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AA1EE4" w:rsidTr="00AB77B0">
        <w:tc>
          <w:tcPr>
            <w:tcW w:w="9540" w:type="dxa"/>
            <w:gridSpan w:val="3"/>
          </w:tcPr>
          <w:p w:rsidR="00AA1EE4" w:rsidRDefault="00AA1EE4" w:rsidP="00AB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7EE5E03" wp14:editId="1E99775A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EE4" w:rsidRDefault="00AA1EE4" w:rsidP="00AB77B0">
            <w:pPr>
              <w:jc w:val="center"/>
              <w:rPr>
                <w:sz w:val="16"/>
                <w:szCs w:val="16"/>
              </w:rPr>
            </w:pPr>
          </w:p>
          <w:p w:rsidR="00AA1EE4" w:rsidRDefault="00AA1EE4" w:rsidP="00AB77B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AA1EE4" w:rsidRDefault="00AA1EE4" w:rsidP="00AB77B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AA1EE4" w:rsidRDefault="00AA1EE4" w:rsidP="00AB77B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AA1EE4" w:rsidRDefault="00AA1EE4" w:rsidP="00AB77B0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AA1EE4" w:rsidRDefault="00AA1EE4" w:rsidP="00AB77B0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AA1EE4" w:rsidRDefault="00AA1EE4" w:rsidP="00AB77B0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AA1EE4" w:rsidTr="00AB77B0">
        <w:trPr>
          <w:cantSplit/>
        </w:trPr>
        <w:tc>
          <w:tcPr>
            <w:tcW w:w="2880" w:type="dxa"/>
            <w:hideMark/>
          </w:tcPr>
          <w:p w:rsidR="00AA1EE4" w:rsidRDefault="00A62212" w:rsidP="00AB77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2022 г.</w:t>
            </w:r>
          </w:p>
        </w:tc>
        <w:tc>
          <w:tcPr>
            <w:tcW w:w="3600" w:type="dxa"/>
            <w:hideMark/>
          </w:tcPr>
          <w:p w:rsidR="00AA1EE4" w:rsidRDefault="00AA1EE4" w:rsidP="00AB77B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AA1EE4" w:rsidRDefault="00AA1EE4" w:rsidP="00AB77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62212">
              <w:rPr>
                <w:sz w:val="28"/>
                <w:szCs w:val="28"/>
              </w:rPr>
              <w:t>135</w:t>
            </w:r>
            <w:bookmarkStart w:id="0" w:name="_GoBack"/>
            <w:bookmarkEnd w:id="0"/>
          </w:p>
        </w:tc>
      </w:tr>
    </w:tbl>
    <w:p w:rsidR="00A62212" w:rsidRDefault="00A62212" w:rsidP="00AA1EE4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AA1EE4" w:rsidTr="00AB77B0">
        <w:tc>
          <w:tcPr>
            <w:tcW w:w="4536" w:type="dxa"/>
          </w:tcPr>
          <w:p w:rsidR="00AA1EE4" w:rsidRDefault="00AA1EE4" w:rsidP="00AB77B0">
            <w:pPr>
              <w:jc w:val="both"/>
              <w:rPr>
                <w:sz w:val="28"/>
                <w:szCs w:val="28"/>
              </w:rPr>
            </w:pPr>
          </w:p>
          <w:p w:rsidR="00AA1EE4" w:rsidRDefault="00AA1EE4" w:rsidP="00AA1EE4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О премировании председателя Контрольно-счетной палаты  Дальнереченского городского округа по итогам работы за 2022 год</w:t>
            </w:r>
          </w:p>
        </w:tc>
      </w:tr>
    </w:tbl>
    <w:p w:rsidR="00AA1EE4" w:rsidRDefault="00AA1EE4" w:rsidP="00AA1EE4">
      <w:pPr>
        <w:pStyle w:val="a3"/>
        <w:jc w:val="both"/>
        <w:rPr>
          <w:sz w:val="28"/>
          <w:szCs w:val="28"/>
        </w:rPr>
      </w:pPr>
    </w:p>
    <w:p w:rsidR="00AA1EE4" w:rsidRPr="00E135AC" w:rsidRDefault="00AA1EE4" w:rsidP="00AA1EE4">
      <w:pPr>
        <w:pStyle w:val="a3"/>
        <w:jc w:val="both"/>
        <w:rPr>
          <w:sz w:val="28"/>
          <w:szCs w:val="28"/>
        </w:rPr>
      </w:pPr>
    </w:p>
    <w:p w:rsidR="00AA1EE4" w:rsidRPr="003550C9" w:rsidRDefault="00AA1EE4" w:rsidP="00AA1E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872"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</w:t>
      </w:r>
      <w:r>
        <w:rPr>
          <w:sz w:val="28"/>
          <w:szCs w:val="28"/>
        </w:rPr>
        <w:t>0</w:t>
      </w:r>
      <w:r w:rsidRPr="002D687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2D6872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B5312E">
        <w:rPr>
          <w:sz w:val="28"/>
          <w:szCs w:val="28"/>
        </w:rPr>
        <w:t xml:space="preserve"> п.4.1.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округа, утвержденного решением Думы Дальнереченского городского округа от 09.12.2021 № 121</w:t>
      </w:r>
      <w:r>
        <w:rPr>
          <w:sz w:val="28"/>
          <w:szCs w:val="28"/>
        </w:rPr>
        <w:t xml:space="preserve">, </w:t>
      </w:r>
      <w:r w:rsidRPr="002D6872">
        <w:rPr>
          <w:sz w:val="28"/>
          <w:szCs w:val="28"/>
        </w:rPr>
        <w:t xml:space="preserve">руководствуясь Уставом </w:t>
      </w:r>
      <w:r w:rsidRPr="003550C9">
        <w:rPr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</w:p>
    <w:p w:rsidR="00AA1EE4" w:rsidRPr="00E135AC" w:rsidRDefault="00AA1EE4" w:rsidP="00AA1EE4">
      <w:pPr>
        <w:pStyle w:val="a3"/>
        <w:jc w:val="both"/>
        <w:rPr>
          <w:sz w:val="28"/>
          <w:szCs w:val="28"/>
        </w:rPr>
      </w:pPr>
    </w:p>
    <w:p w:rsidR="00AA1EE4" w:rsidRPr="00E135AC" w:rsidRDefault="00AA1EE4" w:rsidP="00AA1EE4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AA1EE4" w:rsidRPr="00E135AC" w:rsidRDefault="00AA1EE4" w:rsidP="00AA1EE4">
      <w:pPr>
        <w:jc w:val="both"/>
        <w:rPr>
          <w:sz w:val="28"/>
          <w:szCs w:val="28"/>
        </w:rPr>
      </w:pPr>
    </w:p>
    <w:p w:rsidR="00C63C68" w:rsidRPr="00FC58B9" w:rsidRDefault="00AA1EE4" w:rsidP="00C63C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Премировать председателя Контрольно-счетной палаты Дальнереченского городского округа Дзюбу Ирину Геннадьевну </w:t>
      </w:r>
      <w:r w:rsidR="00CC79AB">
        <w:rPr>
          <w:sz w:val="28"/>
          <w:szCs w:val="28"/>
        </w:rPr>
        <w:t>по итогам работы за 2022 год</w:t>
      </w:r>
      <w:r w:rsidR="00C63C68" w:rsidRPr="00FC58B9">
        <w:rPr>
          <w:sz w:val="28"/>
          <w:szCs w:val="28"/>
        </w:rPr>
        <w:t>.</w:t>
      </w:r>
    </w:p>
    <w:p w:rsidR="00AA1EE4" w:rsidRDefault="00AA1EE4" w:rsidP="00AA1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Выплатить Дзюбе Ирине Геннадьевне </w:t>
      </w:r>
      <w:r w:rsidR="00CC79AB">
        <w:rPr>
          <w:sz w:val="28"/>
          <w:szCs w:val="28"/>
        </w:rPr>
        <w:t xml:space="preserve">премию </w:t>
      </w:r>
      <w:r w:rsidR="00B5312E">
        <w:rPr>
          <w:sz w:val="28"/>
          <w:szCs w:val="28"/>
        </w:rPr>
        <w:t xml:space="preserve">в размере </w:t>
      </w:r>
      <w:r w:rsidR="00ED4080">
        <w:rPr>
          <w:sz w:val="28"/>
          <w:szCs w:val="28"/>
        </w:rPr>
        <w:t>74</w:t>
      </w:r>
      <w:r w:rsidR="00B5312E">
        <w:rPr>
          <w:sz w:val="28"/>
          <w:szCs w:val="28"/>
        </w:rPr>
        <w:t>%  ежемесячного денежного содержания</w:t>
      </w:r>
      <w:r w:rsidR="00C63C68">
        <w:rPr>
          <w:sz w:val="28"/>
          <w:szCs w:val="28"/>
        </w:rPr>
        <w:t>.</w:t>
      </w:r>
    </w:p>
    <w:p w:rsidR="00AA1EE4" w:rsidRDefault="00AA1EE4" w:rsidP="00AA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A1EE4" w:rsidRDefault="00AA1EE4" w:rsidP="00AA1EE4">
      <w:pPr>
        <w:jc w:val="both"/>
        <w:rPr>
          <w:sz w:val="28"/>
          <w:szCs w:val="28"/>
        </w:rPr>
      </w:pPr>
    </w:p>
    <w:p w:rsidR="00AA1EE4" w:rsidRDefault="00AA1EE4" w:rsidP="00AA1EE4">
      <w:pPr>
        <w:jc w:val="both"/>
        <w:rPr>
          <w:sz w:val="28"/>
          <w:szCs w:val="28"/>
        </w:rPr>
      </w:pPr>
    </w:p>
    <w:p w:rsidR="00AA1EE4" w:rsidRPr="00E135AC" w:rsidRDefault="00AA1EE4" w:rsidP="00AA1EE4">
      <w:pPr>
        <w:jc w:val="both"/>
        <w:rPr>
          <w:sz w:val="28"/>
          <w:szCs w:val="28"/>
        </w:rPr>
      </w:pPr>
    </w:p>
    <w:p w:rsidR="00AA1EE4" w:rsidRDefault="00AA1EE4" w:rsidP="00AA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A1EE4" w:rsidRDefault="00AA1EE4" w:rsidP="00AA1EE4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 xml:space="preserve">                                                   А.А. Павлов</w:t>
      </w:r>
    </w:p>
    <w:p w:rsidR="00AA1EE4" w:rsidRDefault="00AA1EE4" w:rsidP="00AA1EE4"/>
    <w:p w:rsidR="006E70D2" w:rsidRDefault="002C7CFD"/>
    <w:sectPr w:rsidR="006E70D2" w:rsidSect="00EB2417">
      <w:headerReference w:type="even" r:id="rId8"/>
      <w:pgSz w:w="11906" w:h="16838"/>
      <w:pgMar w:top="567" w:right="851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FD" w:rsidRDefault="002C7CFD">
      <w:r>
        <w:separator/>
      </w:r>
    </w:p>
  </w:endnote>
  <w:endnote w:type="continuationSeparator" w:id="0">
    <w:p w:rsidR="002C7CFD" w:rsidRDefault="002C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FD" w:rsidRDefault="002C7CFD">
      <w:r>
        <w:separator/>
      </w:r>
    </w:p>
  </w:footnote>
  <w:footnote w:type="continuationSeparator" w:id="0">
    <w:p w:rsidR="002C7CFD" w:rsidRDefault="002C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9" w:rsidRDefault="00AA1E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639" w:rsidRDefault="002C7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4"/>
    <w:rsid w:val="002C7CFD"/>
    <w:rsid w:val="00306A3F"/>
    <w:rsid w:val="006D4CB1"/>
    <w:rsid w:val="006F124C"/>
    <w:rsid w:val="007376E4"/>
    <w:rsid w:val="00775EC2"/>
    <w:rsid w:val="009563B1"/>
    <w:rsid w:val="00A62212"/>
    <w:rsid w:val="00AA1EE4"/>
    <w:rsid w:val="00B5312E"/>
    <w:rsid w:val="00C63C68"/>
    <w:rsid w:val="00CC79AB"/>
    <w:rsid w:val="00ED4080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E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A1EE4"/>
  </w:style>
  <w:style w:type="paragraph" w:styleId="a6">
    <w:name w:val="Balloon Text"/>
    <w:basedOn w:val="a"/>
    <w:link w:val="a7"/>
    <w:uiPriority w:val="99"/>
    <w:semiHidden/>
    <w:unhideWhenUsed/>
    <w:rsid w:val="00AA1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1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EE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A1EE4"/>
  </w:style>
  <w:style w:type="paragraph" w:styleId="a6">
    <w:name w:val="Balloon Text"/>
    <w:basedOn w:val="a"/>
    <w:link w:val="a7"/>
    <w:uiPriority w:val="99"/>
    <w:semiHidden/>
    <w:unhideWhenUsed/>
    <w:rsid w:val="00AA1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Мироненко ТИ</cp:lastModifiedBy>
  <cp:revision>6</cp:revision>
  <dcterms:created xsi:type="dcterms:W3CDTF">2022-12-13T01:38:00Z</dcterms:created>
  <dcterms:modified xsi:type="dcterms:W3CDTF">2022-12-22T05:36:00Z</dcterms:modified>
</cp:coreProperties>
</file>