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-250"/>
        <w:tblOverlap w:val="never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E035C3" w14:paraId="7272B8C2" w14:textId="77777777" w:rsidTr="00E035C3">
        <w:trPr>
          <w:trHeight w:val="758"/>
        </w:trPr>
        <w:tc>
          <w:tcPr>
            <w:tcW w:w="6345" w:type="dxa"/>
          </w:tcPr>
          <w:p w14:paraId="5D2513BA" w14:textId="231E2EBF" w:rsidR="00E035C3" w:rsidRPr="00323920" w:rsidRDefault="00E035C3" w:rsidP="00E0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23920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 гарантирует право </w:t>
            </w:r>
            <w:r w:rsidR="00D73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920">
              <w:rPr>
                <w:rFonts w:ascii="Times New Roman" w:hAnsi="Times New Roman" w:cs="Times New Roman"/>
                <w:sz w:val="24"/>
                <w:szCs w:val="24"/>
              </w:rPr>
              <w:t>на получение квалифицированной юридической помощи. В случаях, предусмотренных законом, юридическая помощь оказывается бесплатно.</w:t>
            </w:r>
          </w:p>
        </w:tc>
      </w:tr>
    </w:tbl>
    <w:p w14:paraId="3626E3C9" w14:textId="23A44D4D" w:rsidR="005C7F9F" w:rsidRDefault="00323920" w:rsidP="00FD07B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D52461">
        <w:rPr>
          <w:rFonts w:ascii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60288" behindDoc="0" locked="0" layoutInCell="1" allowOverlap="1" wp14:anchorId="27F72177" wp14:editId="24118F26">
            <wp:simplePos x="0" y="0"/>
            <wp:positionH relativeFrom="column">
              <wp:posOffset>252730</wp:posOffset>
            </wp:positionH>
            <wp:positionV relativeFrom="paragraph">
              <wp:posOffset>-630</wp:posOffset>
            </wp:positionV>
            <wp:extent cx="749300" cy="7816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5C3">
        <w:rPr>
          <w:rFonts w:ascii="Times New Roman" w:hAnsi="Times New Roman" w:cs="Times New Roman"/>
          <w:noProof/>
          <w:sz w:val="12"/>
          <w:szCs w:val="12"/>
          <w:lang w:eastAsia="ru-RU"/>
        </w:rPr>
        <w:t xml:space="preserve"> </w:t>
      </w:r>
    </w:p>
    <w:tbl>
      <w:tblPr>
        <w:tblStyle w:val="a5"/>
        <w:tblW w:w="0" w:type="auto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9230"/>
      </w:tblGrid>
      <w:tr w:rsidR="00E533DC" w:rsidRPr="0074359E" w14:paraId="208B583D" w14:textId="77777777" w:rsidTr="0038510F">
        <w:trPr>
          <w:jc w:val="center"/>
        </w:trPr>
        <w:tc>
          <w:tcPr>
            <w:tcW w:w="10762" w:type="dxa"/>
            <w:shd w:val="clear" w:color="auto" w:fill="92D050"/>
          </w:tcPr>
          <w:p w14:paraId="0CFD72DC" w14:textId="77777777" w:rsidR="00624564" w:rsidRPr="00323920" w:rsidRDefault="00624564" w:rsidP="0062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Кто в Приморском крае имеет право</w:t>
            </w:r>
          </w:p>
          <w:p w14:paraId="722C176B" w14:textId="77777777" w:rsidR="00624564" w:rsidRPr="0074359E" w:rsidRDefault="00624564" w:rsidP="00624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на получение бесплатной юридической помощи?</w:t>
            </w:r>
          </w:p>
        </w:tc>
      </w:tr>
    </w:tbl>
    <w:p w14:paraId="1CC4D316" w14:textId="198030B3"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граждане, проживающие на территории Приморского края, среднедушевой доход семей которых ниже величины прожиточного минимума, рассчитанной с учетом основных социально-демографических групп населения в порядке, определенном Правительством Приморского края, на текущий год, либо одиноко проживающие на территории Приморского края граждане, доход которых ниже величины прожиточного минимума, рассчитанной с учетом основных социально-демографических групп населения в порядке, определенном Правительством Приморского края, на текущий год</w:t>
      </w:r>
      <w:r w:rsidR="00001596" w:rsidRPr="00323920">
        <w:rPr>
          <w:rFonts w:ascii="Times New Roman" w:hAnsi="Times New Roman" w:cs="Times New Roman"/>
        </w:rPr>
        <w:t xml:space="preserve">; </w:t>
      </w:r>
      <w:r w:rsidRPr="00323920">
        <w:rPr>
          <w:rFonts w:ascii="Times New Roman" w:hAnsi="Times New Roman" w:cs="Times New Roman"/>
        </w:rPr>
        <w:t>инвалиды, проживающие на территории Приморского края</w:t>
      </w:r>
      <w:r w:rsidR="00001596" w:rsidRPr="00323920">
        <w:rPr>
          <w:rFonts w:ascii="Times New Roman" w:hAnsi="Times New Roman" w:cs="Times New Roman"/>
        </w:rPr>
        <w:t xml:space="preserve">; </w:t>
      </w:r>
      <w:r w:rsidRPr="00323920">
        <w:rPr>
          <w:rFonts w:ascii="Times New Roman" w:hAnsi="Times New Roman" w:cs="Times New Roman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ветераны труда, ветераны труда Приморского края, проживающие на территории Приморского края</w:t>
      </w:r>
      <w:r w:rsidR="00001596" w:rsidRPr="00323920">
        <w:rPr>
          <w:rFonts w:ascii="Times New Roman" w:hAnsi="Times New Roman" w:cs="Times New Roman"/>
        </w:rPr>
        <w:t>;</w:t>
      </w:r>
    </w:p>
    <w:p w14:paraId="45E2ABF0" w14:textId="57F41FCA"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 xml:space="preserve">дети-инвалиды, дети-сироты, дети, оставшиеся без попечения родителей, лица из числа детей-сирот </w:t>
      </w:r>
      <w:r w:rsidR="00D733E5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и детей, оставшихся без попечения родителей, проживающие на территории Приморского края</w:t>
      </w:r>
      <w:r w:rsidR="009C6B5A" w:rsidRPr="00323920">
        <w:rPr>
          <w:rFonts w:ascii="Times New Roman" w:hAnsi="Times New Roman" w:cs="Times New Roman"/>
        </w:rPr>
        <w:t>;</w:t>
      </w:r>
      <w:r w:rsidRPr="00323920">
        <w:rPr>
          <w:rFonts w:ascii="Times New Roman" w:hAnsi="Times New Roman" w:cs="Times New Roman"/>
        </w:rPr>
        <w:t xml:space="preserve"> их законные представители, если они обращаются за оказанием бесплатной юридической помощи </w:t>
      </w:r>
      <w:r w:rsidR="00A37DBA" w:rsidRPr="00323920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по вопросам, связанным с обеспечением и защитой прав и законных интересов таких лиц;</w:t>
      </w:r>
    </w:p>
    <w:p w14:paraId="23EAF1D4" w14:textId="7482367D"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</w:r>
      <w:r w:rsidR="009C6B5A" w:rsidRPr="00323920">
        <w:rPr>
          <w:rFonts w:ascii="Times New Roman" w:hAnsi="Times New Roman" w:cs="Times New Roman"/>
        </w:rPr>
        <w:t>;</w:t>
      </w:r>
    </w:p>
    <w:p w14:paraId="074C0B1D" w14:textId="4B747062"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</w:r>
      <w:r w:rsidR="009C6B5A" w:rsidRPr="00323920">
        <w:rPr>
          <w:rFonts w:ascii="Times New Roman" w:hAnsi="Times New Roman" w:cs="Times New Roman"/>
        </w:rPr>
        <w:t>;</w:t>
      </w:r>
    </w:p>
    <w:p w14:paraId="0B531AC0" w14:textId="650FF472"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граждане пожилого возраста и инвалиды, проживающие в расположенных на территории Приморского края организациях социального обслуживания, предоставляющих социальные услуги в стационарной форме</w:t>
      </w:r>
      <w:r w:rsidR="009C6B5A" w:rsidRPr="00323920">
        <w:rPr>
          <w:rFonts w:ascii="Times New Roman" w:hAnsi="Times New Roman" w:cs="Times New Roman"/>
        </w:rPr>
        <w:t xml:space="preserve">; </w:t>
      </w:r>
    </w:p>
    <w:p w14:paraId="0E35E89B" w14:textId="4C81E509"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несовершеннолетние, содержащиеся в расположенных на территории Приморского края учреждениях системы профилактики безнадзорности и правонарушений несовершеннолетних, и несовершеннолетние, отбывающие наказание в расположенных на территории Приморского края местах лишения свободы</w:t>
      </w:r>
      <w:r w:rsidR="009C6B5A" w:rsidRPr="00323920">
        <w:rPr>
          <w:rFonts w:ascii="Times New Roman" w:hAnsi="Times New Roman" w:cs="Times New Roman"/>
        </w:rPr>
        <w:t>;</w:t>
      </w:r>
      <w:r w:rsidRPr="00323920">
        <w:rPr>
          <w:rFonts w:ascii="Times New Roman" w:hAnsi="Times New Roman" w:cs="Times New Roman"/>
        </w:rPr>
        <w:t xml:space="preserve"> их законные представители, если они обращаются за оказанием бесплатной юридической помощи по вопросам, связанным </w:t>
      </w:r>
      <w:r w:rsidR="00D733E5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с обеспечением и защитой прав и законных интересов таких лиц (за исключением вопросов, связанных с оказанием юридической помощи в уголовном судопроизводстве)</w:t>
      </w:r>
      <w:r w:rsidR="000A55C9" w:rsidRPr="00323920">
        <w:rPr>
          <w:rFonts w:ascii="Times New Roman" w:hAnsi="Times New Roman" w:cs="Times New Roman"/>
        </w:rPr>
        <w:t>;</w:t>
      </w:r>
    </w:p>
    <w:p w14:paraId="45294645" w14:textId="4FC0257A" w:rsidR="009C6B5A" w:rsidRPr="00323920" w:rsidRDefault="000A55C9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 xml:space="preserve">граждане, проживающие на территории Приморского края и имеющие право на бесплатную юридическую помощь в соответствии с Законом Российской Федерации от </w:t>
      </w:r>
      <w:r w:rsidR="00D733E5">
        <w:rPr>
          <w:rFonts w:ascii="Times New Roman" w:hAnsi="Times New Roman" w:cs="Times New Roman"/>
        </w:rPr>
        <w:t>02.07.</w:t>
      </w:r>
      <w:r w:rsidRPr="00323920">
        <w:rPr>
          <w:rFonts w:ascii="Times New Roman" w:hAnsi="Times New Roman" w:cs="Times New Roman"/>
        </w:rPr>
        <w:t xml:space="preserve">1992 </w:t>
      </w:r>
      <w:r w:rsidR="00D733E5">
        <w:rPr>
          <w:rFonts w:ascii="Times New Roman" w:hAnsi="Times New Roman" w:cs="Times New Roman"/>
        </w:rPr>
        <w:t>№</w:t>
      </w:r>
      <w:r w:rsidRPr="00323920">
        <w:rPr>
          <w:rFonts w:ascii="Times New Roman" w:hAnsi="Times New Roman" w:cs="Times New Roman"/>
        </w:rPr>
        <w:t xml:space="preserve"> 3185-1 «О психиатрической помощи </w:t>
      </w:r>
      <w:r w:rsidR="00D733E5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и гарантиях прав граждан при ее оказании»</w:t>
      </w:r>
      <w:r w:rsidR="009C6B5A" w:rsidRPr="00323920">
        <w:rPr>
          <w:rFonts w:ascii="Times New Roman" w:hAnsi="Times New Roman" w:cs="Times New Roman"/>
        </w:rPr>
        <w:t>;</w:t>
      </w:r>
    </w:p>
    <w:p w14:paraId="5F678FE5" w14:textId="196A8646" w:rsidR="00A509C6" w:rsidRPr="00323920" w:rsidRDefault="00A509C6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граждан</w:t>
      </w:r>
      <w:r w:rsidR="00805621" w:rsidRPr="00323920">
        <w:rPr>
          <w:rFonts w:ascii="Times New Roman" w:hAnsi="Times New Roman" w:cs="Times New Roman"/>
        </w:rPr>
        <w:t>е</w:t>
      </w:r>
      <w:r w:rsidRPr="00323920">
        <w:rPr>
          <w:rFonts w:ascii="Times New Roman" w:hAnsi="Times New Roman" w:cs="Times New Roman"/>
        </w:rPr>
        <w:t>, проживающи</w:t>
      </w:r>
      <w:r w:rsidR="00805621" w:rsidRPr="00323920">
        <w:rPr>
          <w:rFonts w:ascii="Times New Roman" w:hAnsi="Times New Roman" w:cs="Times New Roman"/>
        </w:rPr>
        <w:t>е</w:t>
      </w:r>
      <w:r w:rsidRPr="00323920">
        <w:rPr>
          <w:rFonts w:ascii="Times New Roman" w:hAnsi="Times New Roman" w:cs="Times New Roman"/>
        </w:rPr>
        <w:t xml:space="preserve"> на территории Приморского края и признанны</w:t>
      </w:r>
      <w:r w:rsidR="00805621" w:rsidRPr="00323920">
        <w:rPr>
          <w:rFonts w:ascii="Times New Roman" w:hAnsi="Times New Roman" w:cs="Times New Roman"/>
        </w:rPr>
        <w:t>е</w:t>
      </w:r>
      <w:r w:rsidRPr="00323920">
        <w:rPr>
          <w:rFonts w:ascii="Times New Roman" w:hAnsi="Times New Roman" w:cs="Times New Roman"/>
        </w:rPr>
        <w:t xml:space="preserve"> судом недееспособными</w:t>
      </w:r>
      <w:r w:rsidR="00805621" w:rsidRPr="00323920">
        <w:rPr>
          <w:rFonts w:ascii="Times New Roman" w:hAnsi="Times New Roman" w:cs="Times New Roman"/>
        </w:rPr>
        <w:t xml:space="preserve">; </w:t>
      </w:r>
      <w:r w:rsidR="00D733E5">
        <w:rPr>
          <w:rFonts w:ascii="Times New Roman" w:hAnsi="Times New Roman" w:cs="Times New Roman"/>
        </w:rPr>
        <w:br/>
      </w:r>
      <w:r w:rsidR="00805621" w:rsidRPr="00323920">
        <w:rPr>
          <w:rFonts w:ascii="Times New Roman" w:hAnsi="Times New Roman" w:cs="Times New Roman"/>
        </w:rPr>
        <w:t>их законны</w:t>
      </w:r>
      <w:r w:rsidR="003F1532" w:rsidRPr="00323920">
        <w:rPr>
          <w:rFonts w:ascii="Times New Roman" w:hAnsi="Times New Roman" w:cs="Times New Roman"/>
        </w:rPr>
        <w:t>е</w:t>
      </w:r>
      <w:r w:rsidR="00805621" w:rsidRPr="00323920">
        <w:rPr>
          <w:rFonts w:ascii="Times New Roman" w:hAnsi="Times New Roman" w:cs="Times New Roman"/>
        </w:rPr>
        <w:t xml:space="preserve"> представител</w:t>
      </w:r>
      <w:r w:rsidR="003F1532" w:rsidRPr="00323920">
        <w:rPr>
          <w:rFonts w:ascii="Times New Roman" w:hAnsi="Times New Roman" w:cs="Times New Roman"/>
        </w:rPr>
        <w:t>и</w:t>
      </w:r>
      <w:r w:rsidR="00805621" w:rsidRPr="00323920">
        <w:rPr>
          <w:rFonts w:ascii="Times New Roman" w:hAnsi="Times New Roman" w:cs="Times New Roman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таких лиц;</w:t>
      </w:r>
    </w:p>
    <w:p w14:paraId="5B79953D" w14:textId="7A6F37DE" w:rsidR="009C6B5A" w:rsidRPr="00323920" w:rsidRDefault="009C6B5A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граждане, пострадавшие в результате чрезвычайной ситуации</w:t>
      </w:r>
      <w:r w:rsidR="00B06DF1" w:rsidRPr="00323920">
        <w:rPr>
          <w:rFonts w:ascii="Times New Roman" w:hAnsi="Times New Roman" w:cs="Times New Roman"/>
        </w:rPr>
        <w:t>, их близкие родственники</w:t>
      </w:r>
      <w:r w:rsidR="003F1532" w:rsidRPr="00323920">
        <w:rPr>
          <w:rFonts w:ascii="Times New Roman" w:hAnsi="Times New Roman" w:cs="Times New Roman"/>
        </w:rPr>
        <w:t xml:space="preserve"> и лица, находившиеся на их полном содержании или получающие от них помощь, которая была для них постоянным </w:t>
      </w:r>
      <w:r w:rsidR="00D733E5">
        <w:rPr>
          <w:rFonts w:ascii="Times New Roman" w:hAnsi="Times New Roman" w:cs="Times New Roman"/>
        </w:rPr>
        <w:br/>
      </w:r>
      <w:r w:rsidR="003F1532" w:rsidRPr="00323920">
        <w:rPr>
          <w:rFonts w:ascii="Times New Roman" w:hAnsi="Times New Roman" w:cs="Times New Roman"/>
        </w:rPr>
        <w:t>и основным источником средств к существованию, а также иные лица, признанные иждивенцами;</w:t>
      </w:r>
    </w:p>
    <w:p w14:paraId="625F2CA2" w14:textId="6F18FC80" w:rsidR="0056486C" w:rsidRPr="00323920" w:rsidRDefault="003F1532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 xml:space="preserve">члены семей военнослужащих, включая граждан, призванных на военную службу по мобилизации </w:t>
      </w:r>
      <w:r w:rsidR="00135DBE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 xml:space="preserve">в Вооруженные Силы Российской Федерации, лиц рядового и начальствующего состава войск национальной гвардии, лиц, поступивших в созданные в соответствии со статьей 22(1) Федерального закона от 31.05.1996 </w:t>
      </w:r>
      <w:r w:rsidR="00135DBE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№ 61-ФЗ «Об обороне» добровольческие формирования, погибших (умерших), погибших в плену, а также признанных в установленном порядке пропавшими без вести в районах боевых действий, при выполнении задач в ходе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области и Херсонской области, постоянно проживавших на территории Приморского края</w:t>
      </w:r>
      <w:r w:rsidR="001B7C9A" w:rsidRPr="00323920">
        <w:rPr>
          <w:rFonts w:ascii="Times New Roman" w:hAnsi="Times New Roman" w:cs="Times New Roman"/>
        </w:rPr>
        <w:t>;</w:t>
      </w:r>
    </w:p>
    <w:p w14:paraId="034A0860" w14:textId="2C9B9AB6" w:rsidR="001B7C9A" w:rsidRPr="00323920" w:rsidRDefault="001B7C9A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 xml:space="preserve">иные граждане Российской Федерации, проживающие на территории Приморского края, которым право </w:t>
      </w:r>
      <w:r w:rsidR="00135DBE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законодательством;</w:t>
      </w:r>
    </w:p>
    <w:p w14:paraId="115AD7E4" w14:textId="688AF448" w:rsidR="001B7C9A" w:rsidRPr="00323920" w:rsidRDefault="001B7C9A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 xml:space="preserve">лица, прибывшие на территорию Приморского края в экстренном массовом порядке, ходатайствующие </w:t>
      </w:r>
      <w:r w:rsidR="00135DBE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о признании беженцами, признанные беженцами, подавшие заявление о предоставлении временного убежища либо получившие временное убежище на территории Российской Федерации, статус которых устанавливается Федеральным законом от 19.02.1993 № 4528-1 «О беженцах», а также ходатайствующие о признании вынужденными переселенцами, вынужденные переселенцы, статус которых устанавливается Законом Российской Федерации от 19.02.1993 № 4530-1 «О вынужденных переселенцах».</w:t>
      </w:r>
    </w:p>
    <w:tbl>
      <w:tblPr>
        <w:tblStyle w:val="a5"/>
        <w:tblpPr w:leftFromText="180" w:rightFromText="180" w:vertAnchor="text" w:horzAnchor="margin" w:tblpY="50"/>
        <w:tblOverlap w:val="never"/>
        <w:tblW w:w="11023" w:type="dxa"/>
        <w:tblLook w:val="04A0" w:firstRow="1" w:lastRow="0" w:firstColumn="1" w:lastColumn="0" w:noHBand="0" w:noVBand="1"/>
      </w:tblPr>
      <w:tblGrid>
        <w:gridCol w:w="5511"/>
        <w:gridCol w:w="976"/>
        <w:gridCol w:w="4536"/>
      </w:tblGrid>
      <w:tr w:rsidR="009C6B5A" w:rsidRPr="0074359E" w14:paraId="53762BF9" w14:textId="77777777" w:rsidTr="002C37B9">
        <w:trPr>
          <w:trHeight w:val="357"/>
        </w:trPr>
        <w:tc>
          <w:tcPr>
            <w:tcW w:w="11023" w:type="dxa"/>
            <w:gridSpan w:val="3"/>
            <w:shd w:val="clear" w:color="auto" w:fill="92D050"/>
            <w:vAlign w:val="center"/>
          </w:tcPr>
          <w:p w14:paraId="78403D22" w14:textId="77777777" w:rsidR="009C6B5A" w:rsidRPr="00323920" w:rsidRDefault="009C6B5A" w:rsidP="002C3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виде предоставляется помощь?</w:t>
            </w:r>
          </w:p>
        </w:tc>
      </w:tr>
      <w:tr w:rsidR="009C6B5A" w:rsidRPr="0074359E" w14:paraId="2F5FBB4D" w14:textId="77777777" w:rsidTr="00F76FD6">
        <w:trPr>
          <w:trHeight w:val="357"/>
        </w:trPr>
        <w:tc>
          <w:tcPr>
            <w:tcW w:w="11023" w:type="dxa"/>
            <w:gridSpan w:val="3"/>
          </w:tcPr>
          <w:p w14:paraId="7781DB93" w14:textId="77777777" w:rsidR="009C6B5A" w:rsidRPr="00323920" w:rsidRDefault="009C6B5A" w:rsidP="009C6B5A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23920">
              <w:rPr>
                <w:rFonts w:ascii="Times New Roman" w:hAnsi="Times New Roman" w:cs="Times New Roman"/>
              </w:rPr>
              <w:lastRenderedPageBreak/>
              <w:t>Правовое консультирование в устной и письменной форме.</w:t>
            </w:r>
          </w:p>
          <w:p w14:paraId="4BD19ABA" w14:textId="77777777" w:rsidR="009C6B5A" w:rsidRPr="00323920" w:rsidRDefault="009C6B5A" w:rsidP="009C6B5A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23920">
              <w:rPr>
                <w:rFonts w:ascii="Times New Roman" w:hAnsi="Times New Roman" w:cs="Times New Roman"/>
              </w:rPr>
              <w:t>Составление жалоб, заявлений, ходатайств и других документов правового характера.</w:t>
            </w:r>
          </w:p>
          <w:p w14:paraId="4329A304" w14:textId="77777777" w:rsidR="009C6B5A" w:rsidRPr="00544B5E" w:rsidRDefault="009C6B5A" w:rsidP="009C6B5A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3920">
              <w:rPr>
                <w:rFonts w:ascii="Times New Roman" w:hAnsi="Times New Roman" w:cs="Times New Roman"/>
              </w:rPr>
              <w:t>Представление интересов гражданина в судах, государственных и муниципальных органах и организациях.</w:t>
            </w:r>
          </w:p>
        </w:tc>
      </w:tr>
      <w:tr w:rsidR="002C37B9" w:rsidRPr="0074359E" w14:paraId="760F85F0" w14:textId="77777777" w:rsidTr="002C37B9">
        <w:trPr>
          <w:trHeight w:val="357"/>
        </w:trPr>
        <w:tc>
          <w:tcPr>
            <w:tcW w:w="11023" w:type="dxa"/>
            <w:gridSpan w:val="3"/>
            <w:shd w:val="clear" w:color="auto" w:fill="92D050"/>
            <w:vAlign w:val="center"/>
          </w:tcPr>
          <w:p w14:paraId="06A15391" w14:textId="77777777" w:rsidR="002C37B9" w:rsidRPr="00323920" w:rsidRDefault="002C37B9" w:rsidP="002C37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Кто оказывает помощь?</w:t>
            </w:r>
          </w:p>
        </w:tc>
      </w:tr>
      <w:tr w:rsidR="002C37B9" w:rsidRPr="0074359E" w14:paraId="22717BC4" w14:textId="77777777" w:rsidTr="00135DBE">
        <w:trPr>
          <w:trHeight w:val="264"/>
        </w:trPr>
        <w:tc>
          <w:tcPr>
            <w:tcW w:w="11023" w:type="dxa"/>
            <w:gridSpan w:val="3"/>
            <w:shd w:val="clear" w:color="auto" w:fill="D6E3BC" w:themeFill="accent3" w:themeFillTint="66"/>
            <w:vAlign w:val="center"/>
          </w:tcPr>
          <w:p w14:paraId="4C924518" w14:textId="77777777" w:rsidR="002C37B9" w:rsidRPr="00135DBE" w:rsidRDefault="002C37B9" w:rsidP="002C37B9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35DBE">
              <w:rPr>
                <w:rFonts w:ascii="Times New Roman" w:hAnsi="Times New Roman" w:cs="Times New Roman"/>
                <w:i/>
              </w:rPr>
              <w:t>Участники государственной системы оказания бесплатной юридической помощи:</w:t>
            </w:r>
          </w:p>
        </w:tc>
      </w:tr>
      <w:tr w:rsidR="002C37B9" w:rsidRPr="0074359E" w14:paraId="5BFD0003" w14:textId="77777777" w:rsidTr="00432AAA">
        <w:trPr>
          <w:trHeight w:val="357"/>
        </w:trPr>
        <w:tc>
          <w:tcPr>
            <w:tcW w:w="11023" w:type="dxa"/>
            <w:gridSpan w:val="3"/>
            <w:shd w:val="clear" w:color="auto" w:fill="EAF1DD" w:themeFill="accent3" w:themeFillTint="33"/>
          </w:tcPr>
          <w:p w14:paraId="76A5E411" w14:textId="77777777" w:rsidR="002C37B9" w:rsidRPr="00135DBE" w:rsidRDefault="002C37B9" w:rsidP="002C37B9">
            <w:pPr>
              <w:pStyle w:val="a6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135DBE">
              <w:rPr>
                <w:rFonts w:ascii="Times New Roman" w:hAnsi="Times New Roman" w:cs="Times New Roman"/>
              </w:rPr>
              <w:t>федеральные органы исполнительной власти и подведомственные им учреждения;</w:t>
            </w:r>
          </w:p>
          <w:p w14:paraId="552B6685" w14:textId="77777777" w:rsidR="002C37B9" w:rsidRPr="00135DBE" w:rsidRDefault="002C37B9" w:rsidP="002C37B9">
            <w:pPr>
              <w:pStyle w:val="a6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135DBE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 и подведомственные им учреждения;</w:t>
            </w:r>
          </w:p>
          <w:p w14:paraId="7D08F060" w14:textId="77777777" w:rsidR="002C37B9" w:rsidRPr="00135DBE" w:rsidRDefault="002C37B9" w:rsidP="002C37B9">
            <w:pPr>
              <w:pStyle w:val="a6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135DBE">
              <w:rPr>
                <w:rFonts w:ascii="Times New Roman" w:hAnsi="Times New Roman" w:cs="Times New Roman"/>
              </w:rPr>
              <w:t>органы управления государственных внебюджетных фондов;</w:t>
            </w:r>
          </w:p>
          <w:p w14:paraId="5AFAA0F0" w14:textId="77777777" w:rsidR="002C37B9" w:rsidRPr="00135DBE" w:rsidRDefault="002C37B9" w:rsidP="002C37B9">
            <w:pPr>
              <w:pStyle w:val="a6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</w:rPr>
              <w:t>адвокаты, нотариусы и другие субъекты, оказывающие бесплатную юридическую помощь.</w:t>
            </w:r>
          </w:p>
        </w:tc>
      </w:tr>
      <w:tr w:rsidR="00432AAA" w:rsidRPr="0074359E" w14:paraId="203560F9" w14:textId="77777777" w:rsidTr="00E035C3">
        <w:trPr>
          <w:trHeight w:val="357"/>
        </w:trPr>
        <w:tc>
          <w:tcPr>
            <w:tcW w:w="6487" w:type="dxa"/>
            <w:gridSpan w:val="2"/>
          </w:tcPr>
          <w:p w14:paraId="13F6515A" w14:textId="77777777" w:rsidR="00432AAA" w:rsidRPr="00323920" w:rsidRDefault="00432AAA" w:rsidP="00432AAA">
            <w:pPr>
              <w:pStyle w:val="a6"/>
              <w:ind w:left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23920">
              <w:rPr>
                <w:rFonts w:ascii="Times New Roman" w:hAnsi="Times New Roman" w:cs="Times New Roman"/>
                <w:b/>
                <w:i/>
              </w:rPr>
              <w:t xml:space="preserve">АДВОКАТЫ, </w:t>
            </w:r>
          </w:p>
          <w:p w14:paraId="6B9BB080" w14:textId="35CA68E4" w:rsidR="00432AAA" w:rsidRPr="00323920" w:rsidRDefault="00432AAA" w:rsidP="00432AAA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323920">
              <w:rPr>
                <w:rFonts w:ascii="Times New Roman" w:hAnsi="Times New Roman" w:cs="Times New Roman"/>
              </w:rPr>
              <w:t xml:space="preserve">являющиеся участниками государственной системы бесплатной юридической помощи в порядке, </w:t>
            </w:r>
            <w:r w:rsidRPr="00323920">
              <w:rPr>
                <w:rFonts w:ascii="Times New Roman" w:hAnsi="Times New Roman" w:cs="Times New Roman"/>
                <w:b/>
                <w:i/>
              </w:rPr>
              <w:t xml:space="preserve">случаях и по вопросам, которые указаны в Федеральном законе 21.11.2011 № 324-ФЗ «О бесплатной юридической помощи в Российской Федерации» и Законе Приморского края от 05.05.2012 № 31-КЗ </w:t>
            </w:r>
            <w:r w:rsidR="00323920" w:rsidRPr="00323920">
              <w:rPr>
                <w:rFonts w:ascii="Times New Roman" w:hAnsi="Times New Roman" w:cs="Times New Roman"/>
                <w:b/>
                <w:i/>
              </w:rPr>
              <w:t>«</w:t>
            </w:r>
            <w:r w:rsidRPr="00323920">
              <w:rPr>
                <w:rFonts w:ascii="Times New Roman" w:hAnsi="Times New Roman" w:cs="Times New Roman"/>
                <w:b/>
                <w:i/>
              </w:rPr>
              <w:t xml:space="preserve">Об обеспечении оказания юридической помощи </w:t>
            </w:r>
            <w:r w:rsidR="00135DBE">
              <w:rPr>
                <w:rFonts w:ascii="Times New Roman" w:hAnsi="Times New Roman" w:cs="Times New Roman"/>
                <w:b/>
                <w:i/>
              </w:rPr>
              <w:br/>
            </w:r>
            <w:r w:rsidRPr="00323920">
              <w:rPr>
                <w:rFonts w:ascii="Times New Roman" w:hAnsi="Times New Roman" w:cs="Times New Roman"/>
                <w:b/>
                <w:i/>
              </w:rPr>
              <w:t>на территории Приморского края</w:t>
            </w:r>
            <w:r w:rsidR="00323920" w:rsidRPr="00323920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536" w:type="dxa"/>
          </w:tcPr>
          <w:p w14:paraId="4ECF114A" w14:textId="77777777" w:rsidR="00432AAA" w:rsidRPr="00135DBE" w:rsidRDefault="00432AAA" w:rsidP="00432AAA">
            <w:pPr>
              <w:pStyle w:val="a6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НОТАРИУСЫ</w:t>
            </w:r>
          </w:p>
          <w:p w14:paraId="78D72835" w14:textId="77777777" w:rsidR="00432AAA" w:rsidRPr="00135DBE" w:rsidRDefault="00432AAA" w:rsidP="00432AAA">
            <w:pPr>
              <w:pStyle w:val="a6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E81C5" w14:textId="3126BA89" w:rsidR="00432AAA" w:rsidRPr="00135DBE" w:rsidRDefault="00432AAA" w:rsidP="00432AAA">
            <w:pPr>
              <w:pStyle w:val="a6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 бесплатную юридическую помощь гражданам, обратившимся </w:t>
            </w:r>
            <w:r w:rsidR="00135DBE" w:rsidRPr="00135D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за совершением нотариальных действий, путем консультирования по вопросам совершения нотариальных действий.</w:t>
            </w:r>
          </w:p>
        </w:tc>
      </w:tr>
      <w:tr w:rsidR="00432AAA" w:rsidRPr="0074359E" w14:paraId="3D0E7D0B" w14:textId="77777777" w:rsidTr="00432AAA">
        <w:trPr>
          <w:trHeight w:val="357"/>
        </w:trPr>
        <w:tc>
          <w:tcPr>
            <w:tcW w:w="11023" w:type="dxa"/>
            <w:gridSpan w:val="3"/>
            <w:shd w:val="clear" w:color="auto" w:fill="D6E3BC" w:themeFill="accent3" w:themeFillTint="66"/>
            <w:vAlign w:val="center"/>
          </w:tcPr>
          <w:p w14:paraId="3AD5F46B" w14:textId="77777777" w:rsidR="00432AAA" w:rsidRPr="00135DBE" w:rsidRDefault="00432AAA" w:rsidP="00432AAA">
            <w:pPr>
              <w:pStyle w:val="a6"/>
              <w:ind w:left="142"/>
              <w:jc w:val="center"/>
              <w:rPr>
                <w:rFonts w:ascii="Times New Roman" w:hAnsi="Times New Roman" w:cs="Times New Roman"/>
                <w:i/>
              </w:rPr>
            </w:pPr>
            <w:r w:rsidRPr="00135DBE">
              <w:rPr>
                <w:rFonts w:ascii="Times New Roman" w:hAnsi="Times New Roman" w:cs="Times New Roman"/>
                <w:i/>
              </w:rPr>
              <w:t>Участники негосударственной системы оказания бесплатной юридической помощи:</w:t>
            </w:r>
          </w:p>
        </w:tc>
      </w:tr>
      <w:tr w:rsidR="00432AAA" w:rsidRPr="0074359E" w14:paraId="4741A2FF" w14:textId="77777777" w:rsidTr="00801812">
        <w:trPr>
          <w:trHeight w:val="357"/>
        </w:trPr>
        <w:tc>
          <w:tcPr>
            <w:tcW w:w="5511" w:type="dxa"/>
            <w:shd w:val="clear" w:color="auto" w:fill="EAF1DD" w:themeFill="accent3" w:themeFillTint="33"/>
          </w:tcPr>
          <w:p w14:paraId="6FDFF678" w14:textId="77777777" w:rsidR="00432AAA" w:rsidRPr="00135DBE" w:rsidRDefault="00BF55AF" w:rsidP="00E035C3">
            <w:pPr>
              <w:pStyle w:val="a6"/>
              <w:numPr>
                <w:ilvl w:val="0"/>
                <w:numId w:val="6"/>
              </w:numPr>
              <w:tabs>
                <w:tab w:val="left" w:pos="411"/>
              </w:tabs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клиники </w:t>
            </w:r>
            <w:r w:rsidR="00432AAA" w:rsidRPr="00135DBE">
              <w:rPr>
                <w:rFonts w:ascii="Times New Roman" w:hAnsi="Times New Roman" w:cs="Times New Roman"/>
                <w:sz w:val="24"/>
                <w:szCs w:val="24"/>
              </w:rPr>
              <w:t>при высших учебных заведениях Приморского края:</w:t>
            </w:r>
          </w:p>
        </w:tc>
        <w:tc>
          <w:tcPr>
            <w:tcW w:w="5512" w:type="dxa"/>
            <w:gridSpan w:val="2"/>
            <w:shd w:val="clear" w:color="auto" w:fill="EAF1DD" w:themeFill="accent3" w:themeFillTint="33"/>
          </w:tcPr>
          <w:p w14:paraId="7DFF53E0" w14:textId="77777777" w:rsidR="00432AAA" w:rsidRPr="00135DBE" w:rsidRDefault="00E035C3" w:rsidP="00E035C3">
            <w:pPr>
              <w:pStyle w:val="a6"/>
              <w:numPr>
                <w:ilvl w:val="0"/>
                <w:numId w:val="6"/>
              </w:numPr>
              <w:tabs>
                <w:tab w:val="left" w:pos="430"/>
              </w:tabs>
              <w:ind w:left="159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негосударственные центры бесплатной юридической помощи.</w:t>
            </w:r>
          </w:p>
        </w:tc>
      </w:tr>
      <w:tr w:rsidR="00432AAA" w:rsidRPr="0074359E" w14:paraId="2C1DE0A7" w14:textId="77777777" w:rsidTr="00432AAA">
        <w:trPr>
          <w:trHeight w:val="357"/>
        </w:trPr>
        <w:tc>
          <w:tcPr>
            <w:tcW w:w="5511" w:type="dxa"/>
            <w:shd w:val="clear" w:color="auto" w:fill="auto"/>
          </w:tcPr>
          <w:p w14:paraId="3C16FCC2" w14:textId="77777777" w:rsidR="00E035C3" w:rsidRPr="00135DBE" w:rsidRDefault="00E035C3" w:rsidP="00E035C3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клиника «Эфора» Юридической школы ДВФУ </w:t>
            </w:r>
          </w:p>
          <w:p w14:paraId="58EB7C6F" w14:textId="77777777" w:rsidR="00E035C3" w:rsidRPr="00135DBE" w:rsidRDefault="00BF55AF" w:rsidP="00E035C3">
            <w:pPr>
              <w:pStyle w:val="a6"/>
              <w:tabs>
                <w:tab w:val="left" w:pos="314"/>
              </w:tabs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5C3" w:rsidRPr="00135DBE">
              <w:rPr>
                <w:rFonts w:ascii="Times New Roman" w:hAnsi="Times New Roman" w:cs="Times New Roman"/>
                <w:sz w:val="24"/>
                <w:szCs w:val="24"/>
              </w:rPr>
              <w:t>ел.: +7(423) 251-53-22</w:t>
            </w:r>
          </w:p>
          <w:p w14:paraId="5D11A5FC" w14:textId="270125CD" w:rsidR="00E035C3" w:rsidRPr="00135DBE" w:rsidRDefault="00E035C3" w:rsidP="00E035C3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  <w:r w:rsidR="00BF55AF"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 клиника Института права ВГУЭС т</w:t>
            </w: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ел.: +7(423) 254-08-10</w:t>
            </w:r>
          </w:p>
          <w:p w14:paraId="09199176" w14:textId="00DEF322" w:rsidR="00432AAA" w:rsidRPr="00135DBE" w:rsidRDefault="00E035C3" w:rsidP="00E035C3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юридическая клиника Владивостокского филиала Р</w:t>
            </w:r>
            <w:r w:rsidR="00BF55AF"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таможенной академии. </w:t>
            </w:r>
            <w:r w:rsidR="00926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55AF" w:rsidRPr="00135D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ел.: +7(423)</w:t>
            </w:r>
            <w:r w:rsidR="00BF55AF"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261-46-48</w:t>
            </w:r>
          </w:p>
        </w:tc>
        <w:tc>
          <w:tcPr>
            <w:tcW w:w="5512" w:type="dxa"/>
            <w:gridSpan w:val="2"/>
            <w:shd w:val="clear" w:color="auto" w:fill="EAF1DD" w:themeFill="accent3" w:themeFillTint="33"/>
          </w:tcPr>
          <w:p w14:paraId="34EE1856" w14:textId="77777777" w:rsidR="00E035C3" w:rsidRPr="00135DBE" w:rsidRDefault="00E035C3" w:rsidP="00E035C3">
            <w:pPr>
              <w:pStyle w:val="a6"/>
              <w:numPr>
                <w:ilvl w:val="0"/>
                <w:numId w:val="7"/>
              </w:numPr>
              <w:tabs>
                <w:tab w:val="left" w:pos="442"/>
              </w:tabs>
              <w:ind w:left="159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Приморское региональное отделение Общероссийской общественной организации «Ассоциация юристов России»</w:t>
            </w:r>
          </w:p>
          <w:p w14:paraId="2D28651F" w14:textId="77777777" w:rsidR="00E035C3" w:rsidRPr="00135DBE" w:rsidRDefault="00E035C3" w:rsidP="00E035C3">
            <w:pPr>
              <w:pStyle w:val="a6"/>
              <w:tabs>
                <w:tab w:val="left" w:pos="442"/>
              </w:tabs>
              <w:ind w:left="159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Имеет филиалы в муниципальных округах </w:t>
            </w:r>
          </w:p>
          <w:p w14:paraId="01BC33DA" w14:textId="77777777" w:rsidR="00432AAA" w:rsidRPr="00135DBE" w:rsidRDefault="00E035C3" w:rsidP="00E035C3">
            <w:pPr>
              <w:pStyle w:val="a6"/>
              <w:tabs>
                <w:tab w:val="left" w:pos="442"/>
              </w:tabs>
              <w:ind w:left="159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Тел.: + 7 (423) 222-23-01 Сайт: www.alrf-prim.ru</w:t>
            </w:r>
          </w:p>
        </w:tc>
      </w:tr>
    </w:tbl>
    <w:tbl>
      <w:tblPr>
        <w:tblStyle w:val="a5"/>
        <w:tblW w:w="11023" w:type="dxa"/>
        <w:shd w:val="clear" w:color="auto" w:fill="92D050"/>
        <w:tblLook w:val="04A0" w:firstRow="1" w:lastRow="0" w:firstColumn="1" w:lastColumn="0" w:noHBand="0" w:noVBand="1"/>
      </w:tblPr>
      <w:tblGrid>
        <w:gridCol w:w="3674"/>
        <w:gridCol w:w="3674"/>
        <w:gridCol w:w="3675"/>
      </w:tblGrid>
      <w:tr w:rsidR="00A04616" w:rsidRPr="00544B5E" w14:paraId="116E92AD" w14:textId="77777777" w:rsidTr="00F76FD6">
        <w:tc>
          <w:tcPr>
            <w:tcW w:w="11023" w:type="dxa"/>
            <w:gridSpan w:val="3"/>
            <w:shd w:val="clear" w:color="auto" w:fill="92D050"/>
          </w:tcPr>
          <w:p w14:paraId="114031D4" w14:textId="77777777" w:rsidR="003F13F0" w:rsidRPr="00323920" w:rsidRDefault="00A04616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Список адвокатов, участвующих в деятельности государственной системы бесплатной юридической помощи</w:t>
            </w:r>
          </w:p>
          <w:p w14:paraId="66C43D3F" w14:textId="77777777" w:rsidR="00A04616" w:rsidRPr="003F13F0" w:rsidRDefault="00A04616" w:rsidP="004546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Приморского края размещен:</w:t>
            </w:r>
          </w:p>
        </w:tc>
      </w:tr>
      <w:tr w:rsidR="00432AAA" w:rsidRPr="00544B5E" w14:paraId="2C500E6D" w14:textId="77777777" w:rsidTr="00E533DC">
        <w:tc>
          <w:tcPr>
            <w:tcW w:w="3674" w:type="dxa"/>
            <w:shd w:val="clear" w:color="auto" w:fill="D6E3BC" w:themeFill="accent3" w:themeFillTint="66"/>
            <w:vAlign w:val="center"/>
          </w:tcPr>
          <w:p w14:paraId="59FDA2D4" w14:textId="36E28E5B" w:rsidR="00E035C3" w:rsidRPr="00323920" w:rsidRDefault="00E035C3" w:rsidP="00E5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  <w:p w14:paraId="725C90C1" w14:textId="77777777" w:rsidR="00432AAA" w:rsidRPr="00323920" w:rsidRDefault="00E035C3" w:rsidP="00E5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Приморского края</w:t>
            </w:r>
          </w:p>
        </w:tc>
        <w:tc>
          <w:tcPr>
            <w:tcW w:w="3674" w:type="dxa"/>
            <w:shd w:val="clear" w:color="auto" w:fill="D6E3BC" w:themeFill="accent3" w:themeFillTint="66"/>
            <w:vAlign w:val="center"/>
          </w:tcPr>
          <w:p w14:paraId="642A31F9" w14:textId="77777777" w:rsidR="00E035C3" w:rsidRPr="00323920" w:rsidRDefault="00E035C3" w:rsidP="00E5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  <w:p w14:paraId="41CC1305" w14:textId="77777777" w:rsidR="00E035C3" w:rsidRPr="00323920" w:rsidRDefault="00E035C3" w:rsidP="00E5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управления Минюста России</w:t>
            </w:r>
          </w:p>
          <w:p w14:paraId="4D02806E" w14:textId="77777777" w:rsidR="00432AAA" w:rsidRPr="00323920" w:rsidRDefault="00E035C3" w:rsidP="00E5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по Приморскому краю</w:t>
            </w:r>
          </w:p>
        </w:tc>
        <w:tc>
          <w:tcPr>
            <w:tcW w:w="3675" w:type="dxa"/>
            <w:shd w:val="clear" w:color="auto" w:fill="D6E3BC" w:themeFill="accent3" w:themeFillTint="66"/>
            <w:vAlign w:val="center"/>
          </w:tcPr>
          <w:p w14:paraId="7405DF17" w14:textId="77777777" w:rsidR="00E035C3" w:rsidRPr="00323920" w:rsidRDefault="00E035C3" w:rsidP="00E5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  <w:p w14:paraId="204C5B1C" w14:textId="77777777" w:rsidR="00432AAA" w:rsidRPr="00323920" w:rsidRDefault="00E035C3" w:rsidP="00E5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Негосударственной некоммерческой организации «Адвокатская палата Приморского края</w:t>
            </w:r>
          </w:p>
        </w:tc>
      </w:tr>
      <w:tr w:rsidR="00432AAA" w:rsidRPr="00544B5E" w14:paraId="6F681D58" w14:textId="77777777" w:rsidTr="00926E4F">
        <w:trPr>
          <w:trHeight w:val="5300"/>
        </w:trPr>
        <w:tc>
          <w:tcPr>
            <w:tcW w:w="3674" w:type="dxa"/>
            <w:shd w:val="clear" w:color="auto" w:fill="auto"/>
          </w:tcPr>
          <w:p w14:paraId="6B547698" w14:textId="7BDE28E4" w:rsidR="00323920" w:rsidRPr="00135DBE" w:rsidRDefault="00E035C3" w:rsidP="00E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i/>
                <w:sz w:val="24"/>
                <w:szCs w:val="24"/>
              </w:rPr>
              <w:t>С главной страницы необходимо пройти по следующим ссылкам:</w:t>
            </w: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 Органы власти → Органы исполнительной власти → департаменты → Департамент по координации правоохранительной деятельности исполнения административного законодательства и обеспечения деятельности мировых судей → бесплатная юридическая помощь</w:t>
            </w:r>
          </w:p>
          <w:p w14:paraId="6DADF917" w14:textId="204AC3A7" w:rsidR="00323920" w:rsidRPr="00323920" w:rsidRDefault="00323920" w:rsidP="00E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F471169" wp14:editId="5BCC7930">
                  <wp:simplePos x="0" y="0"/>
                  <wp:positionH relativeFrom="column">
                    <wp:posOffset>630314</wp:posOffset>
                  </wp:positionH>
                  <wp:positionV relativeFrom="paragraph">
                    <wp:posOffset>119329</wp:posOffset>
                  </wp:positionV>
                  <wp:extent cx="1036955" cy="1036955"/>
                  <wp:effectExtent l="0" t="0" r="0" b="0"/>
                  <wp:wrapTight wrapText="bothSides">
                    <wp:wrapPolygon edited="0">
                      <wp:start x="0" y="0"/>
                      <wp:lineTo x="0" y="21031"/>
                      <wp:lineTo x="21031" y="21031"/>
                      <wp:lineTo x="21031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CBE96C" w14:textId="30C6A6CE" w:rsidR="00323920" w:rsidRPr="00323920" w:rsidRDefault="00323920" w:rsidP="00E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A0D1E" w14:textId="46D62166" w:rsidR="00323920" w:rsidRPr="00323920" w:rsidRDefault="00323920" w:rsidP="00E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C164E" w14:textId="7380766A" w:rsidR="00323920" w:rsidRPr="00323920" w:rsidRDefault="00323920" w:rsidP="00E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917CA" w14:textId="4D669203" w:rsidR="00323920" w:rsidRDefault="00323920" w:rsidP="00E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7B9A" w14:textId="77777777" w:rsidR="00432AAA" w:rsidRPr="00323920" w:rsidRDefault="00432AAA" w:rsidP="001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</w:tcPr>
          <w:p w14:paraId="063C7899" w14:textId="77777777" w:rsidR="00E035C3" w:rsidRPr="00135DBE" w:rsidRDefault="00E035C3" w:rsidP="00E035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i/>
                <w:sz w:val="24"/>
                <w:szCs w:val="24"/>
              </w:rPr>
              <w:t>С главной страницы сайта необходимо пройти по ссылке:</w:t>
            </w:r>
          </w:p>
          <w:p w14:paraId="58EB3B28" w14:textId="59E50EEA" w:rsidR="00E035C3" w:rsidRPr="00135DBE" w:rsidRDefault="00E035C3" w:rsidP="00E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«бесплатная юридическая помощь», затем выбрать ссылку </w:t>
            </w:r>
            <w:r w:rsidR="00135D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с интересующей Вас информацией.</w:t>
            </w:r>
          </w:p>
          <w:p w14:paraId="3B7091C2" w14:textId="77777777" w:rsidR="00432AAA" w:rsidRDefault="00432AAA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8E014E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3CFF9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D26A2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006FD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31802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607D2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E5DAC7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1C6DC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7B4C4B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5C227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67CCC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851B4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494280" w14:textId="2B761F23" w:rsidR="00135DBE" w:rsidRPr="00135DBE" w:rsidRDefault="00135DBE" w:rsidP="001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14:paraId="3C890197" w14:textId="77777777" w:rsidR="00E035C3" w:rsidRPr="00135DBE" w:rsidRDefault="00E035C3" w:rsidP="00E035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 главной страницы сайта необходимо пройти по ссылкам:</w:t>
            </w:r>
          </w:p>
          <w:p w14:paraId="6F0ED691" w14:textId="74D8F274" w:rsidR="00E035C3" w:rsidRPr="00135DBE" w:rsidRDefault="00E035C3" w:rsidP="00E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«Бесплатная помощь» → «Список адвокатов Приморского края – участников государственной системы бесплатной юридической помощи на территории Приморского края» → «</w:t>
            </w:r>
            <w:r w:rsidR="00BF55AF" w:rsidRPr="00135DBE">
              <w:rPr>
                <w:rFonts w:ascii="Times New Roman" w:hAnsi="Times New Roman" w:cs="Times New Roman"/>
                <w:sz w:val="24"/>
                <w:szCs w:val="24"/>
              </w:rPr>
              <w:t>СПИСОК 202</w:t>
            </w:r>
            <w:r w:rsidR="00323920"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от АППК».</w:t>
            </w:r>
          </w:p>
          <w:p w14:paraId="274A7B47" w14:textId="77777777" w:rsidR="00432AAA" w:rsidRPr="00135DBE" w:rsidRDefault="00432AAA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3AAEE9" w14:textId="4C17C2C1" w:rsidR="009C6B5A" w:rsidRDefault="009C6B5A" w:rsidP="00FD07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C6B5A" w:rsidSect="007435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8A0"/>
    <w:multiLevelType w:val="hybridMultilevel"/>
    <w:tmpl w:val="4642D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0636B"/>
    <w:multiLevelType w:val="hybridMultilevel"/>
    <w:tmpl w:val="95E4D65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3148C9"/>
    <w:multiLevelType w:val="hybridMultilevel"/>
    <w:tmpl w:val="F8F0C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E3D5F"/>
    <w:multiLevelType w:val="hybridMultilevel"/>
    <w:tmpl w:val="2A1862D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EAE30F0"/>
    <w:multiLevelType w:val="hybridMultilevel"/>
    <w:tmpl w:val="5992A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35ADB"/>
    <w:multiLevelType w:val="hybridMultilevel"/>
    <w:tmpl w:val="6DEED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95D14"/>
    <w:multiLevelType w:val="hybridMultilevel"/>
    <w:tmpl w:val="1B4CA8D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8011479"/>
    <w:multiLevelType w:val="hybridMultilevel"/>
    <w:tmpl w:val="3A8424B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EF"/>
    <w:rsid w:val="00001596"/>
    <w:rsid w:val="0002123A"/>
    <w:rsid w:val="00076EC2"/>
    <w:rsid w:val="000A55C9"/>
    <w:rsid w:val="000B57AC"/>
    <w:rsid w:val="000C61EC"/>
    <w:rsid w:val="00135DBE"/>
    <w:rsid w:val="00176DE4"/>
    <w:rsid w:val="001B7C9A"/>
    <w:rsid w:val="002B3191"/>
    <w:rsid w:val="002B6F30"/>
    <w:rsid w:val="002C37B9"/>
    <w:rsid w:val="00304875"/>
    <w:rsid w:val="00323920"/>
    <w:rsid w:val="0038510F"/>
    <w:rsid w:val="00392B0A"/>
    <w:rsid w:val="003F13F0"/>
    <w:rsid w:val="003F1532"/>
    <w:rsid w:val="004133A5"/>
    <w:rsid w:val="00432AAA"/>
    <w:rsid w:val="004546DC"/>
    <w:rsid w:val="004A6A5F"/>
    <w:rsid w:val="004C6336"/>
    <w:rsid w:val="00544B5E"/>
    <w:rsid w:val="0056486C"/>
    <w:rsid w:val="005C7F9F"/>
    <w:rsid w:val="00624564"/>
    <w:rsid w:val="00631040"/>
    <w:rsid w:val="0066751F"/>
    <w:rsid w:val="006E27B1"/>
    <w:rsid w:val="0074359E"/>
    <w:rsid w:val="007C4D63"/>
    <w:rsid w:val="007F7388"/>
    <w:rsid w:val="00805621"/>
    <w:rsid w:val="008A6E89"/>
    <w:rsid w:val="00926E4F"/>
    <w:rsid w:val="00971361"/>
    <w:rsid w:val="00975AF2"/>
    <w:rsid w:val="0098361A"/>
    <w:rsid w:val="009A37A1"/>
    <w:rsid w:val="009C6B5A"/>
    <w:rsid w:val="00A04616"/>
    <w:rsid w:val="00A37DBA"/>
    <w:rsid w:val="00A509C6"/>
    <w:rsid w:val="00B06DF1"/>
    <w:rsid w:val="00BF55AF"/>
    <w:rsid w:val="00C323D5"/>
    <w:rsid w:val="00C4556F"/>
    <w:rsid w:val="00D477F2"/>
    <w:rsid w:val="00D47FA8"/>
    <w:rsid w:val="00D52461"/>
    <w:rsid w:val="00D733E5"/>
    <w:rsid w:val="00E035C3"/>
    <w:rsid w:val="00E533DC"/>
    <w:rsid w:val="00F27082"/>
    <w:rsid w:val="00F306EF"/>
    <w:rsid w:val="00F75AEF"/>
    <w:rsid w:val="00F76FD6"/>
    <w:rsid w:val="00FD07BA"/>
    <w:rsid w:val="00F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9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6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6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A9CB-CE0C-4D53-9476-EE09FE49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6696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В. Еловикова</dc:creator>
  <cp:lastModifiedBy>Уварова Наталья Владимировна</cp:lastModifiedBy>
  <cp:revision>2</cp:revision>
  <cp:lastPrinted>2019-12-17T01:53:00Z</cp:lastPrinted>
  <dcterms:created xsi:type="dcterms:W3CDTF">2023-05-03T23:16:00Z</dcterms:created>
  <dcterms:modified xsi:type="dcterms:W3CDTF">2023-05-03T23:16:00Z</dcterms:modified>
</cp:coreProperties>
</file>