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77" w:rsidRPr="00985F9C" w:rsidRDefault="00985F9C">
      <w:pPr>
        <w:pStyle w:val="ConsPlusNormal"/>
        <w:jc w:val="right"/>
        <w:rPr>
          <w:rFonts w:ascii="Times New Roman" w:hAnsi="Times New Roman" w:cs="Times New Roman"/>
          <w:sz w:val="24"/>
          <w:szCs w:val="24"/>
        </w:rPr>
      </w:pPr>
      <w:r w:rsidRPr="00985F9C">
        <w:rPr>
          <w:rFonts w:ascii="Times New Roman" w:hAnsi="Times New Roman" w:cs="Times New Roman"/>
          <w:sz w:val="24"/>
          <w:szCs w:val="24"/>
        </w:rPr>
        <w:t>П</w:t>
      </w:r>
      <w:r w:rsidR="00EA0877" w:rsidRPr="00985F9C">
        <w:rPr>
          <w:rFonts w:ascii="Times New Roman" w:hAnsi="Times New Roman" w:cs="Times New Roman"/>
          <w:sz w:val="24"/>
          <w:szCs w:val="24"/>
        </w:rPr>
        <w:t>риказ Министерства труда</w:t>
      </w:r>
    </w:p>
    <w:p w:rsidR="00EA0877" w:rsidRPr="00985F9C" w:rsidRDefault="00EA0877">
      <w:pPr>
        <w:pStyle w:val="ConsPlusNormal"/>
        <w:jc w:val="right"/>
        <w:rPr>
          <w:rFonts w:ascii="Times New Roman" w:hAnsi="Times New Roman" w:cs="Times New Roman"/>
          <w:sz w:val="24"/>
          <w:szCs w:val="24"/>
        </w:rPr>
      </w:pPr>
      <w:r w:rsidRPr="00985F9C">
        <w:rPr>
          <w:rFonts w:ascii="Times New Roman" w:hAnsi="Times New Roman" w:cs="Times New Roman"/>
          <w:sz w:val="24"/>
          <w:szCs w:val="24"/>
        </w:rPr>
        <w:t>и социальной защиты</w:t>
      </w:r>
    </w:p>
    <w:p w:rsidR="00EA0877" w:rsidRPr="00985F9C" w:rsidRDefault="00EA0877">
      <w:pPr>
        <w:pStyle w:val="ConsPlusNormal"/>
        <w:jc w:val="right"/>
        <w:rPr>
          <w:rFonts w:ascii="Times New Roman" w:hAnsi="Times New Roman" w:cs="Times New Roman"/>
          <w:sz w:val="24"/>
          <w:szCs w:val="24"/>
        </w:rPr>
      </w:pPr>
      <w:r w:rsidRPr="00985F9C">
        <w:rPr>
          <w:rFonts w:ascii="Times New Roman" w:hAnsi="Times New Roman" w:cs="Times New Roman"/>
          <w:sz w:val="24"/>
          <w:szCs w:val="24"/>
        </w:rPr>
        <w:t>Российской Федерации</w:t>
      </w:r>
    </w:p>
    <w:p w:rsidR="00EA0877" w:rsidRPr="00985F9C" w:rsidRDefault="00EA0877">
      <w:pPr>
        <w:pStyle w:val="ConsPlusNormal"/>
        <w:jc w:val="right"/>
        <w:rPr>
          <w:rFonts w:ascii="Times New Roman" w:hAnsi="Times New Roman" w:cs="Times New Roman"/>
          <w:sz w:val="24"/>
          <w:szCs w:val="24"/>
        </w:rPr>
      </w:pPr>
      <w:r w:rsidRPr="00985F9C">
        <w:rPr>
          <w:rFonts w:ascii="Times New Roman" w:hAnsi="Times New Roman" w:cs="Times New Roman"/>
          <w:sz w:val="24"/>
          <w:szCs w:val="24"/>
        </w:rPr>
        <w:t>от 14 июля 2021 г. N 467н</w:t>
      </w:r>
    </w:p>
    <w:p w:rsidR="00EA0877" w:rsidRPr="00985F9C" w:rsidRDefault="00EA0877">
      <w:pPr>
        <w:pStyle w:val="ConsPlusNormal"/>
        <w:jc w:val="right"/>
        <w:rPr>
          <w:rFonts w:ascii="Times New Roman" w:hAnsi="Times New Roman" w:cs="Times New Roman"/>
          <w:sz w:val="24"/>
          <w:szCs w:val="24"/>
        </w:rPr>
      </w:pPr>
    </w:p>
    <w:p w:rsidR="00EB7221" w:rsidRDefault="00EA0877">
      <w:pPr>
        <w:pStyle w:val="ConsPlusTitle"/>
        <w:jc w:val="center"/>
        <w:rPr>
          <w:rFonts w:ascii="Times New Roman" w:hAnsi="Times New Roman" w:cs="Times New Roman"/>
          <w:sz w:val="24"/>
          <w:szCs w:val="24"/>
        </w:rPr>
      </w:pPr>
      <w:bookmarkStart w:id="0" w:name="P42"/>
      <w:bookmarkEnd w:id="0"/>
      <w:r w:rsidRPr="00985F9C">
        <w:rPr>
          <w:rFonts w:ascii="Times New Roman" w:hAnsi="Times New Roman" w:cs="Times New Roman"/>
          <w:sz w:val="24"/>
          <w:szCs w:val="24"/>
        </w:rPr>
        <w:t>ПРАВИЛА</w:t>
      </w:r>
      <w:r w:rsidR="00EB7221">
        <w:rPr>
          <w:rFonts w:ascii="Times New Roman" w:hAnsi="Times New Roman" w:cs="Times New Roman"/>
          <w:sz w:val="24"/>
          <w:szCs w:val="24"/>
        </w:rPr>
        <w:t xml:space="preserve"> </w:t>
      </w:r>
      <w:r w:rsidRPr="00985F9C">
        <w:rPr>
          <w:rFonts w:ascii="Times New Roman" w:hAnsi="Times New Roman" w:cs="Times New Roman"/>
          <w:sz w:val="24"/>
          <w:szCs w:val="24"/>
        </w:rPr>
        <w:t xml:space="preserve">ФИНАНСОВОГО ОБЕСПЕЧЕНИЯ ПРЕДУПРЕДИТЕЛЬНЫХ МЕР </w:t>
      </w:r>
    </w:p>
    <w:p w:rsidR="00EA0877" w:rsidRPr="00985F9C" w:rsidRDefault="00EA0877">
      <w:pPr>
        <w:pStyle w:val="ConsPlusTitle"/>
        <w:jc w:val="center"/>
        <w:rPr>
          <w:rFonts w:ascii="Times New Roman" w:hAnsi="Times New Roman" w:cs="Times New Roman"/>
          <w:sz w:val="24"/>
          <w:szCs w:val="24"/>
        </w:rPr>
      </w:pPr>
      <w:r w:rsidRPr="00985F9C">
        <w:rPr>
          <w:rFonts w:ascii="Times New Roman" w:hAnsi="Times New Roman" w:cs="Times New Roman"/>
          <w:sz w:val="24"/>
          <w:szCs w:val="24"/>
        </w:rPr>
        <w:t>ПО СОКРАЩЕНИЮ</w:t>
      </w:r>
      <w:r w:rsidR="00EB7221">
        <w:rPr>
          <w:rFonts w:ascii="Times New Roman" w:hAnsi="Times New Roman" w:cs="Times New Roman"/>
          <w:sz w:val="24"/>
          <w:szCs w:val="24"/>
        </w:rPr>
        <w:t xml:space="preserve"> </w:t>
      </w:r>
      <w:r w:rsidRPr="00985F9C">
        <w:rPr>
          <w:rFonts w:ascii="Times New Roman" w:hAnsi="Times New Roman" w:cs="Times New Roman"/>
          <w:sz w:val="24"/>
          <w:szCs w:val="24"/>
        </w:rPr>
        <w:t>ПРОИЗВОДСТВЕННОГО ТРАВМАТИЗМА И ПРОФЕССИОНАЛЬНЫХ ЗАБОЛЕВАНИЙ</w:t>
      </w:r>
      <w:r w:rsidR="00EB7221">
        <w:rPr>
          <w:rFonts w:ascii="Times New Roman" w:hAnsi="Times New Roman" w:cs="Times New Roman"/>
          <w:sz w:val="24"/>
          <w:szCs w:val="24"/>
        </w:rPr>
        <w:t xml:space="preserve"> </w:t>
      </w:r>
      <w:r w:rsidRPr="00985F9C">
        <w:rPr>
          <w:rFonts w:ascii="Times New Roman" w:hAnsi="Times New Roman" w:cs="Times New Roman"/>
          <w:sz w:val="24"/>
          <w:szCs w:val="24"/>
        </w:rPr>
        <w:t>РАБОТНИКОВ И САНАТОРНО-КУРОРТНОГО ЛЕЧЕНИЯ РАБОТНИКОВ,</w:t>
      </w:r>
      <w:r w:rsidR="00EB7221">
        <w:rPr>
          <w:rFonts w:ascii="Times New Roman" w:hAnsi="Times New Roman" w:cs="Times New Roman"/>
          <w:sz w:val="24"/>
          <w:szCs w:val="24"/>
        </w:rPr>
        <w:t xml:space="preserve"> </w:t>
      </w:r>
      <w:r w:rsidRPr="00985F9C">
        <w:rPr>
          <w:rFonts w:ascii="Times New Roman" w:hAnsi="Times New Roman" w:cs="Times New Roman"/>
          <w:sz w:val="24"/>
          <w:szCs w:val="24"/>
        </w:rPr>
        <w:t>ЗАНЯТЫХ НА РАБОТАХ С ВРЕДНЫМИ И (ИЛИ) ОПАСНЫМИ</w:t>
      </w:r>
      <w:r w:rsidR="00EB7221">
        <w:rPr>
          <w:rFonts w:ascii="Times New Roman" w:hAnsi="Times New Roman" w:cs="Times New Roman"/>
          <w:sz w:val="24"/>
          <w:szCs w:val="24"/>
        </w:rPr>
        <w:t xml:space="preserve"> </w:t>
      </w:r>
      <w:r w:rsidRPr="00985F9C">
        <w:rPr>
          <w:rFonts w:ascii="Times New Roman" w:hAnsi="Times New Roman" w:cs="Times New Roman"/>
          <w:sz w:val="24"/>
          <w:szCs w:val="24"/>
        </w:rPr>
        <w:t>ПРОИЗВОДСТВЕННЫМИ ФАКТОРАМИ</w:t>
      </w:r>
    </w:p>
    <w:p w:rsidR="00EA0877" w:rsidRPr="00985F9C" w:rsidRDefault="00EA0877">
      <w:pPr>
        <w:pStyle w:val="ConsPlusNormal"/>
        <w:spacing w:before="220"/>
        <w:ind w:firstLine="540"/>
        <w:jc w:val="both"/>
        <w:rPr>
          <w:rFonts w:ascii="Times New Roman" w:hAnsi="Times New Roman" w:cs="Times New Roman"/>
          <w:sz w:val="24"/>
          <w:szCs w:val="24"/>
        </w:rPr>
      </w:pPr>
      <w:proofErr w:type="gramStart"/>
      <w:r w:rsidRPr="00985F9C">
        <w:rPr>
          <w:rFonts w:ascii="Times New Roman" w:hAnsi="Times New Roman" w:cs="Times New Roman"/>
          <w:sz w:val="24"/>
          <w:szCs w:val="24"/>
        </w:rP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5" w:history="1">
        <w:r w:rsidRPr="00985F9C">
          <w:rPr>
            <w:rFonts w:ascii="Times New Roman" w:hAnsi="Times New Roman" w:cs="Times New Roman"/>
            <w:sz w:val="24"/>
            <w:szCs w:val="24"/>
          </w:rPr>
          <w:t>страхование</w:t>
        </w:r>
      </w:hyperlink>
      <w:r w:rsidRPr="00985F9C">
        <w:rPr>
          <w:rFonts w:ascii="Times New Roman" w:hAnsi="Times New Roman" w:cs="Times New Roman"/>
          <w:sz w:val="24"/>
          <w:szCs w:val="24"/>
        </w:rPr>
        <w:t xml:space="preserve"> от несчастных случаев на производстве и профессиональных заболеваний, начисленных страхователем за текущий финансовый год, за вычетом расходов, произведенных</w:t>
      </w:r>
      <w:proofErr w:type="gramEnd"/>
      <w:r w:rsidRPr="00985F9C">
        <w:rPr>
          <w:rFonts w:ascii="Times New Roman" w:hAnsi="Times New Roman" w:cs="Times New Roman"/>
          <w:sz w:val="24"/>
          <w:szCs w:val="24"/>
        </w:rPr>
        <w:t xml:space="preserve"> </w:t>
      </w:r>
      <w:proofErr w:type="gramStart"/>
      <w:r w:rsidRPr="00985F9C">
        <w:rPr>
          <w:rFonts w:ascii="Times New Roman" w:hAnsi="Times New Roman" w:cs="Times New Roman"/>
          <w:sz w:val="24"/>
          <w:szCs w:val="24"/>
        </w:rPr>
        <w:t>в текущем календарном году на выплату пособий по временной нетрудоспособности в связи с несчастными случаями</w:t>
      </w:r>
      <w:proofErr w:type="gramEnd"/>
      <w:r w:rsidRPr="00985F9C">
        <w:rPr>
          <w:rFonts w:ascii="Times New Roman" w:hAnsi="Times New Roman" w:cs="Times New Roman"/>
          <w:sz w:val="24"/>
          <w:szCs w:val="24"/>
        </w:rPr>
        <w:t xml:space="preserve">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EA0877" w:rsidRPr="00985F9C" w:rsidRDefault="00EA0877">
      <w:pPr>
        <w:pStyle w:val="ConsPlusNormal"/>
        <w:spacing w:before="220"/>
        <w:ind w:firstLine="540"/>
        <w:jc w:val="both"/>
        <w:rPr>
          <w:rFonts w:ascii="Times New Roman" w:hAnsi="Times New Roman" w:cs="Times New Roman"/>
          <w:sz w:val="24"/>
          <w:szCs w:val="24"/>
        </w:rPr>
      </w:pPr>
      <w:proofErr w:type="gramStart"/>
      <w:r w:rsidRPr="00985F9C">
        <w:rPr>
          <w:rFonts w:ascii="Times New Roman" w:hAnsi="Times New Roman" w:cs="Times New Roman"/>
          <w:sz w:val="24"/>
          <w:szCs w:val="24"/>
        </w:rP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6" w:history="1">
        <w:r w:rsidRPr="00985F9C">
          <w:rPr>
            <w:rFonts w:ascii="Times New Roman" w:hAnsi="Times New Roman" w:cs="Times New Roman"/>
            <w:sz w:val="24"/>
            <w:szCs w:val="24"/>
          </w:rPr>
          <w:t>пособий</w:t>
        </w:r>
      </w:hyperlink>
      <w:r w:rsidRPr="00985F9C">
        <w:rPr>
          <w:rFonts w:ascii="Times New Roman" w:hAnsi="Times New Roman" w:cs="Times New Roman"/>
          <w:sz w:val="24"/>
          <w:szCs w:val="24"/>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w:t>
      </w:r>
      <w:proofErr w:type="gramEnd"/>
      <w:r w:rsidRPr="00985F9C">
        <w:rPr>
          <w:rFonts w:ascii="Times New Roman" w:hAnsi="Times New Roman" w:cs="Times New Roman"/>
          <w:sz w:val="24"/>
          <w:szCs w:val="24"/>
        </w:rPr>
        <w:t xml:space="preserve"> его лечения и проезда к месту лечения и обратно.</w:t>
      </w:r>
    </w:p>
    <w:p w:rsidR="00EA0877" w:rsidRPr="00985F9C" w:rsidRDefault="00EA0877">
      <w:pPr>
        <w:pStyle w:val="ConsPlusNormal"/>
        <w:spacing w:before="220"/>
        <w:ind w:firstLine="540"/>
        <w:jc w:val="both"/>
        <w:rPr>
          <w:rFonts w:ascii="Times New Roman" w:hAnsi="Times New Roman" w:cs="Times New Roman"/>
          <w:sz w:val="24"/>
          <w:szCs w:val="24"/>
        </w:rPr>
      </w:pPr>
      <w:proofErr w:type="gramStart"/>
      <w:r w:rsidRPr="00985F9C">
        <w:rPr>
          <w:rFonts w:ascii="Times New Roman" w:hAnsi="Times New Roman" w:cs="Times New Roman"/>
          <w:sz w:val="24"/>
          <w:szCs w:val="24"/>
        </w:rP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7" w:history="1">
        <w:r w:rsidRPr="00985F9C">
          <w:rPr>
            <w:rFonts w:ascii="Times New Roman" w:hAnsi="Times New Roman" w:cs="Times New Roman"/>
            <w:sz w:val="24"/>
            <w:szCs w:val="24"/>
          </w:rPr>
          <w:t>пособий</w:t>
        </w:r>
      </w:hyperlink>
      <w:r w:rsidRPr="00985F9C">
        <w:rPr>
          <w:rFonts w:ascii="Times New Roman" w:hAnsi="Times New Roman" w:cs="Times New Roman"/>
          <w:sz w:val="24"/>
          <w:szCs w:val="24"/>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w:t>
      </w:r>
      <w:proofErr w:type="gramEnd"/>
      <w:r w:rsidRPr="00985F9C">
        <w:rPr>
          <w:rFonts w:ascii="Times New Roman" w:hAnsi="Times New Roman" w:cs="Times New Roman"/>
          <w:sz w:val="24"/>
          <w:szCs w:val="24"/>
        </w:rPr>
        <w:t xml:space="preserve">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8" w:history="1">
        <w:r w:rsidRPr="00985F9C">
          <w:rPr>
            <w:rFonts w:ascii="Times New Roman" w:hAnsi="Times New Roman" w:cs="Times New Roman"/>
            <w:sz w:val="24"/>
            <w:szCs w:val="24"/>
          </w:rPr>
          <w:t>возраста</w:t>
        </w:r>
      </w:hyperlink>
      <w:r w:rsidRPr="00985F9C">
        <w:rPr>
          <w:rFonts w:ascii="Times New Roman" w:hAnsi="Times New Roman" w:cs="Times New Roman"/>
          <w:sz w:val="24"/>
          <w:szCs w:val="24"/>
        </w:rPr>
        <w:t>, дающего право на назначение страховой пенсии по старости в соответствии с пенсионным законодательством.</w:t>
      </w:r>
    </w:p>
    <w:p w:rsidR="00EA0877" w:rsidRPr="00985F9C" w:rsidRDefault="00EA0877">
      <w:pPr>
        <w:pStyle w:val="ConsPlusNormal"/>
        <w:spacing w:before="220"/>
        <w:ind w:firstLine="540"/>
        <w:jc w:val="both"/>
        <w:rPr>
          <w:rFonts w:ascii="Times New Roman" w:hAnsi="Times New Roman" w:cs="Times New Roman"/>
          <w:sz w:val="24"/>
          <w:szCs w:val="24"/>
        </w:rPr>
      </w:pPr>
      <w:proofErr w:type="gramStart"/>
      <w:r w:rsidRPr="00985F9C">
        <w:rPr>
          <w:rFonts w:ascii="Times New Roman" w:hAnsi="Times New Roman" w:cs="Times New Roman"/>
          <w:sz w:val="24"/>
          <w:szCs w:val="24"/>
        </w:rP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w:t>
      </w:r>
      <w:proofErr w:type="gramEnd"/>
      <w:r w:rsidRPr="00985F9C">
        <w:rPr>
          <w:rFonts w:ascii="Times New Roman" w:hAnsi="Times New Roman" w:cs="Times New Roman"/>
          <w:sz w:val="24"/>
          <w:szCs w:val="24"/>
        </w:rPr>
        <w:t xml:space="preserve"> </w:t>
      </w:r>
      <w:proofErr w:type="gramStart"/>
      <w:r w:rsidRPr="00985F9C">
        <w:rPr>
          <w:rFonts w:ascii="Times New Roman" w:hAnsi="Times New Roman" w:cs="Times New Roman"/>
          <w:sz w:val="24"/>
          <w:szCs w:val="24"/>
        </w:rPr>
        <w:t xml:space="preserve">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w:t>
      </w:r>
      <w:r w:rsidRPr="00985F9C">
        <w:rPr>
          <w:rFonts w:ascii="Times New Roman" w:hAnsi="Times New Roman" w:cs="Times New Roman"/>
          <w:sz w:val="24"/>
          <w:szCs w:val="24"/>
        </w:rPr>
        <w:lastRenderedPageBreak/>
        <w:t>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roofErr w:type="gramEnd"/>
    </w:p>
    <w:p w:rsidR="00EA0877" w:rsidRPr="00985F9C" w:rsidRDefault="00EA0877">
      <w:pPr>
        <w:pStyle w:val="ConsPlusNormal"/>
        <w:spacing w:before="220"/>
        <w:ind w:firstLine="540"/>
        <w:jc w:val="both"/>
        <w:rPr>
          <w:rFonts w:ascii="Times New Roman" w:hAnsi="Times New Roman" w:cs="Times New Roman"/>
          <w:b/>
          <w:sz w:val="24"/>
          <w:szCs w:val="24"/>
        </w:rPr>
      </w:pPr>
      <w:r w:rsidRPr="00985F9C">
        <w:rPr>
          <w:rFonts w:ascii="Times New Roman" w:hAnsi="Times New Roman" w:cs="Times New Roman"/>
          <w:b/>
          <w:sz w:val="24"/>
          <w:szCs w:val="24"/>
        </w:rPr>
        <w:t xml:space="preserve"> Финансовому обеспечению за счет сумм страховых взносов подлежат расходы страхователя на следующие предупредительные меры:</w:t>
      </w:r>
    </w:p>
    <w:p w:rsidR="00EA0877" w:rsidRPr="00985F9C" w:rsidRDefault="00EA0877">
      <w:pPr>
        <w:pStyle w:val="ConsPlusNormal"/>
        <w:spacing w:before="220"/>
        <w:ind w:firstLine="540"/>
        <w:jc w:val="both"/>
        <w:rPr>
          <w:rFonts w:ascii="Times New Roman" w:hAnsi="Times New Roman" w:cs="Times New Roman"/>
          <w:sz w:val="24"/>
          <w:szCs w:val="24"/>
        </w:rPr>
      </w:pPr>
      <w:bookmarkStart w:id="1" w:name="P56"/>
      <w:bookmarkEnd w:id="1"/>
      <w:r w:rsidRPr="00985F9C">
        <w:rPr>
          <w:rFonts w:ascii="Times New Roman" w:hAnsi="Times New Roman" w:cs="Times New Roman"/>
          <w:sz w:val="24"/>
          <w:szCs w:val="24"/>
        </w:rPr>
        <w:t>а) проведение специальной оценки условий труда;</w:t>
      </w:r>
    </w:p>
    <w:p w:rsidR="00EA0877" w:rsidRPr="00985F9C" w:rsidRDefault="00EA0877">
      <w:pPr>
        <w:pStyle w:val="ConsPlusNormal"/>
        <w:spacing w:before="220"/>
        <w:ind w:firstLine="540"/>
        <w:jc w:val="both"/>
        <w:rPr>
          <w:rFonts w:ascii="Times New Roman" w:hAnsi="Times New Roman" w:cs="Times New Roman"/>
          <w:sz w:val="24"/>
          <w:szCs w:val="24"/>
        </w:rPr>
      </w:pPr>
      <w:bookmarkStart w:id="2" w:name="P57"/>
      <w:bookmarkEnd w:id="2"/>
      <w:proofErr w:type="gramStart"/>
      <w:r w:rsidRPr="00985F9C">
        <w:rPr>
          <w:rFonts w:ascii="Times New Roman" w:hAnsi="Times New Roman" w:cs="Times New Roman"/>
          <w:sz w:val="24"/>
          <w:szCs w:val="24"/>
        </w:rP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roofErr w:type="gramEnd"/>
    </w:p>
    <w:p w:rsidR="00EA0877" w:rsidRPr="00985F9C" w:rsidRDefault="00EA0877">
      <w:pPr>
        <w:pStyle w:val="ConsPlusNormal"/>
        <w:spacing w:before="220"/>
        <w:ind w:firstLine="540"/>
        <w:jc w:val="both"/>
        <w:rPr>
          <w:rFonts w:ascii="Times New Roman" w:hAnsi="Times New Roman" w:cs="Times New Roman"/>
          <w:sz w:val="24"/>
          <w:szCs w:val="24"/>
        </w:rPr>
      </w:pPr>
      <w:bookmarkStart w:id="3" w:name="P58"/>
      <w:bookmarkEnd w:id="3"/>
      <w:r w:rsidRPr="00985F9C">
        <w:rPr>
          <w:rFonts w:ascii="Times New Roman" w:hAnsi="Times New Roman" w:cs="Times New Roman"/>
          <w:sz w:val="24"/>
          <w:szCs w:val="24"/>
        </w:rPr>
        <w:t xml:space="preserve">в) </w:t>
      </w:r>
      <w:proofErr w:type="gramStart"/>
      <w:r w:rsidRPr="00985F9C">
        <w:rPr>
          <w:rFonts w:ascii="Times New Roman" w:hAnsi="Times New Roman" w:cs="Times New Roman"/>
          <w:sz w:val="24"/>
          <w:szCs w:val="24"/>
        </w:rPr>
        <w:t>обучение по охране</w:t>
      </w:r>
      <w:proofErr w:type="gramEnd"/>
      <w:r w:rsidRPr="00985F9C">
        <w:rPr>
          <w:rFonts w:ascii="Times New Roman" w:hAnsi="Times New Roman" w:cs="Times New Roman"/>
          <w:sz w:val="24"/>
          <w:szCs w:val="24"/>
        </w:rPr>
        <w:t xml:space="preserve">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w:t>
      </w:r>
    </w:p>
    <w:p w:rsidR="00EA0877" w:rsidRPr="00985F9C" w:rsidRDefault="00EA0877" w:rsidP="00EB7221">
      <w:pPr>
        <w:pStyle w:val="ConsPlusNormal"/>
        <w:ind w:firstLine="540"/>
        <w:jc w:val="both"/>
        <w:rPr>
          <w:rFonts w:ascii="Times New Roman" w:hAnsi="Times New Roman" w:cs="Times New Roman"/>
          <w:sz w:val="24"/>
          <w:szCs w:val="24"/>
        </w:rPr>
      </w:pPr>
      <w:r w:rsidRPr="00985F9C">
        <w:rPr>
          <w:rFonts w:ascii="Times New Roman" w:hAnsi="Times New Roman" w:cs="Times New Roman"/>
          <w:sz w:val="24"/>
          <w:szCs w:val="24"/>
        </w:rPr>
        <w:t>руководители организаций малого предпринимательства;</w:t>
      </w:r>
    </w:p>
    <w:p w:rsidR="00EA0877" w:rsidRPr="00985F9C" w:rsidRDefault="00EA0877" w:rsidP="00EB7221">
      <w:pPr>
        <w:pStyle w:val="ConsPlusNormal"/>
        <w:ind w:firstLine="540"/>
        <w:jc w:val="both"/>
        <w:rPr>
          <w:rFonts w:ascii="Times New Roman" w:hAnsi="Times New Roman" w:cs="Times New Roman"/>
          <w:sz w:val="24"/>
          <w:szCs w:val="24"/>
        </w:rPr>
      </w:pPr>
      <w:r w:rsidRPr="00985F9C">
        <w:rPr>
          <w:rFonts w:ascii="Times New Roman" w:hAnsi="Times New Roman" w:cs="Times New Roman"/>
          <w:sz w:val="24"/>
          <w:szCs w:val="24"/>
        </w:rPr>
        <w:t>работники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EA0877" w:rsidRPr="00985F9C" w:rsidRDefault="00EA0877" w:rsidP="00EB7221">
      <w:pPr>
        <w:pStyle w:val="ConsPlusNormal"/>
        <w:ind w:firstLine="540"/>
        <w:jc w:val="both"/>
        <w:rPr>
          <w:rFonts w:ascii="Times New Roman" w:hAnsi="Times New Roman" w:cs="Times New Roman"/>
          <w:sz w:val="24"/>
          <w:szCs w:val="24"/>
        </w:rPr>
      </w:pPr>
      <w:r w:rsidRPr="00985F9C">
        <w:rPr>
          <w:rFonts w:ascii="Times New Roman" w:hAnsi="Times New Roman" w:cs="Times New Roman"/>
          <w:sz w:val="24"/>
          <w:szCs w:val="24"/>
        </w:rPr>
        <w:t>руководители (в том числе руководители структурных подразделений) государственных (муниципальных) учреждений;</w:t>
      </w:r>
    </w:p>
    <w:p w:rsidR="00EA0877" w:rsidRPr="00985F9C" w:rsidRDefault="00EA0877" w:rsidP="00EB7221">
      <w:pPr>
        <w:pStyle w:val="ConsPlusNormal"/>
        <w:ind w:firstLine="540"/>
        <w:jc w:val="both"/>
        <w:rPr>
          <w:rFonts w:ascii="Times New Roman" w:hAnsi="Times New Roman" w:cs="Times New Roman"/>
          <w:sz w:val="24"/>
          <w:szCs w:val="24"/>
        </w:rPr>
      </w:pPr>
      <w:r w:rsidRPr="00985F9C">
        <w:rPr>
          <w:rFonts w:ascii="Times New Roman" w:hAnsi="Times New Roman" w:cs="Times New Roman"/>
          <w:sz w:val="24"/>
          <w:szCs w:val="24"/>
        </w:rPr>
        <w:t>руководители и специалисты служб охраны труда организаций;</w:t>
      </w:r>
    </w:p>
    <w:p w:rsidR="00EA0877" w:rsidRPr="00985F9C" w:rsidRDefault="00EA0877" w:rsidP="00EB7221">
      <w:pPr>
        <w:pStyle w:val="ConsPlusNormal"/>
        <w:ind w:firstLine="540"/>
        <w:jc w:val="both"/>
        <w:rPr>
          <w:rFonts w:ascii="Times New Roman" w:hAnsi="Times New Roman" w:cs="Times New Roman"/>
          <w:sz w:val="24"/>
          <w:szCs w:val="24"/>
        </w:rPr>
      </w:pPr>
      <w:r w:rsidRPr="00985F9C">
        <w:rPr>
          <w:rFonts w:ascii="Times New Roman" w:hAnsi="Times New Roman" w:cs="Times New Roman"/>
          <w:sz w:val="24"/>
          <w:szCs w:val="24"/>
        </w:rPr>
        <w:t>члены комитетов (комиссий) по охране труда;</w:t>
      </w:r>
    </w:p>
    <w:p w:rsidR="00EA0877" w:rsidRPr="00985F9C" w:rsidRDefault="00EA0877" w:rsidP="00EB7221">
      <w:pPr>
        <w:pStyle w:val="ConsPlusNormal"/>
        <w:ind w:firstLine="540"/>
        <w:jc w:val="both"/>
        <w:rPr>
          <w:rFonts w:ascii="Times New Roman" w:hAnsi="Times New Roman" w:cs="Times New Roman"/>
          <w:sz w:val="24"/>
          <w:szCs w:val="24"/>
        </w:rPr>
      </w:pPr>
      <w:r w:rsidRPr="00985F9C">
        <w:rPr>
          <w:rFonts w:ascii="Times New Roman" w:hAnsi="Times New Roman" w:cs="Times New Roman"/>
          <w:sz w:val="24"/>
          <w:szCs w:val="24"/>
        </w:rPr>
        <w:t>уполномоченные (доверенные) лица по охране труда профессиональных союзов и иных уполномоченных работниками представительных органов;</w:t>
      </w:r>
    </w:p>
    <w:p w:rsidR="00EA0877" w:rsidRDefault="00EA0877">
      <w:pPr>
        <w:pStyle w:val="ConsPlusNormal"/>
        <w:spacing w:before="220"/>
        <w:ind w:firstLine="540"/>
        <w:jc w:val="both"/>
        <w:rPr>
          <w:rFonts w:ascii="Times New Roman" w:hAnsi="Times New Roman" w:cs="Times New Roman"/>
          <w:sz w:val="24"/>
          <w:szCs w:val="24"/>
        </w:rPr>
      </w:pPr>
      <w:bookmarkStart w:id="4" w:name="P65"/>
      <w:bookmarkEnd w:id="4"/>
      <w:proofErr w:type="gramStart"/>
      <w:r w:rsidRPr="00985F9C">
        <w:rPr>
          <w:rFonts w:ascii="Times New Roman" w:hAnsi="Times New Roman" w:cs="Times New Roman"/>
          <w:sz w:val="24"/>
          <w:szCs w:val="24"/>
        </w:rPr>
        <w:t>отдельные категории работников организаций, отнесенных в соответствии с действующим законодательством Российской Федерации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w:t>
      </w:r>
      <w:proofErr w:type="gramEnd"/>
      <w:r w:rsidRPr="00985F9C">
        <w:rPr>
          <w:rFonts w:ascii="Times New Roman" w:hAnsi="Times New Roman" w:cs="Times New Roman"/>
          <w:sz w:val="24"/>
          <w:szCs w:val="24"/>
        </w:rPr>
        <w:t xml:space="preserve">, </w:t>
      </w:r>
      <w:proofErr w:type="gramStart"/>
      <w:r w:rsidRPr="00985F9C">
        <w:rPr>
          <w:rFonts w:ascii="Times New Roman" w:hAnsi="Times New Roman" w:cs="Times New Roman"/>
          <w:sz w:val="24"/>
          <w:szCs w:val="24"/>
        </w:rPr>
        <w:t>осуществляющей</w:t>
      </w:r>
      <w:proofErr w:type="gramEnd"/>
      <w:r w:rsidRPr="00985F9C">
        <w:rPr>
          <w:rFonts w:ascii="Times New Roman" w:hAnsi="Times New Roman" w:cs="Times New Roman"/>
          <w:sz w:val="24"/>
          <w:szCs w:val="24"/>
        </w:rPr>
        <w:t xml:space="preserve"> образовательную деятельность);</w:t>
      </w:r>
    </w:p>
    <w:p w:rsidR="00EA0877" w:rsidRPr="00985F9C" w:rsidRDefault="00EA0877">
      <w:pPr>
        <w:pStyle w:val="ConsPlusNormal"/>
        <w:ind w:firstLine="540"/>
        <w:jc w:val="both"/>
        <w:rPr>
          <w:rFonts w:ascii="Times New Roman" w:hAnsi="Times New Roman" w:cs="Times New Roman"/>
          <w:sz w:val="24"/>
          <w:szCs w:val="24"/>
        </w:rPr>
      </w:pPr>
      <w:bookmarkStart w:id="5" w:name="P69"/>
      <w:bookmarkEnd w:id="5"/>
      <w:proofErr w:type="gramStart"/>
      <w:r w:rsidRPr="00985F9C">
        <w:rPr>
          <w:rFonts w:ascii="Times New Roman" w:hAnsi="Times New Roman" w:cs="Times New Roman"/>
          <w:sz w:val="24"/>
          <w:szCs w:val="24"/>
        </w:rP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w:t>
      </w:r>
      <w:proofErr w:type="gramEnd"/>
      <w:r w:rsidRPr="00985F9C">
        <w:rPr>
          <w:rFonts w:ascii="Times New Roman" w:hAnsi="Times New Roman" w:cs="Times New Roman"/>
          <w:sz w:val="24"/>
          <w:szCs w:val="24"/>
        </w:rPr>
        <w:t>) на основании результатов проведения специальной оценки условий труда, а также смывающих и (или) обезвреживающих средств;</w:t>
      </w:r>
    </w:p>
    <w:p w:rsidR="00EA0877" w:rsidRPr="00985F9C" w:rsidRDefault="00EA0877">
      <w:pPr>
        <w:pStyle w:val="ConsPlusNormal"/>
        <w:spacing w:before="220"/>
        <w:ind w:firstLine="540"/>
        <w:jc w:val="both"/>
        <w:rPr>
          <w:rFonts w:ascii="Times New Roman" w:hAnsi="Times New Roman" w:cs="Times New Roman"/>
          <w:sz w:val="24"/>
          <w:szCs w:val="24"/>
        </w:rPr>
      </w:pPr>
      <w:bookmarkStart w:id="6" w:name="P70"/>
      <w:bookmarkEnd w:id="6"/>
      <w:r w:rsidRPr="00985F9C">
        <w:rPr>
          <w:rFonts w:ascii="Times New Roman" w:hAnsi="Times New Roman" w:cs="Times New Roman"/>
          <w:sz w:val="24"/>
          <w:szCs w:val="24"/>
        </w:rP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EA0877" w:rsidRPr="00985F9C" w:rsidRDefault="00EA0877">
      <w:pPr>
        <w:pStyle w:val="ConsPlusNormal"/>
        <w:spacing w:before="220"/>
        <w:ind w:firstLine="540"/>
        <w:jc w:val="both"/>
        <w:rPr>
          <w:rFonts w:ascii="Times New Roman" w:hAnsi="Times New Roman" w:cs="Times New Roman"/>
          <w:sz w:val="24"/>
          <w:szCs w:val="24"/>
        </w:rPr>
      </w:pPr>
      <w:bookmarkStart w:id="7" w:name="P71"/>
      <w:bookmarkEnd w:id="7"/>
      <w:r w:rsidRPr="00985F9C">
        <w:rPr>
          <w:rFonts w:ascii="Times New Roman" w:hAnsi="Times New Roman" w:cs="Times New Roman"/>
          <w:sz w:val="24"/>
          <w:szCs w:val="24"/>
        </w:rPr>
        <w:t>е) проведение обязательных периодических медицинских осмотров (обследований) работников;</w:t>
      </w:r>
    </w:p>
    <w:p w:rsidR="00EA0877" w:rsidRPr="00985F9C" w:rsidRDefault="00EA0877">
      <w:pPr>
        <w:pStyle w:val="ConsPlusNormal"/>
        <w:jc w:val="both"/>
        <w:rPr>
          <w:rFonts w:ascii="Times New Roman" w:hAnsi="Times New Roman" w:cs="Times New Roman"/>
          <w:sz w:val="24"/>
          <w:szCs w:val="24"/>
        </w:rPr>
      </w:pPr>
    </w:p>
    <w:p w:rsidR="00EA0877" w:rsidRPr="00985F9C" w:rsidRDefault="00EA0877">
      <w:pPr>
        <w:pStyle w:val="ConsPlusNormal"/>
        <w:ind w:firstLine="540"/>
        <w:jc w:val="both"/>
        <w:rPr>
          <w:rFonts w:ascii="Times New Roman" w:hAnsi="Times New Roman" w:cs="Times New Roman"/>
          <w:sz w:val="24"/>
          <w:szCs w:val="24"/>
        </w:rPr>
      </w:pPr>
      <w:bookmarkStart w:id="8" w:name="P75"/>
      <w:bookmarkEnd w:id="8"/>
      <w:proofErr w:type="gramStart"/>
      <w:r w:rsidRPr="00985F9C">
        <w:rPr>
          <w:rFonts w:ascii="Times New Roman" w:hAnsi="Times New Roman" w:cs="Times New Roman"/>
          <w:sz w:val="24"/>
          <w:szCs w:val="24"/>
        </w:rPr>
        <w:t xml:space="preserve">ж) обеспечение лечебно-профилактическим питанием (далее - ЛПП) работников, для которых указанное питание предусмотрено </w:t>
      </w:r>
      <w:hyperlink r:id="rId9" w:history="1">
        <w:r w:rsidRPr="00EB7221">
          <w:rPr>
            <w:rFonts w:ascii="Times New Roman" w:hAnsi="Times New Roman" w:cs="Times New Roman"/>
            <w:sz w:val="24"/>
            <w:szCs w:val="24"/>
          </w:rPr>
          <w:t>Перечнем</w:t>
        </w:r>
      </w:hyperlink>
      <w:r w:rsidRPr="00EB7221">
        <w:rPr>
          <w:rFonts w:ascii="Times New Roman" w:hAnsi="Times New Roman" w:cs="Times New Roman"/>
          <w:sz w:val="24"/>
          <w:szCs w:val="24"/>
        </w:rPr>
        <w:t xml:space="preserve"> </w:t>
      </w:r>
      <w:r w:rsidRPr="00985F9C">
        <w:rPr>
          <w:rFonts w:ascii="Times New Roman" w:hAnsi="Times New Roman" w:cs="Times New Roman"/>
          <w:sz w:val="24"/>
          <w:szCs w:val="24"/>
        </w:rPr>
        <w:t xml:space="preserve">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w:t>
      </w:r>
      <w:r w:rsidRPr="00985F9C">
        <w:rPr>
          <w:rFonts w:ascii="Times New Roman" w:hAnsi="Times New Roman" w:cs="Times New Roman"/>
          <w:sz w:val="24"/>
          <w:szCs w:val="24"/>
        </w:rPr>
        <w:lastRenderedPageBreak/>
        <w:t>от 16 февраля 2009 г. N 46н (зарегистрирован Министерством юстиции Российской Федерации 20 апреля 2009 г., регистрационный</w:t>
      </w:r>
      <w:proofErr w:type="gramEnd"/>
      <w:r w:rsidRPr="00985F9C">
        <w:rPr>
          <w:rFonts w:ascii="Times New Roman" w:hAnsi="Times New Roman" w:cs="Times New Roman"/>
          <w:sz w:val="24"/>
          <w:szCs w:val="24"/>
        </w:rPr>
        <w:t xml:space="preserve"> </w:t>
      </w:r>
      <w:proofErr w:type="gramStart"/>
      <w:r w:rsidRPr="00985F9C">
        <w:rPr>
          <w:rFonts w:ascii="Times New Roman" w:hAnsi="Times New Roman" w:cs="Times New Roman"/>
          <w:sz w:val="24"/>
          <w:szCs w:val="24"/>
        </w:rPr>
        <w:t>N 13796) с изменениями, внесенными приказом Министерства труда и социальной защиты Российской Федерации от 27 февраля 2019 г. N 125н (зарегистрирован Министерством юстиции Российской Федерации 21 марта 2019 г., регистрационный N 54116) (далее - Перечень);</w:t>
      </w:r>
      <w:proofErr w:type="gramEnd"/>
    </w:p>
    <w:p w:rsidR="00EA0877" w:rsidRPr="00985F9C" w:rsidRDefault="00EA0877">
      <w:pPr>
        <w:pStyle w:val="ConsPlusNormal"/>
        <w:spacing w:before="220"/>
        <w:ind w:firstLine="540"/>
        <w:jc w:val="both"/>
        <w:rPr>
          <w:rFonts w:ascii="Times New Roman" w:hAnsi="Times New Roman" w:cs="Times New Roman"/>
          <w:sz w:val="24"/>
          <w:szCs w:val="24"/>
        </w:rPr>
      </w:pPr>
      <w:bookmarkStart w:id="9" w:name="P76"/>
      <w:bookmarkEnd w:id="9"/>
      <w:r w:rsidRPr="00985F9C">
        <w:rPr>
          <w:rFonts w:ascii="Times New Roman" w:hAnsi="Times New Roman" w:cs="Times New Roman"/>
          <w:sz w:val="24"/>
          <w:szCs w:val="24"/>
        </w:rPr>
        <w:t xml:space="preserve">з) приобретение страхователями, работники которых проходят обязательные </w:t>
      </w:r>
      <w:proofErr w:type="spellStart"/>
      <w:r w:rsidRPr="00985F9C">
        <w:rPr>
          <w:rFonts w:ascii="Times New Roman" w:hAnsi="Times New Roman" w:cs="Times New Roman"/>
          <w:sz w:val="24"/>
          <w:szCs w:val="24"/>
        </w:rPr>
        <w:t>предсменные</w:t>
      </w:r>
      <w:proofErr w:type="spellEnd"/>
      <w:r w:rsidRPr="00985F9C">
        <w:rPr>
          <w:rFonts w:ascii="Times New Roman" w:hAnsi="Times New Roman" w:cs="Times New Roman"/>
          <w:sz w:val="24"/>
          <w:szCs w:val="24"/>
        </w:rPr>
        <w:t xml:space="preserve"> (</w:t>
      </w:r>
      <w:proofErr w:type="spellStart"/>
      <w:r w:rsidRPr="00985F9C">
        <w:rPr>
          <w:rFonts w:ascii="Times New Roman" w:hAnsi="Times New Roman" w:cs="Times New Roman"/>
          <w:sz w:val="24"/>
          <w:szCs w:val="24"/>
        </w:rPr>
        <w:t>послесменные</w:t>
      </w:r>
      <w:proofErr w:type="spellEnd"/>
      <w:r w:rsidRPr="00985F9C">
        <w:rPr>
          <w:rFonts w:ascii="Times New Roman" w:hAnsi="Times New Roman" w:cs="Times New Roman"/>
          <w:sz w:val="24"/>
          <w:szCs w:val="24"/>
        </w:rPr>
        <w:t xml:space="preserve">) и (или) </w:t>
      </w:r>
      <w:proofErr w:type="spellStart"/>
      <w:r w:rsidRPr="00985F9C">
        <w:rPr>
          <w:rFonts w:ascii="Times New Roman" w:hAnsi="Times New Roman" w:cs="Times New Roman"/>
          <w:sz w:val="24"/>
          <w:szCs w:val="24"/>
        </w:rPr>
        <w:t>предрейсовые</w:t>
      </w:r>
      <w:proofErr w:type="spellEnd"/>
      <w:r w:rsidRPr="00985F9C">
        <w:rPr>
          <w:rFonts w:ascii="Times New Roman" w:hAnsi="Times New Roman" w:cs="Times New Roman"/>
          <w:sz w:val="24"/>
          <w:szCs w:val="24"/>
        </w:rPr>
        <w:t xml:space="preserve"> (</w:t>
      </w:r>
      <w:proofErr w:type="spellStart"/>
      <w:r w:rsidRPr="00985F9C">
        <w:rPr>
          <w:rFonts w:ascii="Times New Roman" w:hAnsi="Times New Roman" w:cs="Times New Roman"/>
          <w:sz w:val="24"/>
          <w:szCs w:val="24"/>
        </w:rPr>
        <w:t>послерейсовые</w:t>
      </w:r>
      <w:proofErr w:type="spellEnd"/>
      <w:r w:rsidRPr="00985F9C">
        <w:rPr>
          <w:rFonts w:ascii="Times New Roman" w:hAnsi="Times New Roman" w:cs="Times New Roman"/>
          <w:sz w:val="24"/>
          <w:szCs w:val="24"/>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sidRPr="00985F9C">
        <w:rPr>
          <w:rFonts w:ascii="Times New Roman" w:hAnsi="Times New Roman" w:cs="Times New Roman"/>
          <w:sz w:val="24"/>
          <w:szCs w:val="24"/>
        </w:rPr>
        <w:t>психоактивных</w:t>
      </w:r>
      <w:proofErr w:type="spellEnd"/>
      <w:r w:rsidRPr="00985F9C">
        <w:rPr>
          <w:rFonts w:ascii="Times New Roman" w:hAnsi="Times New Roman" w:cs="Times New Roman"/>
          <w:sz w:val="24"/>
          <w:szCs w:val="24"/>
        </w:rPr>
        <w:t xml:space="preserve"> веществ в моче, зарегистрированных в установленном порядке</w:t>
      </w:r>
      <w:r w:rsidR="00985F9C">
        <w:rPr>
          <w:rFonts w:ascii="Times New Roman" w:hAnsi="Times New Roman" w:cs="Times New Roman"/>
          <w:sz w:val="24"/>
          <w:szCs w:val="24"/>
        </w:rPr>
        <w:t>;</w:t>
      </w:r>
    </w:p>
    <w:p w:rsidR="00EA0877" w:rsidRPr="00985F9C" w:rsidRDefault="00EA0877">
      <w:pPr>
        <w:pStyle w:val="ConsPlusNormal"/>
        <w:jc w:val="both"/>
        <w:rPr>
          <w:rFonts w:ascii="Times New Roman" w:hAnsi="Times New Roman" w:cs="Times New Roman"/>
          <w:sz w:val="24"/>
          <w:szCs w:val="24"/>
        </w:rPr>
      </w:pPr>
    </w:p>
    <w:p w:rsidR="00EA0877" w:rsidRPr="00985F9C" w:rsidRDefault="00EA0877">
      <w:pPr>
        <w:pStyle w:val="ConsPlusNormal"/>
        <w:ind w:firstLine="540"/>
        <w:jc w:val="both"/>
        <w:rPr>
          <w:rFonts w:ascii="Times New Roman" w:hAnsi="Times New Roman" w:cs="Times New Roman"/>
          <w:sz w:val="24"/>
          <w:szCs w:val="24"/>
        </w:rPr>
      </w:pPr>
      <w:bookmarkStart w:id="10" w:name="P80"/>
      <w:bookmarkEnd w:id="10"/>
      <w:r w:rsidRPr="00985F9C">
        <w:rPr>
          <w:rFonts w:ascii="Times New Roman" w:hAnsi="Times New Roman" w:cs="Times New Roman"/>
          <w:sz w:val="24"/>
          <w:szCs w:val="24"/>
        </w:rPr>
        <w:t xml:space="preserve">и) приобретение страхователями, осуществляющими пассажирские и грузовые перевозки, приборов </w:t>
      </w:r>
      <w:proofErr w:type="gramStart"/>
      <w:r w:rsidRPr="00985F9C">
        <w:rPr>
          <w:rFonts w:ascii="Times New Roman" w:hAnsi="Times New Roman" w:cs="Times New Roman"/>
          <w:sz w:val="24"/>
          <w:szCs w:val="24"/>
        </w:rPr>
        <w:t>контроля за</w:t>
      </w:r>
      <w:proofErr w:type="gramEnd"/>
      <w:r w:rsidRPr="00985F9C">
        <w:rPr>
          <w:rFonts w:ascii="Times New Roman" w:hAnsi="Times New Roman" w:cs="Times New Roman"/>
          <w:sz w:val="24"/>
          <w:szCs w:val="24"/>
        </w:rPr>
        <w:t xml:space="preserve"> режимом труда и отдыха водителей (</w:t>
      </w:r>
      <w:proofErr w:type="spellStart"/>
      <w:r w:rsidRPr="00985F9C">
        <w:rPr>
          <w:rFonts w:ascii="Times New Roman" w:hAnsi="Times New Roman" w:cs="Times New Roman"/>
          <w:sz w:val="24"/>
          <w:szCs w:val="24"/>
        </w:rPr>
        <w:t>тахографов</w:t>
      </w:r>
      <w:proofErr w:type="spellEnd"/>
      <w:r w:rsidRPr="00985F9C">
        <w:rPr>
          <w:rFonts w:ascii="Times New Roman" w:hAnsi="Times New Roman" w:cs="Times New Roman"/>
          <w:sz w:val="24"/>
          <w:szCs w:val="24"/>
        </w:rPr>
        <w:t>);</w:t>
      </w:r>
    </w:p>
    <w:p w:rsidR="00EA0877" w:rsidRPr="00985F9C" w:rsidRDefault="00EA0877">
      <w:pPr>
        <w:pStyle w:val="ConsPlusNormal"/>
        <w:spacing w:before="220"/>
        <w:ind w:firstLine="540"/>
        <w:jc w:val="both"/>
        <w:rPr>
          <w:rFonts w:ascii="Times New Roman" w:hAnsi="Times New Roman" w:cs="Times New Roman"/>
          <w:sz w:val="24"/>
          <w:szCs w:val="24"/>
        </w:rPr>
      </w:pPr>
      <w:bookmarkStart w:id="11" w:name="P81"/>
      <w:bookmarkEnd w:id="11"/>
      <w:r w:rsidRPr="00985F9C">
        <w:rPr>
          <w:rFonts w:ascii="Times New Roman" w:hAnsi="Times New Roman" w:cs="Times New Roman"/>
          <w:sz w:val="24"/>
          <w:szCs w:val="24"/>
        </w:rPr>
        <w:t>к) приобретение страхователями аптечек для оказания первой помощи;</w:t>
      </w:r>
    </w:p>
    <w:p w:rsidR="00EA0877" w:rsidRPr="00985F9C" w:rsidRDefault="00EA0877">
      <w:pPr>
        <w:pStyle w:val="ConsPlusNormal"/>
        <w:spacing w:before="220"/>
        <w:ind w:firstLine="540"/>
        <w:jc w:val="both"/>
        <w:rPr>
          <w:rFonts w:ascii="Times New Roman" w:hAnsi="Times New Roman" w:cs="Times New Roman"/>
          <w:sz w:val="24"/>
          <w:szCs w:val="24"/>
        </w:rPr>
      </w:pPr>
      <w:bookmarkStart w:id="12" w:name="P82"/>
      <w:bookmarkEnd w:id="12"/>
      <w:r w:rsidRPr="00985F9C">
        <w:rPr>
          <w:rFonts w:ascii="Times New Roman" w:hAnsi="Times New Roman" w:cs="Times New Roman"/>
          <w:sz w:val="24"/>
          <w:szCs w:val="24"/>
        </w:rP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rsidRPr="00985F9C">
        <w:rPr>
          <w:rFonts w:ascii="Times New Roman" w:hAnsi="Times New Roman" w:cs="Times New Roman"/>
          <w:sz w:val="24"/>
          <w:szCs w:val="24"/>
        </w:rPr>
        <w:t>контроля за</w:t>
      </w:r>
      <w:proofErr w:type="gramEnd"/>
      <w:r w:rsidRPr="00985F9C">
        <w:rPr>
          <w:rFonts w:ascii="Times New Roman" w:hAnsi="Times New Roman" w:cs="Times New Roman"/>
          <w:sz w:val="24"/>
          <w:szCs w:val="24"/>
        </w:rPr>
        <w:t xml:space="preserve"> безопасным ведением работ в рамках технологических процессов, в том числе на подземных работах;</w:t>
      </w:r>
    </w:p>
    <w:p w:rsidR="00EA0877" w:rsidRPr="00985F9C" w:rsidRDefault="00EA0877">
      <w:pPr>
        <w:pStyle w:val="ConsPlusNormal"/>
        <w:spacing w:before="220"/>
        <w:ind w:firstLine="540"/>
        <w:jc w:val="both"/>
        <w:rPr>
          <w:rFonts w:ascii="Times New Roman" w:hAnsi="Times New Roman" w:cs="Times New Roman"/>
          <w:sz w:val="24"/>
          <w:szCs w:val="24"/>
        </w:rPr>
      </w:pPr>
      <w:bookmarkStart w:id="13" w:name="P83"/>
      <w:bookmarkEnd w:id="13"/>
      <w:r w:rsidRPr="00985F9C">
        <w:rPr>
          <w:rFonts w:ascii="Times New Roman" w:hAnsi="Times New Roman" w:cs="Times New Roman"/>
          <w:sz w:val="24"/>
          <w:szCs w:val="24"/>
        </w:rPr>
        <w:t>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w:t>
      </w:r>
      <w:proofErr w:type="gramStart"/>
      <w:r w:rsidRPr="00985F9C">
        <w:rPr>
          <w:rFonts w:ascii="Times New Roman" w:hAnsi="Times New Roman" w:cs="Times New Roman"/>
          <w:sz w:val="24"/>
          <w:szCs w:val="24"/>
        </w:rPr>
        <w:t>о-</w:t>
      </w:r>
      <w:proofErr w:type="gramEnd"/>
      <w:r w:rsidRPr="00985F9C">
        <w:rPr>
          <w:rFonts w:ascii="Times New Roman" w:hAnsi="Times New Roman" w:cs="Times New Roman"/>
          <w:sz w:val="24"/>
          <w:szCs w:val="24"/>
        </w:rPr>
        <w:t xml:space="preserve"> и </w:t>
      </w:r>
      <w:proofErr w:type="spellStart"/>
      <w:r w:rsidRPr="00985F9C">
        <w:rPr>
          <w:rFonts w:ascii="Times New Roman" w:hAnsi="Times New Roman" w:cs="Times New Roman"/>
          <w:sz w:val="24"/>
          <w:szCs w:val="24"/>
        </w:rPr>
        <w:t>аудиофиксацию</w:t>
      </w:r>
      <w:proofErr w:type="spellEnd"/>
      <w:r w:rsidRPr="00985F9C">
        <w:rPr>
          <w:rFonts w:ascii="Times New Roman" w:hAnsi="Times New Roman" w:cs="Times New Roman"/>
          <w:sz w:val="24"/>
          <w:szCs w:val="24"/>
        </w:rP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EA0877" w:rsidRPr="00985F9C" w:rsidRDefault="00EA0877">
      <w:pPr>
        <w:pStyle w:val="ConsPlusNormal"/>
        <w:spacing w:before="220"/>
        <w:ind w:firstLine="540"/>
        <w:jc w:val="both"/>
        <w:rPr>
          <w:rFonts w:ascii="Times New Roman" w:hAnsi="Times New Roman" w:cs="Times New Roman"/>
          <w:sz w:val="24"/>
          <w:szCs w:val="24"/>
        </w:rPr>
      </w:pPr>
      <w:bookmarkStart w:id="14" w:name="P84"/>
      <w:bookmarkEnd w:id="14"/>
      <w:r w:rsidRPr="00985F9C">
        <w:rPr>
          <w:rFonts w:ascii="Times New Roman" w:hAnsi="Times New Roman" w:cs="Times New Roman"/>
          <w:sz w:val="24"/>
          <w:szCs w:val="24"/>
        </w:rP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EA0877" w:rsidRPr="00985F9C" w:rsidRDefault="00EA0877">
      <w:pPr>
        <w:pStyle w:val="ConsPlusNormal"/>
        <w:spacing w:before="220"/>
        <w:ind w:firstLine="540"/>
        <w:jc w:val="both"/>
        <w:rPr>
          <w:rFonts w:ascii="Times New Roman" w:hAnsi="Times New Roman" w:cs="Times New Roman"/>
          <w:sz w:val="24"/>
          <w:szCs w:val="24"/>
        </w:rPr>
      </w:pPr>
      <w:bookmarkStart w:id="15" w:name="P85"/>
      <w:bookmarkEnd w:id="15"/>
      <w:proofErr w:type="gramStart"/>
      <w:r w:rsidRPr="00985F9C">
        <w:rPr>
          <w:rFonts w:ascii="Times New Roman" w:hAnsi="Times New Roman" w:cs="Times New Roman"/>
          <w:sz w:val="24"/>
          <w:szCs w:val="24"/>
        </w:rP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roofErr w:type="gramEnd"/>
    </w:p>
    <w:p w:rsidR="00EA0877" w:rsidRPr="00985F9C" w:rsidRDefault="00EA0877">
      <w:pPr>
        <w:pStyle w:val="ConsPlusNormal"/>
        <w:spacing w:before="220"/>
        <w:ind w:firstLine="540"/>
        <w:jc w:val="both"/>
        <w:rPr>
          <w:rFonts w:ascii="Times New Roman" w:hAnsi="Times New Roman" w:cs="Times New Roman"/>
          <w:sz w:val="24"/>
          <w:szCs w:val="24"/>
        </w:rPr>
      </w:pPr>
      <w:bookmarkStart w:id="16" w:name="P86"/>
      <w:bookmarkStart w:id="17" w:name="P92"/>
      <w:bookmarkEnd w:id="16"/>
      <w:bookmarkEnd w:id="17"/>
      <w:r w:rsidRPr="00985F9C">
        <w:rPr>
          <w:rFonts w:ascii="Times New Roman" w:hAnsi="Times New Roman" w:cs="Times New Roman"/>
          <w:sz w:val="24"/>
          <w:szCs w:val="24"/>
        </w:rPr>
        <w:t>Для получения решения Фонда о финансовом обеспечении предупредительных мер страхователь или обособленное подразделение страхователя,</w:t>
      </w:r>
      <w:r w:rsidR="00985F9C">
        <w:rPr>
          <w:rFonts w:ascii="Times New Roman" w:hAnsi="Times New Roman" w:cs="Times New Roman"/>
          <w:sz w:val="24"/>
          <w:szCs w:val="24"/>
        </w:rPr>
        <w:t xml:space="preserve"> </w:t>
      </w:r>
      <w:r w:rsidRPr="00985F9C">
        <w:rPr>
          <w:rFonts w:ascii="Times New Roman" w:hAnsi="Times New Roman" w:cs="Times New Roman"/>
          <w:sz w:val="24"/>
          <w:szCs w:val="24"/>
        </w:rPr>
        <w:t xml:space="preserve">обращается с </w:t>
      </w:r>
      <w:hyperlink r:id="rId10" w:history="1">
        <w:r w:rsidRPr="00985F9C">
          <w:rPr>
            <w:rFonts w:ascii="Times New Roman" w:hAnsi="Times New Roman" w:cs="Times New Roman"/>
            <w:sz w:val="24"/>
            <w:szCs w:val="24"/>
          </w:rPr>
          <w:t>заявлением</w:t>
        </w:r>
      </w:hyperlink>
      <w:r w:rsidRPr="00985F9C">
        <w:rPr>
          <w:rFonts w:ascii="Times New Roman" w:hAnsi="Times New Roman" w:cs="Times New Roman"/>
          <w:sz w:val="24"/>
          <w:szCs w:val="24"/>
        </w:rPr>
        <w:t xml:space="preserve"> о финансовом обеспечении предупредительных мер в территориальный орган Фонда по месту своей регистрации в срок до 1 августа текущего календарного года.</w:t>
      </w:r>
    </w:p>
    <w:p w:rsidR="00EA0877" w:rsidRPr="00EB7221" w:rsidRDefault="00EA0877">
      <w:pPr>
        <w:pStyle w:val="ConsPlusNormal"/>
        <w:spacing w:before="220"/>
        <w:ind w:firstLine="540"/>
        <w:jc w:val="both"/>
        <w:rPr>
          <w:rFonts w:ascii="Times New Roman" w:hAnsi="Times New Roman" w:cs="Times New Roman"/>
          <w:b/>
          <w:sz w:val="24"/>
          <w:szCs w:val="24"/>
        </w:rPr>
      </w:pPr>
      <w:r w:rsidRPr="00985F9C">
        <w:rPr>
          <w:rFonts w:ascii="Times New Roman" w:hAnsi="Times New Roman" w:cs="Times New Roman"/>
          <w:sz w:val="24"/>
          <w:szCs w:val="24"/>
        </w:rPr>
        <w:t xml:space="preserve"> </w:t>
      </w:r>
      <w:r w:rsidRPr="00EB7221">
        <w:rPr>
          <w:rFonts w:ascii="Times New Roman" w:hAnsi="Times New Roman" w:cs="Times New Roman"/>
          <w:b/>
          <w:sz w:val="24"/>
          <w:szCs w:val="24"/>
        </w:rPr>
        <w:t>К заявлению прилагаются следующие документы (копии документов):</w:t>
      </w:r>
    </w:p>
    <w:p w:rsidR="00EA0877" w:rsidRPr="00985F9C" w:rsidRDefault="00EA0877">
      <w:pPr>
        <w:pStyle w:val="ConsPlusNormal"/>
        <w:spacing w:before="220"/>
        <w:ind w:firstLine="540"/>
        <w:jc w:val="both"/>
        <w:rPr>
          <w:rFonts w:ascii="Times New Roman" w:hAnsi="Times New Roman" w:cs="Times New Roman"/>
          <w:sz w:val="24"/>
          <w:szCs w:val="24"/>
        </w:rPr>
      </w:pPr>
      <w:bookmarkStart w:id="18" w:name="_GoBack"/>
      <w:proofErr w:type="gramStart"/>
      <w:r w:rsidRPr="00985F9C">
        <w:rPr>
          <w:rFonts w:ascii="Times New Roman" w:hAnsi="Times New Roman" w:cs="Times New Roman"/>
          <w:sz w:val="24"/>
          <w:szCs w:val="24"/>
        </w:rPr>
        <w:t xml:space="preserve">а) план финансового обеспечения предупредительных </w:t>
      </w:r>
      <w:r w:rsidRPr="00EB7221">
        <w:rPr>
          <w:rFonts w:ascii="Times New Roman" w:hAnsi="Times New Roman" w:cs="Times New Roman"/>
          <w:sz w:val="24"/>
          <w:szCs w:val="24"/>
        </w:rPr>
        <w:t xml:space="preserve">мер в текущем календарном </w:t>
      </w:r>
      <w:bookmarkEnd w:id="18"/>
      <w:r w:rsidRPr="00EB7221">
        <w:rPr>
          <w:rFonts w:ascii="Times New Roman" w:hAnsi="Times New Roman" w:cs="Times New Roman"/>
          <w:sz w:val="24"/>
          <w:szCs w:val="24"/>
        </w:rPr>
        <w:t xml:space="preserve">году, рекомендуемый образец которого приведен в </w:t>
      </w:r>
      <w:hyperlink w:anchor="P277" w:history="1">
        <w:r w:rsidRPr="00EB7221">
          <w:rPr>
            <w:rFonts w:ascii="Times New Roman" w:hAnsi="Times New Roman" w:cs="Times New Roman"/>
            <w:sz w:val="24"/>
            <w:szCs w:val="24"/>
          </w:rPr>
          <w:t>приложении</w:t>
        </w:r>
      </w:hyperlink>
      <w:r w:rsidRPr="00985F9C">
        <w:rPr>
          <w:rFonts w:ascii="Times New Roman" w:hAnsi="Times New Roman" w:cs="Times New Roman"/>
          <w:sz w:val="24"/>
          <w:szCs w:val="24"/>
        </w:rPr>
        <w:t xml:space="preserve"> к Правилам,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с указанием суммы финансирования;</w:t>
      </w:r>
      <w:proofErr w:type="gramEnd"/>
    </w:p>
    <w:p w:rsidR="00EA0877" w:rsidRPr="00985F9C" w:rsidRDefault="00EA0877">
      <w:pPr>
        <w:pStyle w:val="ConsPlusNormal"/>
        <w:spacing w:before="220"/>
        <w:ind w:firstLine="540"/>
        <w:jc w:val="both"/>
        <w:rPr>
          <w:rFonts w:ascii="Times New Roman" w:hAnsi="Times New Roman" w:cs="Times New Roman"/>
          <w:sz w:val="24"/>
          <w:szCs w:val="24"/>
        </w:rPr>
      </w:pPr>
      <w:r w:rsidRPr="00985F9C">
        <w:rPr>
          <w:rFonts w:ascii="Times New Roman" w:hAnsi="Times New Roman" w:cs="Times New Roman"/>
          <w:sz w:val="24"/>
          <w:szCs w:val="24"/>
        </w:rPr>
        <w:lastRenderedPageBreak/>
        <w:t>б) 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или выписка из коллективного договора (соглашения по охране труда между работодателем и представительным органом работников).</w:t>
      </w:r>
    </w:p>
    <w:p w:rsidR="00EA0877" w:rsidRPr="00985F9C" w:rsidRDefault="00EA0877">
      <w:pPr>
        <w:pStyle w:val="ConsPlusNormal"/>
        <w:spacing w:before="220"/>
        <w:ind w:firstLine="540"/>
        <w:jc w:val="both"/>
        <w:rPr>
          <w:rFonts w:ascii="Times New Roman" w:hAnsi="Times New Roman" w:cs="Times New Roman"/>
          <w:sz w:val="24"/>
          <w:szCs w:val="24"/>
        </w:rPr>
      </w:pPr>
      <w:r w:rsidRPr="00985F9C">
        <w:rPr>
          <w:rFonts w:ascii="Times New Roman" w:hAnsi="Times New Roman" w:cs="Times New Roman"/>
          <w:sz w:val="24"/>
          <w:szCs w:val="24"/>
        </w:rP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EA0877" w:rsidRPr="00985F9C" w:rsidRDefault="00EA0877">
      <w:pPr>
        <w:pStyle w:val="ConsPlusNormal"/>
        <w:spacing w:before="220"/>
        <w:ind w:firstLine="540"/>
        <w:jc w:val="both"/>
        <w:rPr>
          <w:rFonts w:ascii="Times New Roman" w:hAnsi="Times New Roman" w:cs="Times New Roman"/>
          <w:sz w:val="24"/>
          <w:szCs w:val="24"/>
        </w:rPr>
      </w:pPr>
      <w:bookmarkStart w:id="19" w:name="P97"/>
      <w:bookmarkEnd w:id="19"/>
      <w:r w:rsidRPr="00985F9C">
        <w:rPr>
          <w:rFonts w:ascii="Times New Roman" w:hAnsi="Times New Roman" w:cs="Times New Roman"/>
          <w:sz w:val="24"/>
          <w:szCs w:val="24"/>
        </w:rPr>
        <w:t>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w:t>
      </w:r>
      <w:r w:rsidR="00EB7221">
        <w:rPr>
          <w:rFonts w:ascii="Times New Roman" w:hAnsi="Times New Roman" w:cs="Times New Roman"/>
          <w:sz w:val="24"/>
          <w:szCs w:val="24"/>
        </w:rPr>
        <w:t>.</w:t>
      </w:r>
    </w:p>
    <w:p w:rsidR="00EA0877" w:rsidRPr="00EB7221" w:rsidRDefault="00EA0877">
      <w:pPr>
        <w:pStyle w:val="ConsPlusNormal"/>
        <w:spacing w:before="220"/>
        <w:ind w:firstLine="540"/>
        <w:jc w:val="both"/>
        <w:rPr>
          <w:rFonts w:ascii="Times New Roman" w:hAnsi="Times New Roman" w:cs="Times New Roman"/>
          <w:b/>
          <w:sz w:val="24"/>
          <w:szCs w:val="24"/>
        </w:rPr>
      </w:pPr>
      <w:bookmarkStart w:id="20" w:name="P235"/>
      <w:bookmarkEnd w:id="20"/>
      <w:r w:rsidRPr="00985F9C">
        <w:rPr>
          <w:rFonts w:ascii="Times New Roman" w:hAnsi="Times New Roman" w:cs="Times New Roman"/>
          <w:sz w:val="24"/>
          <w:szCs w:val="24"/>
        </w:rPr>
        <w:t xml:space="preserve"> </w:t>
      </w:r>
      <w:r w:rsidRPr="00EB7221">
        <w:rPr>
          <w:rFonts w:ascii="Times New Roman" w:hAnsi="Times New Roman" w:cs="Times New Roman"/>
          <w:b/>
          <w:sz w:val="24"/>
          <w:szCs w:val="24"/>
        </w:rPr>
        <w:t>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rsidR="00EA0877" w:rsidRPr="00985F9C" w:rsidRDefault="00EA0877">
      <w:pPr>
        <w:pStyle w:val="ConsPlusNormal"/>
        <w:spacing w:before="220"/>
        <w:ind w:firstLine="540"/>
        <w:jc w:val="both"/>
        <w:rPr>
          <w:rFonts w:ascii="Times New Roman" w:hAnsi="Times New Roman" w:cs="Times New Roman"/>
          <w:sz w:val="24"/>
          <w:szCs w:val="24"/>
        </w:rPr>
      </w:pPr>
      <w:r w:rsidRPr="00985F9C">
        <w:rPr>
          <w:rFonts w:ascii="Times New Roman" w:hAnsi="Times New Roman" w:cs="Times New Roman"/>
          <w:sz w:val="24"/>
          <w:szCs w:val="24"/>
        </w:rPr>
        <w:t>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w:t>
      </w:r>
      <w:r w:rsidR="00EB7221">
        <w:rPr>
          <w:rFonts w:ascii="Times New Roman" w:hAnsi="Times New Roman" w:cs="Times New Roman"/>
          <w:sz w:val="24"/>
          <w:szCs w:val="24"/>
        </w:rPr>
        <w:t>.</w:t>
      </w:r>
    </w:p>
    <w:p w:rsidR="00EA0877" w:rsidRPr="00985F9C" w:rsidRDefault="00EA0877">
      <w:pPr>
        <w:pStyle w:val="ConsPlusNormal"/>
        <w:spacing w:before="220"/>
        <w:ind w:firstLine="540"/>
        <w:jc w:val="both"/>
        <w:rPr>
          <w:rFonts w:ascii="Times New Roman" w:hAnsi="Times New Roman" w:cs="Times New Roman"/>
          <w:sz w:val="24"/>
          <w:szCs w:val="24"/>
        </w:rPr>
      </w:pPr>
      <w:r w:rsidRPr="00985F9C">
        <w:rPr>
          <w:rFonts w:ascii="Times New Roman" w:hAnsi="Times New Roman" w:cs="Times New Roman"/>
          <w:sz w:val="24"/>
          <w:szCs w:val="24"/>
        </w:rPr>
        <w:t>б) в отношении страхователей, у которых сумма страховых взносов, начисленных за предшествующий год, составляет более 25 000,0 тыс. рублей - после получения заявления и полного комплекта документов</w:t>
      </w:r>
      <w:r w:rsidR="00EB7221">
        <w:rPr>
          <w:rFonts w:ascii="Times New Roman" w:hAnsi="Times New Roman" w:cs="Times New Roman"/>
          <w:sz w:val="24"/>
          <w:szCs w:val="24"/>
        </w:rPr>
        <w:t xml:space="preserve"> </w:t>
      </w:r>
      <w:r w:rsidRPr="00985F9C">
        <w:rPr>
          <w:rFonts w:ascii="Times New Roman" w:hAnsi="Times New Roman" w:cs="Times New Roman"/>
          <w:sz w:val="24"/>
          <w:szCs w:val="24"/>
        </w:rPr>
        <w:t xml:space="preserve">и согласования проекта решения с Фондом; </w:t>
      </w:r>
      <w:proofErr w:type="gramStart"/>
      <w:r w:rsidRPr="00985F9C">
        <w:rPr>
          <w:rFonts w:ascii="Times New Roman" w:hAnsi="Times New Roman" w:cs="Times New Roman"/>
          <w:sz w:val="24"/>
          <w:szCs w:val="24"/>
        </w:rPr>
        <w:t>в этом случае территориальный орган Фонда в течение 3 рабочих дней со дня получения заявления и полного комплекта документов,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roofErr w:type="gramEnd"/>
    </w:p>
    <w:p w:rsidR="00EA0877" w:rsidRPr="00985F9C" w:rsidRDefault="00EA0877">
      <w:pPr>
        <w:pStyle w:val="ConsPlusNormal"/>
        <w:spacing w:before="220"/>
        <w:ind w:firstLine="540"/>
        <w:jc w:val="both"/>
        <w:rPr>
          <w:rFonts w:ascii="Times New Roman" w:hAnsi="Times New Roman" w:cs="Times New Roman"/>
          <w:sz w:val="24"/>
          <w:szCs w:val="24"/>
        </w:rPr>
      </w:pPr>
      <w:r w:rsidRPr="00985F9C">
        <w:rPr>
          <w:rFonts w:ascii="Times New Roman" w:hAnsi="Times New Roman" w:cs="Times New Roman"/>
          <w:sz w:val="24"/>
          <w:szCs w:val="24"/>
        </w:rPr>
        <w:t xml:space="preserve"> Решение оформляется приказом территориального органа Фонда и в течение 3 рабочих дней </w:t>
      </w:r>
      <w:proofErr w:type="gramStart"/>
      <w:r w:rsidRPr="00985F9C">
        <w:rPr>
          <w:rFonts w:ascii="Times New Roman" w:hAnsi="Times New Roman" w:cs="Times New Roman"/>
          <w:sz w:val="24"/>
          <w:szCs w:val="24"/>
        </w:rPr>
        <w:t>с даты</w:t>
      </w:r>
      <w:proofErr w:type="gramEnd"/>
      <w:r w:rsidRPr="00985F9C">
        <w:rPr>
          <w:rFonts w:ascii="Times New Roman" w:hAnsi="Times New Roman" w:cs="Times New Roman"/>
          <w:sz w:val="24"/>
          <w:szCs w:val="24"/>
        </w:rPr>
        <w:t xml:space="preserve">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EA0877" w:rsidRPr="00EB7221" w:rsidRDefault="00EA0877">
      <w:pPr>
        <w:pStyle w:val="ConsPlusNormal"/>
        <w:spacing w:before="220"/>
        <w:ind w:firstLine="540"/>
        <w:jc w:val="both"/>
        <w:rPr>
          <w:rFonts w:ascii="Times New Roman" w:hAnsi="Times New Roman" w:cs="Times New Roman"/>
          <w:b/>
          <w:sz w:val="24"/>
          <w:szCs w:val="24"/>
        </w:rPr>
      </w:pPr>
      <w:r w:rsidRPr="00EB7221">
        <w:rPr>
          <w:rFonts w:ascii="Times New Roman" w:hAnsi="Times New Roman" w:cs="Times New Roman"/>
          <w:b/>
          <w:sz w:val="24"/>
          <w:szCs w:val="24"/>
        </w:rPr>
        <w:t>Территориальный орган Фонда принимает решение об отказе в финансовом обеспечении предупредительных мер в следующих случаях:</w:t>
      </w:r>
    </w:p>
    <w:p w:rsidR="00EA0877" w:rsidRPr="00985F9C" w:rsidRDefault="00EA0877">
      <w:pPr>
        <w:pStyle w:val="ConsPlusNormal"/>
        <w:spacing w:before="220"/>
        <w:ind w:firstLine="540"/>
        <w:jc w:val="both"/>
        <w:rPr>
          <w:rFonts w:ascii="Times New Roman" w:hAnsi="Times New Roman" w:cs="Times New Roman"/>
          <w:sz w:val="24"/>
          <w:szCs w:val="24"/>
        </w:rPr>
      </w:pPr>
      <w:r w:rsidRPr="00985F9C">
        <w:rPr>
          <w:rFonts w:ascii="Times New Roman" w:hAnsi="Times New Roman" w:cs="Times New Roman"/>
          <w:sz w:val="24"/>
          <w:szCs w:val="24"/>
        </w:rP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EA0877" w:rsidRPr="00985F9C" w:rsidRDefault="00EA0877">
      <w:pPr>
        <w:pStyle w:val="ConsPlusNormal"/>
        <w:spacing w:before="220"/>
        <w:ind w:firstLine="540"/>
        <w:jc w:val="both"/>
        <w:rPr>
          <w:rFonts w:ascii="Times New Roman" w:hAnsi="Times New Roman" w:cs="Times New Roman"/>
          <w:sz w:val="24"/>
          <w:szCs w:val="24"/>
        </w:rPr>
      </w:pPr>
      <w:r w:rsidRPr="00985F9C">
        <w:rPr>
          <w:rFonts w:ascii="Times New Roman" w:hAnsi="Times New Roman" w:cs="Times New Roman"/>
          <w:sz w:val="24"/>
          <w:szCs w:val="24"/>
        </w:rPr>
        <w:t>б) представленные документы содержат недостоверную информацию;</w:t>
      </w:r>
    </w:p>
    <w:p w:rsidR="00EA0877" w:rsidRPr="00985F9C" w:rsidRDefault="00EA0877">
      <w:pPr>
        <w:pStyle w:val="ConsPlusNormal"/>
        <w:spacing w:before="220"/>
        <w:ind w:firstLine="540"/>
        <w:jc w:val="both"/>
        <w:rPr>
          <w:rFonts w:ascii="Times New Roman" w:hAnsi="Times New Roman" w:cs="Times New Roman"/>
          <w:sz w:val="24"/>
          <w:szCs w:val="24"/>
        </w:rPr>
      </w:pPr>
      <w:r w:rsidRPr="00985F9C">
        <w:rPr>
          <w:rFonts w:ascii="Times New Roman" w:hAnsi="Times New Roman" w:cs="Times New Roman"/>
          <w:sz w:val="24"/>
          <w:szCs w:val="24"/>
        </w:rPr>
        <w:t>в) если предусмотренные бюджетом Фонда средства на финансовое обеспечение предупредительных мер на текущий год полностью распределены;</w:t>
      </w:r>
    </w:p>
    <w:p w:rsidR="00EA0877" w:rsidRPr="00985F9C" w:rsidRDefault="00EA0877">
      <w:pPr>
        <w:pStyle w:val="ConsPlusNormal"/>
        <w:spacing w:before="220"/>
        <w:ind w:firstLine="540"/>
        <w:jc w:val="both"/>
        <w:rPr>
          <w:rFonts w:ascii="Times New Roman" w:hAnsi="Times New Roman" w:cs="Times New Roman"/>
          <w:sz w:val="24"/>
          <w:szCs w:val="24"/>
        </w:rPr>
      </w:pPr>
      <w:r w:rsidRPr="00985F9C">
        <w:rPr>
          <w:rFonts w:ascii="Times New Roman" w:hAnsi="Times New Roman" w:cs="Times New Roman"/>
          <w:sz w:val="24"/>
          <w:szCs w:val="24"/>
        </w:rPr>
        <w:t>г) при представлении страхователем неполного комплекта документов.</w:t>
      </w:r>
    </w:p>
    <w:p w:rsidR="00EA0877" w:rsidRPr="00985F9C" w:rsidRDefault="00EA0877">
      <w:pPr>
        <w:pStyle w:val="ConsPlusNormal"/>
        <w:spacing w:before="220"/>
        <w:ind w:firstLine="540"/>
        <w:jc w:val="both"/>
        <w:rPr>
          <w:rFonts w:ascii="Times New Roman" w:hAnsi="Times New Roman" w:cs="Times New Roman"/>
          <w:sz w:val="24"/>
          <w:szCs w:val="24"/>
        </w:rPr>
      </w:pPr>
      <w:r w:rsidRPr="00985F9C">
        <w:rPr>
          <w:rFonts w:ascii="Times New Roman" w:hAnsi="Times New Roman" w:cs="Times New Roman"/>
          <w:sz w:val="24"/>
          <w:szCs w:val="24"/>
        </w:rPr>
        <w:t>Отказ в финансовом обеспечении предупредительных мер по другим основаниям не допускается.</w:t>
      </w:r>
    </w:p>
    <w:sectPr w:rsidR="00EA0877" w:rsidRPr="00985F9C" w:rsidSect="004A5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77"/>
    <w:rsid w:val="006011DF"/>
    <w:rsid w:val="00985F9C"/>
    <w:rsid w:val="00EA0877"/>
    <w:rsid w:val="00EB7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8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8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087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8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08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08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7534C7B679D56A8DDDAF5EC6AFADA177453A7CEFC816E83764728F12AB20F69AA515E130B558F8507F3262283EAF4645BC6267AEm1A" TargetMode="External"/><Relationship Id="rId3" Type="http://schemas.openxmlformats.org/officeDocument/2006/relationships/settings" Target="settings.xml"/><Relationship Id="rId7" Type="http://schemas.openxmlformats.org/officeDocument/2006/relationships/hyperlink" Target="consultantplus://offline/ref=2A7534C7B679D56A8DDDAF5EC6AFADA172483679E9C74BE23F3D7E8D15A47FF39DB415E931A00CAA0A283F60A2m3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A7534C7B679D56A8DDDAF5EC6AFADA172483679E9C74BE23F3D7E8D15A47FF39DB415E931A00CAA0A283F60A2m3A" TargetMode="External"/><Relationship Id="rId11" Type="http://schemas.openxmlformats.org/officeDocument/2006/relationships/fontTable" Target="fontTable.xml"/><Relationship Id="rId5" Type="http://schemas.openxmlformats.org/officeDocument/2006/relationships/hyperlink" Target="consultantplus://offline/ref=2A7534C7B679D56A8DDDAF5EC6AFADA1704D3A7AE8CF16E83764728F12AB20F69AA515E838BE0CAE13216B336575A24552A06266FDF46543AEmFA" TargetMode="External"/><Relationship Id="rId10" Type="http://schemas.openxmlformats.org/officeDocument/2006/relationships/hyperlink" Target="consultantplus://offline/ref=2A7534C7B679D56A8DDDAF5EC6AFADA1774E3E78E8CB16E83764728F12AB20F69AA515E838BE08AB12216B336575A24552A06266FDF46543AEmFA" TargetMode="External"/><Relationship Id="rId4" Type="http://schemas.openxmlformats.org/officeDocument/2006/relationships/webSettings" Target="webSettings.xml"/><Relationship Id="rId9" Type="http://schemas.openxmlformats.org/officeDocument/2006/relationships/hyperlink" Target="consultantplus://offline/ref=2A7534C7B679D56A8DDDAF5EC6AFADA1774F3F74EFC816E83764728F12AB20F69AA515E838BE0CA811216B336575A24552A06266FDF46543AEm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1986</Words>
  <Characters>11325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2022-03-09T03:48:00Z</dcterms:created>
  <dcterms:modified xsi:type="dcterms:W3CDTF">2022-03-09T03:48:00Z</dcterms:modified>
</cp:coreProperties>
</file>