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A9D" w:rsidRDefault="005E2A9D" w:rsidP="005E2A9D">
      <w:pPr>
        <w:pStyle w:val="a3"/>
        <w:shd w:val="clear" w:color="auto" w:fill="FFFFFF"/>
        <w:spacing w:after="0" w:afterAutospacing="0" w:line="360" w:lineRule="auto"/>
        <w:jc w:val="center"/>
      </w:pPr>
      <w:r>
        <w:rPr>
          <w:rStyle w:val="a4"/>
          <w:color w:val="000000"/>
          <w:sz w:val="28"/>
          <w:szCs w:val="28"/>
        </w:rPr>
        <w:t>Уважаемые коллеги!</w:t>
      </w:r>
    </w:p>
    <w:p w:rsidR="005E2A9D" w:rsidRDefault="005E2A9D" w:rsidP="005E2A9D">
      <w:pPr>
        <w:pStyle w:val="a3"/>
        <w:shd w:val="clear" w:color="auto" w:fill="FFFFFF"/>
        <w:spacing w:after="0" w:afterAutospacing="0" w:line="360" w:lineRule="auto"/>
        <w:ind w:firstLine="708"/>
        <w:jc w:val="both"/>
      </w:pPr>
      <w:r>
        <w:rPr>
          <w:color w:val="000000"/>
          <w:sz w:val="28"/>
          <w:szCs w:val="28"/>
        </w:rPr>
        <w:t xml:space="preserve">Просим Вас пройти тестирование по финансовой грамотности на тему </w:t>
      </w:r>
      <w:r>
        <w:rPr>
          <w:rStyle w:val="a4"/>
          <w:sz w:val="28"/>
          <w:szCs w:val="28"/>
          <w:shd w:val="clear" w:color="auto" w:fill="FFFFFF"/>
        </w:rPr>
        <w:t>«Азбука инвестора».</w:t>
      </w:r>
    </w:p>
    <w:p w:rsidR="005E2A9D" w:rsidRDefault="005E2A9D" w:rsidP="005E2A9D">
      <w:pPr>
        <w:pStyle w:val="a3"/>
        <w:spacing w:after="0" w:afterAutospacing="0" w:line="360" w:lineRule="auto"/>
        <w:ind w:firstLine="708"/>
        <w:jc w:val="both"/>
      </w:pPr>
      <w:r>
        <w:rPr>
          <w:color w:val="000000"/>
          <w:sz w:val="28"/>
          <w:szCs w:val="28"/>
        </w:rPr>
        <w:t>В тесте 10 вопросов. Каждый вопрос содержит один или несколько правильных ответов. За каждый правильный ответ дается один балл. Максимально можно набрать 11 баллов.</w:t>
      </w:r>
    </w:p>
    <w:p w:rsidR="005E2A9D" w:rsidRDefault="005E2A9D" w:rsidP="005E2A9D">
      <w:pPr>
        <w:pStyle w:val="a3"/>
        <w:spacing w:after="0" w:afterAutospacing="0" w:line="360" w:lineRule="auto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Для прохождения </w:t>
      </w:r>
      <w:r>
        <w:rPr>
          <w:rStyle w:val="a4"/>
          <w:color w:val="000000"/>
          <w:sz w:val="28"/>
          <w:szCs w:val="28"/>
          <w:shd w:val="clear" w:color="auto" w:fill="FFFFFF"/>
        </w:rPr>
        <w:t>перейдите по ссылке:</w:t>
      </w:r>
      <w:r>
        <w:rPr>
          <w:rStyle w:val="a4"/>
          <w:color w:val="000000"/>
          <w:sz w:val="28"/>
          <w:szCs w:val="28"/>
        </w:rPr>
        <w:t> </w:t>
      </w:r>
    </w:p>
    <w:p w:rsidR="005E2A9D" w:rsidRDefault="005E2A9D" w:rsidP="005E2A9D">
      <w:pPr>
        <w:pStyle w:val="a3"/>
        <w:spacing w:after="0" w:afterAutospacing="0" w:line="360" w:lineRule="auto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https://моифинансы</w:t>
      </w:r>
      <w:proofErr w:type="gramStart"/>
      <w:r>
        <w:rPr>
          <w:color w:val="000000"/>
          <w:sz w:val="28"/>
          <w:szCs w:val="28"/>
          <w:shd w:val="clear" w:color="auto" w:fill="FFFFFF"/>
        </w:rPr>
        <w:t>.р</w:t>
      </w:r>
      <w:proofErr w:type="gramEnd"/>
      <w:r>
        <w:rPr>
          <w:color w:val="000000"/>
          <w:sz w:val="28"/>
          <w:szCs w:val="28"/>
          <w:shd w:val="clear" w:color="auto" w:fill="FFFFFF"/>
        </w:rPr>
        <w:t>ф/quizes/535f16ed-9a2e-47e4-88ef-49766c2f069f/</w:t>
      </w:r>
    </w:p>
    <w:p w:rsidR="005E2A9D" w:rsidRDefault="005E2A9D" w:rsidP="005E2A9D">
      <w:pPr>
        <w:pStyle w:val="a3"/>
        <w:shd w:val="clear" w:color="auto" w:fill="FFFFFF"/>
        <w:spacing w:after="0" w:afterAutospacing="0" w:line="360" w:lineRule="auto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Данное тестирование является оценкой активности и качества проведения мероприятий по финансовой грамотности в Приморском крае</w:t>
      </w:r>
      <w:r>
        <w:br/>
      </w:r>
      <w:r>
        <w:rPr>
          <w:color w:val="000000"/>
          <w:sz w:val="28"/>
          <w:szCs w:val="28"/>
          <w:shd w:val="clear" w:color="auto" w:fill="FFFFFF"/>
        </w:rPr>
        <w:t xml:space="preserve">и </w:t>
      </w:r>
      <w:r>
        <w:rPr>
          <w:rStyle w:val="a4"/>
          <w:color w:val="000000"/>
          <w:sz w:val="28"/>
          <w:szCs w:val="28"/>
          <w:shd w:val="clear" w:color="auto" w:fill="FFFFFF"/>
        </w:rPr>
        <w:t>влияет на рейтинг региона</w:t>
      </w:r>
      <w:r>
        <w:rPr>
          <w:color w:val="000000"/>
          <w:sz w:val="28"/>
          <w:szCs w:val="28"/>
          <w:shd w:val="clear" w:color="auto" w:fill="FFFFFF"/>
        </w:rPr>
        <w:t xml:space="preserve"> по финансовой грамотности </w:t>
      </w:r>
      <w:r>
        <w:rPr>
          <w:rStyle w:val="a4"/>
          <w:color w:val="000000"/>
          <w:sz w:val="28"/>
          <w:szCs w:val="28"/>
          <w:shd w:val="clear" w:color="auto" w:fill="FFFFFF"/>
        </w:rPr>
        <w:t>среди всех субъектов Российской Федерации</w:t>
      </w:r>
      <w:r>
        <w:rPr>
          <w:color w:val="000000"/>
          <w:sz w:val="28"/>
          <w:szCs w:val="28"/>
          <w:shd w:val="clear" w:color="auto" w:fill="FFFFFF"/>
        </w:rPr>
        <w:t>. </w:t>
      </w:r>
      <w:bookmarkStart w:id="0" w:name="_GoBack"/>
      <w:bookmarkEnd w:id="0"/>
    </w:p>
    <w:p w:rsidR="005E2A9D" w:rsidRDefault="005E2A9D" w:rsidP="005E2A9D">
      <w:pPr>
        <w:pStyle w:val="a3"/>
        <w:shd w:val="clear" w:color="auto" w:fill="FFFFFF"/>
        <w:spacing w:after="0" w:afterAutospacing="0" w:line="360" w:lineRule="auto"/>
        <w:ind w:firstLine="708"/>
        <w:jc w:val="both"/>
      </w:pPr>
      <w:r>
        <w:rPr>
          <w:color w:val="000000"/>
          <w:sz w:val="28"/>
          <w:szCs w:val="28"/>
        </w:rPr>
        <w:t xml:space="preserve">Обращаем внимание, при заполнении графы «Укажите ваш регион» необходимо выбрать </w:t>
      </w:r>
      <w:r>
        <w:rPr>
          <w:rStyle w:val="a4"/>
          <w:color w:val="000000"/>
          <w:sz w:val="28"/>
          <w:szCs w:val="28"/>
        </w:rPr>
        <w:t>Приморский край</w:t>
      </w:r>
      <w:r>
        <w:rPr>
          <w:color w:val="000000"/>
          <w:sz w:val="28"/>
          <w:szCs w:val="28"/>
        </w:rPr>
        <w:t>.</w:t>
      </w:r>
    </w:p>
    <w:p w:rsidR="005E2A9D" w:rsidRDefault="005E2A9D" w:rsidP="005E2A9D">
      <w:pPr>
        <w:pStyle w:val="a3"/>
        <w:shd w:val="clear" w:color="auto" w:fill="FFFFFF"/>
        <w:spacing w:after="0" w:afterAutospacing="0" w:line="360" w:lineRule="auto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В случае отсутствия доступа к порталу на рабочем компьютере просим принять участие в голосовании с мобильного устройства. </w:t>
      </w:r>
    </w:p>
    <w:p w:rsidR="001C6487" w:rsidRDefault="001C6487"/>
    <w:sectPr w:rsidR="001C6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1FA"/>
    <w:rsid w:val="001C6487"/>
    <w:rsid w:val="005E2A9D"/>
    <w:rsid w:val="005F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2A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2A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Гаврилова</dc:creator>
  <cp:lastModifiedBy>Гаврилова</cp:lastModifiedBy>
  <cp:revision>2</cp:revision>
  <dcterms:created xsi:type="dcterms:W3CDTF">2026-04-01T00:52:00Z</dcterms:created>
  <dcterms:modified xsi:type="dcterms:W3CDTF">2026-04-01T00:52:00Z</dcterms:modified>
</cp:coreProperties>
</file>