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99" w:rsidRDefault="00250A99" w:rsidP="00250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AC1">
        <w:rPr>
          <w:rFonts w:ascii="Times New Roman" w:hAnsi="Times New Roman" w:cs="Times New Roman"/>
          <w:sz w:val="28"/>
          <w:szCs w:val="28"/>
        </w:rPr>
        <w:t>«</w:t>
      </w:r>
      <w:r w:rsidRPr="00622AC1">
        <w:rPr>
          <w:rFonts w:ascii="Times New Roman" w:hAnsi="Times New Roman" w:cs="Times New Roman"/>
          <w:b/>
          <w:sz w:val="28"/>
          <w:szCs w:val="28"/>
        </w:rPr>
        <w:t xml:space="preserve">Информация о типовых ошибках при подаче заявлений </w:t>
      </w:r>
      <w:r w:rsidRPr="00622AC1">
        <w:rPr>
          <w:rFonts w:ascii="Times New Roman" w:hAnsi="Times New Roman" w:cs="Times New Roman"/>
          <w:b/>
          <w:sz w:val="28"/>
          <w:szCs w:val="28"/>
        </w:rPr>
        <w:br/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предоставлении земельных участков без проведения торгов</w:t>
      </w:r>
      <w:r w:rsidRPr="00622AC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0A99" w:rsidRDefault="00181D53" w:rsidP="00250A9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="00250A99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информирует, что к числу типовых ошибок</w:t>
      </w:r>
      <w:r w:rsidR="00250A99" w:rsidRPr="002476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0A99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заявлений </w:t>
      </w:r>
      <w:r w:rsidR="00250A99"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50A99" w:rsidRP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земельных участков без проведения торгов</w:t>
      </w:r>
      <w:r w:rsidR="00250A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0A99" w:rsidRPr="00247681" w:rsidRDefault="00250A99" w:rsidP="00250A99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Заявление подано ненадлежащим образом.</w:t>
      </w:r>
    </w:p>
    <w:p w:rsidR="00250A99" w:rsidRPr="00247681" w:rsidRDefault="00250A99" w:rsidP="00250A99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возможности </w:t>
      </w:r>
      <w:r w:rsidR="00EC4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земельного участка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 отдела земельных отношений </w:t>
      </w:r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порядке предоставления администрацией </w:t>
      </w:r>
      <w:proofErr w:type="spellStart"/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Дальнререченского</w:t>
      </w:r>
      <w:proofErr w:type="spellEnd"/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услуг.</w:t>
      </w:r>
    </w:p>
    <w:p w:rsidR="007A69EC" w:rsidRDefault="00250A99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административными регламентами, утвержденными постановлениями администрации </w:t>
      </w:r>
      <w:proofErr w:type="spellStart"/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="00181D53"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муниципальные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через 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(г. Дальн</w:t>
      </w:r>
      <w:bookmarkStart w:id="0" w:name="_GoBack"/>
      <w:bookmarkEnd w:id="0"/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ереченск, ул. Победы, 13)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многофункциональные центры, расположенные в г. 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Дальнереченске, по ул.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Ленина, 69-а, </w:t>
      </w:r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ФГИС «Единый портал государственных и муниципальных услуг (функций)» и ГИС «Региональный портал государственных и муниципальных</w:t>
      </w:r>
      <w:proofErr w:type="gramEnd"/>
      <w:r w:rsidRPr="0024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Приморского края».</w:t>
      </w:r>
    </w:p>
    <w:p w:rsidR="00B107BF" w:rsidRDefault="00B107BF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заявлении о предоставлении земельного участка не указано основание предоставления земельного участка без торгов из числа предусмотренных </w:t>
      </w:r>
      <w:r w:rsidR="00700FE6" w:rsidRPr="00700FE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 статьи 39.3, статьей 39.5, пунктом 2 статьи 39.6 или пунктом 2 статьи 39.10</w:t>
      </w:r>
      <w:r w:rsidR="00700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 или указано несколько таких оснований. </w:t>
      </w:r>
    </w:p>
    <w:p w:rsidR="00700FE6" w:rsidRDefault="002E530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700FE6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о предоставлении земельного участка без проведения торгов в соответствии со статьей</w:t>
      </w:r>
      <w:proofErr w:type="gramEnd"/>
      <w:r w:rsidR="00700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39.20 Земельного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приложено сообщение, </w:t>
      </w:r>
      <w:r w:rsidRPr="002E53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содержащее перечень всех зданий, сооружений, расположенных на испрашиваемом земельном участке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81D53" w:rsidRDefault="00181D53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12C" w:rsidRDefault="002E530C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емельн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 </w:t>
      </w:r>
      <w:r w:rsidR="00EE112C" w:rsidRPr="00EE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</w:t>
      </w:r>
      <w:r w:rsidR="00BF36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участка, указанными в заявлении.</w:t>
      </w:r>
    </w:p>
    <w:p w:rsidR="00CA0243" w:rsidRDefault="00181D53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0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Заявление о предоставлении земельного участка без проведения торгов по основанию, предусмотренному статьей 39.20 Земельного кодекса Российской Федерации, подано лицом, не являющимся собственником расположенных на таком земельном участке объектов. </w:t>
      </w:r>
    </w:p>
    <w:p w:rsidR="00D100C9" w:rsidRDefault="00181D53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1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00C9" w:rsidRPr="00D100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испрашиваемого земельного участка расположены территории общего пользования</w:t>
      </w:r>
      <w:r w:rsidR="00D100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1D53" w:rsidRDefault="00181D53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Заявление о предоставлении земельного участка без проведения торгов по основанию, предусмотренному статьей 39.20 Земельного кодекса Российской Федерации, пода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лицом,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 право на предоставление земельного участка в собственность бесплатно.</w:t>
      </w:r>
    </w:p>
    <w:p w:rsidR="00181D53" w:rsidRDefault="00181D53" w:rsidP="00181D53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предоставлении земельного участка без проведения торгов по основанию, предусмотренному статьей 39.20 Земельного кодекса Российской Федерации, подается лицом,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заявлению которого принято решение о предварительном согласовании предоставления земельного участка в собственность бесплатно, при этом заявление о предоставлении земельного участка подается по основаниям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6 п. 2 ст. 39.3 ЗК РФ                       (собственность за плату)  и наоборот з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аявление о предоставлении</w:t>
      </w:r>
      <w:proofErr w:type="gramEnd"/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без проведения торгов по основанию, предусмотренному статьей 39.20 Земельного кодекса Российской Федерации, подается лицом, по заявлению которого принято решение о предварительном согласовании предоставления земельного участка 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основаниям </w:t>
      </w:r>
      <w:proofErr w:type="spellStart"/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6 п. 2 ст. 39.3 ЗК РФ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(собственность за плату), а 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предоставлении земельного участка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 основание ст. 39.5 (</w:t>
      </w:r>
      <w:r w:rsidRPr="00181D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 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181D53" w:rsidRPr="00181D53" w:rsidRDefault="00181D53" w:rsidP="00181D53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65B" w:rsidRDefault="00BF365B" w:rsidP="002E530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7BF" w:rsidRPr="00250A99" w:rsidRDefault="00B107BF" w:rsidP="007A69EC">
      <w:pPr>
        <w:widowControl w:val="0"/>
        <w:autoSpaceDE w:val="0"/>
        <w:autoSpaceDN w:val="0"/>
        <w:spacing w:after="0" w:line="360" w:lineRule="auto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FAA" w:rsidRDefault="000D1FAA"/>
    <w:sectPr w:rsidR="000D1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93B45"/>
    <w:multiLevelType w:val="hybridMultilevel"/>
    <w:tmpl w:val="DD3A83EE"/>
    <w:lvl w:ilvl="0" w:tplc="60983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CC"/>
    <w:rsid w:val="000D1FAA"/>
    <w:rsid w:val="00181D53"/>
    <w:rsid w:val="00250A99"/>
    <w:rsid w:val="002E530C"/>
    <w:rsid w:val="00700FE6"/>
    <w:rsid w:val="007A69EC"/>
    <w:rsid w:val="007B79CC"/>
    <w:rsid w:val="00B107BF"/>
    <w:rsid w:val="00BF365B"/>
    <w:rsid w:val="00CA0243"/>
    <w:rsid w:val="00D100C9"/>
    <w:rsid w:val="00DA3A89"/>
    <w:rsid w:val="00EC4048"/>
    <w:rsid w:val="00EE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Пугина Варвара Ивановна</dc:creator>
  <cp:lastModifiedBy>Шовкун ГН</cp:lastModifiedBy>
  <cp:revision>2</cp:revision>
  <dcterms:created xsi:type="dcterms:W3CDTF">2026-10-14T07:04:00Z</dcterms:created>
  <dcterms:modified xsi:type="dcterms:W3CDTF">2026-10-14T07:04:00Z</dcterms:modified>
</cp:coreProperties>
</file>