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6CA" w:rsidRDefault="008B0CC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column">
              <wp:posOffset>2667000</wp:posOffset>
            </wp:positionH>
            <wp:positionV relativeFrom="paragraph">
              <wp:posOffset>635</wp:posOffset>
            </wp:positionV>
            <wp:extent cx="600075" cy="685800"/>
            <wp:effectExtent l="0" t="0" r="0" b="0"/>
            <wp:wrapSquare wrapText="right"/>
            <wp:docPr id="1" name="Рисунок 1" descr="Копия герб 3 copy (копия)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Копия герб 3 copy (копия) копи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E06CA" w:rsidRDefault="001E06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E06CA" w:rsidRDefault="001E06CA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E06CA" w:rsidRDefault="008B0CC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1E06CA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</w:t>
      </w:r>
    </w:p>
    <w:p w:rsidR="001E06CA" w:rsidRDefault="008B0CCE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ПРИМОРСКОГО  КРАЯ</w:t>
      </w:r>
    </w:p>
    <w:p w:rsidR="001E06CA" w:rsidRDefault="001E06CA">
      <w:pPr>
        <w:tabs>
          <w:tab w:val="left" w:pos="8820"/>
        </w:tabs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E06CA" w:rsidRDefault="008B0CCE">
      <w:pPr>
        <w:tabs>
          <w:tab w:val="left" w:pos="8820"/>
        </w:tabs>
        <w:spacing w:after="0" w:line="36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</w:t>
      </w:r>
    </w:p>
    <w:p w:rsidR="001E06CA" w:rsidRDefault="008B0CCE">
      <w:pPr>
        <w:tabs>
          <w:tab w:val="left" w:pos="8820"/>
        </w:tabs>
        <w:spacing w:after="0" w:line="36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7962F7">
        <w:rPr>
          <w:rFonts w:ascii="Times New Roman" w:hAnsi="Times New Roman"/>
          <w:sz w:val="28"/>
          <w:szCs w:val="28"/>
        </w:rPr>
        <w:t>18.12.2024</w:t>
      </w:r>
      <w:r>
        <w:rPr>
          <w:rFonts w:ascii="Times New Roman" w:hAnsi="Times New Roman"/>
          <w:sz w:val="28"/>
          <w:szCs w:val="28"/>
        </w:rPr>
        <w:t xml:space="preserve">                             г. Дальнереченск                               № </w:t>
      </w:r>
      <w:r w:rsidR="007962F7">
        <w:rPr>
          <w:rFonts w:ascii="Times New Roman" w:hAnsi="Times New Roman"/>
          <w:sz w:val="28"/>
          <w:szCs w:val="28"/>
        </w:rPr>
        <w:t>1</w:t>
      </w:r>
      <w:r w:rsidR="00261B9D">
        <w:rPr>
          <w:rFonts w:ascii="Times New Roman" w:hAnsi="Times New Roman"/>
          <w:sz w:val="28"/>
          <w:szCs w:val="28"/>
        </w:rPr>
        <w:t>59</w:t>
      </w:r>
      <w:r w:rsidR="007962F7">
        <w:rPr>
          <w:rFonts w:ascii="Times New Roman" w:hAnsi="Times New Roman"/>
          <w:sz w:val="28"/>
          <w:szCs w:val="28"/>
        </w:rPr>
        <w:t>1-па</w:t>
      </w:r>
    </w:p>
    <w:p w:rsidR="001E06CA" w:rsidRDefault="001E06CA">
      <w:pPr>
        <w:tabs>
          <w:tab w:val="left" w:pos="8820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1E06CA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схему, утверждённую постановлением</w:t>
      </w:r>
    </w:p>
    <w:p w:rsidR="001E06CA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администрации Дальнереченского городского округа от</w:t>
      </w:r>
    </w:p>
    <w:p w:rsidR="001E06CA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03.09.2018 № 638 «Об утверждении схемы размещения     </w:t>
      </w:r>
    </w:p>
    <w:p w:rsidR="001E06CA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нестационарных торговых объектов на территории </w:t>
      </w:r>
    </w:p>
    <w:p w:rsidR="001E06CA" w:rsidRDefault="008B0CCE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Дальнереченского городского округа»</w:t>
      </w:r>
    </w:p>
    <w:p w:rsidR="001E06CA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E06CA" w:rsidRDefault="001E06CA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E06CA" w:rsidRDefault="008B0CC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 Федеральным законом от 06.10.2003  № 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приказом Департамента лицензирования и торговли Приморского края от 15.12.2015 №114 «Об утверждении Порядка разработки и утверждения органами местного самоуправления Приморского края схем размещения нестационарных торговых объектов», Уставом Дальнереченского городского округа, администрация Дальнереченского городского округа</w:t>
      </w:r>
    </w:p>
    <w:p w:rsidR="001E06CA" w:rsidRDefault="001E06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Default="008B0CC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1E06CA" w:rsidRDefault="001E06CA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E06CA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 </w:t>
      </w:r>
      <w:r>
        <w:rPr>
          <w:rFonts w:ascii="Times New Roman" w:hAnsi="Times New Roman"/>
          <w:color w:val="000000"/>
          <w:sz w:val="28"/>
          <w:szCs w:val="28"/>
        </w:rPr>
        <w:t xml:space="preserve">Внести в схему, утверждённую постановлением администрации Дальнереченского городского округа от 03.09.2018 № 638 «Об утверждении схемы размещения нестационарных торговых объектов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r>
        <w:rPr>
          <w:rFonts w:ascii="Times New Roman" w:hAnsi="Times New Roman"/>
          <w:sz w:val="28"/>
          <w:szCs w:val="28"/>
        </w:rPr>
        <w:t>городского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округа» (далее – Схема) следующие изменения:</w:t>
      </w:r>
    </w:p>
    <w:p w:rsidR="001E06CA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1.1. В связи с поступившим заявлением от  индивидуального предпринимателя </w:t>
      </w:r>
      <w:proofErr w:type="spellStart"/>
      <w:r>
        <w:rPr>
          <w:rFonts w:ascii="Times New Roman" w:hAnsi="Times New Roman"/>
          <w:sz w:val="28"/>
          <w:szCs w:val="28"/>
        </w:rPr>
        <w:t>БарсегянаВаагнаСисаковича</w:t>
      </w:r>
      <w:proofErr w:type="spellEnd"/>
      <w:r>
        <w:rPr>
          <w:rFonts w:ascii="Times New Roman" w:hAnsi="Times New Roman"/>
          <w:sz w:val="28"/>
          <w:szCs w:val="28"/>
        </w:rPr>
        <w:t xml:space="preserve"> (ОГРНИП 321253600071712, ИНН 251601918130), на основании Соглашения о расторжении договора на размещение нестационарного торгового объекта на территории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Дальнереченского</w:t>
      </w:r>
      <w:r>
        <w:rPr>
          <w:rFonts w:ascii="Times New Roman" w:hAnsi="Times New Roman"/>
          <w:sz w:val="28"/>
          <w:szCs w:val="28"/>
        </w:rPr>
        <w:t>городского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округа от 15.11.2024 - место  под размещение нестационарного торгового объекта  считать свободным. </w:t>
      </w:r>
    </w:p>
    <w:p w:rsidR="001E06CA" w:rsidRDefault="008B0CCE">
      <w:pPr>
        <w:tabs>
          <w:tab w:val="center" w:pos="0"/>
          <w:tab w:val="left" w:pos="7305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Строку № 1 раздела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 xml:space="preserve"> «Киоски и павильоны» Схемы изложить в новой редакции:</w:t>
      </w:r>
    </w:p>
    <w:tbl>
      <w:tblPr>
        <w:tblW w:w="966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5"/>
        <w:gridCol w:w="1734"/>
        <w:gridCol w:w="992"/>
        <w:gridCol w:w="850"/>
        <w:gridCol w:w="1134"/>
        <w:gridCol w:w="425"/>
        <w:gridCol w:w="426"/>
        <w:gridCol w:w="992"/>
        <w:gridCol w:w="284"/>
        <w:gridCol w:w="1133"/>
        <w:gridCol w:w="1274"/>
      </w:tblGrid>
      <w:tr w:rsidR="001E06CA">
        <w:trPr>
          <w:trHeight w:val="45"/>
        </w:trPr>
        <w:tc>
          <w:tcPr>
            <w:tcW w:w="4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7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ind w:left="2" w:hanging="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           от здания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киоск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392A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</w:t>
            </w:r>
            <w:r w:rsidR="008B0CCE">
              <w:rPr>
                <w:rFonts w:ascii="Times New Roman" w:hAnsi="Times New Roman"/>
                <w:sz w:val="20"/>
                <w:szCs w:val="20"/>
              </w:rPr>
              <w:t>ытовые услуги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392A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45.929923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392A0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133.732141</w:t>
            </w:r>
          </w:p>
        </w:tc>
      </w:tr>
    </w:tbl>
    <w:p w:rsidR="001E06CA" w:rsidRDefault="008B0CCE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1E06CA" w:rsidRDefault="008B0CCE">
      <w:pPr>
        <w:tabs>
          <w:tab w:val="center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2. Отделу предпринимательства и потребительского рынка администрации Дальнереченского городского округа  направить С</w:t>
      </w:r>
      <w:r>
        <w:rPr>
          <w:rFonts w:ascii="Times New Roman" w:hAnsi="Times New Roman"/>
          <w:color w:val="000000"/>
          <w:sz w:val="28"/>
          <w:szCs w:val="28"/>
        </w:rPr>
        <w:t xml:space="preserve">хему   в течение пяти рабочих дней со дня её утверждения </w:t>
      </w:r>
      <w:r>
        <w:rPr>
          <w:rFonts w:ascii="Times New Roman" w:hAnsi="Times New Roman"/>
          <w:sz w:val="28"/>
          <w:szCs w:val="28"/>
        </w:rPr>
        <w:t>в Министерство промышленности и торговли Приморского края в электронном виде для размещения на официальном сайте Правительства Приморского края в информационно - телекоммуникационной сети Интернет.</w:t>
      </w:r>
    </w:p>
    <w:p w:rsidR="001E06CA" w:rsidRDefault="008B0CC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Отделу делопроизводства администрации Дальнереченского городского округа обнародовать настоящее постановление.</w:t>
      </w:r>
    </w:p>
    <w:p w:rsidR="001E06CA" w:rsidRDefault="008B0CC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Организационно - информационному отделу администрации Дальнереченского городского округа настоящее постановление разместить на официальном сайте Дальнереченского городского округа.</w:t>
      </w:r>
    </w:p>
    <w:p w:rsidR="001E06CA" w:rsidRDefault="008B0CCE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Настоящее постановление вступает в силу с момента обнародования. </w:t>
      </w:r>
    </w:p>
    <w:p w:rsidR="001E06CA" w:rsidRDefault="001E06CA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E06CA" w:rsidRDefault="001E06CA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E06CA" w:rsidRDefault="00392A0F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</w:t>
      </w:r>
      <w:r w:rsidR="007962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B0CCE">
        <w:rPr>
          <w:rFonts w:ascii="Times New Roman" w:hAnsi="Times New Roman" w:cs="Times New Roman"/>
          <w:color w:val="000000"/>
          <w:sz w:val="28"/>
          <w:szCs w:val="28"/>
        </w:rPr>
        <w:t>Дальнереченского</w:t>
      </w:r>
    </w:p>
    <w:p w:rsidR="001E06CA" w:rsidRDefault="008B0CCE">
      <w:pPr>
        <w:pStyle w:val="a9"/>
        <w:spacing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  <w:sectPr w:rsidR="001E06CA">
          <w:pgSz w:w="11906" w:h="16838"/>
          <w:pgMar w:top="1134" w:right="851" w:bottom="1134" w:left="1701" w:header="0" w:footer="0" w:gutter="0"/>
          <w:cols w:space="720"/>
          <w:formProt w:val="0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                                                    </w:t>
      </w:r>
      <w:r w:rsidR="00392A0F">
        <w:rPr>
          <w:rFonts w:ascii="Times New Roman" w:hAnsi="Times New Roman" w:cs="Times New Roman"/>
          <w:sz w:val="28"/>
          <w:szCs w:val="28"/>
        </w:rPr>
        <w:t>С.</w:t>
      </w:r>
      <w:bookmarkStart w:id="0" w:name="_GoBack"/>
      <w:bookmarkEnd w:id="0"/>
      <w:r w:rsidR="00392A0F">
        <w:rPr>
          <w:rFonts w:ascii="Times New Roman" w:hAnsi="Times New Roman" w:cs="Times New Roman"/>
          <w:sz w:val="28"/>
          <w:szCs w:val="28"/>
        </w:rPr>
        <w:t>В. Старков</w:t>
      </w:r>
    </w:p>
    <w:p w:rsidR="001E06CA" w:rsidRDefault="008B0CCE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к постановлению администрации</w:t>
      </w:r>
    </w:p>
    <w:p w:rsidR="001E06CA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Дальнереченского городского округа</w:t>
      </w:r>
    </w:p>
    <w:p w:rsidR="001E06CA" w:rsidRDefault="008B0CCE">
      <w:pPr>
        <w:tabs>
          <w:tab w:val="left" w:pos="9592"/>
        </w:tabs>
        <w:spacing w:after="0" w:line="240" w:lineRule="auto"/>
        <w:ind w:firstLine="9356"/>
        <w:rPr>
          <w:rFonts w:ascii="Times New Roman" w:hAnsi="Times New Roman"/>
          <w:sz w:val="26"/>
          <w:szCs w:val="26"/>
          <w:u w:val="single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7962F7">
        <w:rPr>
          <w:rFonts w:ascii="Times New Roman" w:hAnsi="Times New Roman"/>
          <w:sz w:val="26"/>
          <w:szCs w:val="26"/>
        </w:rPr>
        <w:t>18.12.</w:t>
      </w:r>
      <w:r>
        <w:rPr>
          <w:rFonts w:ascii="Times New Roman" w:hAnsi="Times New Roman"/>
          <w:sz w:val="26"/>
          <w:szCs w:val="26"/>
        </w:rPr>
        <w:t>.2024 № 1</w:t>
      </w:r>
      <w:r w:rsidR="007962F7">
        <w:rPr>
          <w:rFonts w:ascii="Times New Roman" w:hAnsi="Times New Roman"/>
          <w:sz w:val="26"/>
          <w:szCs w:val="26"/>
        </w:rPr>
        <w:t>591-па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СХЕМА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размещения нестационарных торговых объектов </w:t>
      </w:r>
    </w:p>
    <w:p w:rsidR="001E06CA" w:rsidRDefault="008B0CCE">
      <w:pPr>
        <w:tabs>
          <w:tab w:val="left" w:pos="613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 территории Дальнереченского городского округа</w:t>
      </w:r>
    </w:p>
    <w:p w:rsidR="001E06CA" w:rsidRDefault="008B0CCE">
      <w:pPr>
        <w:tabs>
          <w:tab w:val="left" w:pos="6637"/>
        </w:tabs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(наименование муниципального образования)</w:t>
      </w:r>
    </w:p>
    <w:tbl>
      <w:tblPr>
        <w:tblW w:w="151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24"/>
        <w:gridCol w:w="2481"/>
        <w:gridCol w:w="1502"/>
        <w:gridCol w:w="1381"/>
        <w:gridCol w:w="71"/>
        <w:gridCol w:w="1544"/>
        <w:gridCol w:w="141"/>
        <w:gridCol w:w="1125"/>
        <w:gridCol w:w="1041"/>
        <w:gridCol w:w="118"/>
        <w:gridCol w:w="1322"/>
        <w:gridCol w:w="20"/>
        <w:gridCol w:w="1640"/>
        <w:gridCol w:w="58"/>
        <w:gridCol w:w="21"/>
        <w:gridCol w:w="59"/>
        <w:gridCol w:w="974"/>
        <w:gridCol w:w="26"/>
        <w:gridCol w:w="21"/>
        <w:gridCol w:w="61"/>
        <w:gridCol w:w="80"/>
        <w:gridCol w:w="1080"/>
      </w:tblGrid>
      <w:tr w:rsidR="001E06CA">
        <w:trPr>
          <w:trHeight w:val="972"/>
        </w:trPr>
        <w:tc>
          <w:tcPr>
            <w:tcW w:w="4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Место размещения нестационарного торгового объекта (далее - НТО) (адресные ориентиры)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Вид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Периоды размещения НТО (для сезонного (временного) размещения)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Специализация НТО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НТО               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Площадь земельного участка для размеще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ния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НТО (кв</w:t>
            </w:r>
            <w:proofErr w:type="gram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3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Информация о свободных и занятых местах размещения НТО (в примечании)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Сведения о хозяйствующих субъектах: наименование юридического лица и ИНН; Ф.И.О. индивидуального предпринимателя, 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физического лица, не являющегося индивидуальным предпринимателем и применяющим специальный налоговый режим "Налог на профессиональный доход" в течение срока проведения эксперимента, установленного  </w:t>
            </w:r>
            <w:hyperlink r:id="rId6" w:anchor="64U0IK" w:history="1">
              <w:r>
                <w:rPr>
                  <w:rStyle w:val="a3"/>
                  <w:rFonts w:ascii="Times New Roman" w:hAnsi="Times New Roman"/>
                  <w:b/>
                  <w:color w:val="000000"/>
                  <w:sz w:val="20"/>
                  <w:szCs w:val="20"/>
                  <w:u w:val="none"/>
                  <w:shd w:val="clear" w:color="auto" w:fill="FFFFFF"/>
                </w:rPr>
                <w:t>Федеральным законом от 27 ноября 2018 года  № 422-ФЗ "О проведении эксперимента по установлению специального налогового режима "Налог на профессиональный доход"</w:t>
              </w:r>
            </w:hyperlink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t xml:space="preserve"> и ИНН (за исключением </w:t>
            </w:r>
            <w:r>
              <w:rPr>
                <w:rFonts w:ascii="Times New Roman" w:hAnsi="Times New Roman"/>
                <w:b/>
                <w:sz w:val="20"/>
                <w:szCs w:val="20"/>
                <w:shd w:val="clear" w:color="auto" w:fill="FFFFFF"/>
              </w:rPr>
              <w:lastRenderedPageBreak/>
              <w:t>НТО, осуществляющих сезонные работы</w:t>
            </w:r>
            <w:r>
              <w:rPr>
                <w:rFonts w:ascii="Arial" w:hAnsi="Arial" w:cs="Arial"/>
                <w:color w:val="444444"/>
                <w:sz w:val="19"/>
                <w:szCs w:val="19"/>
                <w:shd w:val="clear" w:color="auto" w:fill="FFFFFF"/>
              </w:rPr>
              <w:t>)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Координаты характерных точек границ земельного участка, занятого НТО в местной системе координат МСК-25</w:t>
            </w:r>
          </w:p>
        </w:tc>
      </w:tr>
      <w:tr w:rsidR="001E06CA">
        <w:trPr>
          <w:trHeight w:val="1783"/>
        </w:trPr>
        <w:tc>
          <w:tcPr>
            <w:tcW w:w="4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24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10</w:t>
            </w:r>
          </w:p>
        </w:tc>
      </w:tr>
      <w:tr w:rsidR="001E06CA">
        <w:trPr>
          <w:trHeight w:val="254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I. Киоски и павильоны</w:t>
            </w:r>
          </w:p>
        </w:tc>
      </w:tr>
      <w:tr w:rsidR="001E06CA">
        <w:trPr>
          <w:trHeight w:val="17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           от здания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бытовые услуги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45.929923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133.732141</w:t>
            </w:r>
          </w:p>
        </w:tc>
      </w:tr>
      <w:tr w:rsidR="001E06CA">
        <w:trPr>
          <w:trHeight w:val="130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35 метрах от ориентира по направлению на север от здания магазина                ул. Тухачевского,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Светлана Ивановна     250600026784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672134.33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северо-запад ул. Минская,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33,7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433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Рагимов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РамизСархошОглы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250609572516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5544.94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5541.13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5522.52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5527.40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6598.91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6617.64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6612.16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6589.64</w:t>
            </w:r>
          </w:p>
        </w:tc>
      </w:tr>
      <w:tr w:rsidR="001E06CA">
        <w:trPr>
          <w:trHeight w:val="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8 метрах от ориентира по направлению на юг от жилого дома, расположенного по          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печатная продукция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672020.98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672019.16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672022.72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672024.54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2301000.81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2300998.98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2301002.54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1,5 метрах от ориентира по направлению на юго-восток от здания 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Елистратова Любовь Александровна 250600115843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671813.12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671817.22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671812.80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671809.73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671808.90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2301070.75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2301072.45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2301078.75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2301081.01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2301074.63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2301072.90</w:t>
            </w:r>
          </w:p>
        </w:tc>
      </w:tr>
      <w:tr w:rsidR="001E06CA">
        <w:trPr>
          <w:trHeight w:val="13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 от жилого дома по                  ул. Ломоносова, 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</w:p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Ганжа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Наталья Владимировна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25060313063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673444.79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673432.12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673428.76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673437.90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673441.30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2308093.37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2308098.99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2308089.00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2308084.94</w:t>
            </w:r>
          </w:p>
          <w:p w:rsidR="001E06CA" w:rsidRDefault="008B0CCE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2308083.44</w:t>
            </w:r>
          </w:p>
        </w:tc>
      </w:tr>
      <w:tr w:rsidR="001E06CA">
        <w:trPr>
          <w:trHeight w:val="3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37 метрах от ориентира по направлению на северо-восток от жилого дома по ул. 2-ая Степная, 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717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Стасюк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Виталий Владимирович 250600136160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45.940215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133.807144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22 метрах от ориентира по направлению на юго-запад от жилого здания               ул.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45.930733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133.731004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с. Лазо, ул. Советская, 74-а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20,9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Богданова Жанна Александровна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250601452740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663914.23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663914.43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663913.63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663906.87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663906.49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663907.99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663914.08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2294351.70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2294351.27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2294354.36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2294355.37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2294358.52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2294358.73</w:t>
            </w:r>
          </w:p>
        </w:tc>
      </w:tr>
      <w:tr w:rsidR="001E06CA">
        <w:trPr>
          <w:trHeight w:val="108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ориентира по направлению на юг,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ООО "Охотник" Глубокова  Галина Андреевна       2506008008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40 метрах от ориентира по направлению на северо-  запад от здания по            ул. Г. Даманского,10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с остановкой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Холод Олег Анатольевич 250610260938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672136.75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672127.89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672125.47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672136.75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2300878.60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2300874.00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2300869.37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от ориентира по направлению на юго-запад  от здания по           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М.Личенко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цветы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45.932877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133.735789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6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метрах от ориентира по направлению на северо-восток от здания по          ул.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торговый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непродовольстве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45.930551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133.731129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25 метрах от ориентира по направлению на северо-запад от здания по            ул.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товары, 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Чиркова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Светлана Владимировна 250607027113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671848.97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671847.86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671842.62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671838.10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671844.45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2301019.81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2301022.99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2301013.97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2301010.79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от ориентира по направлению на юго-запад от здания по                    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киоск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105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35 метрах от ориентира по направлению на запад        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Жежеря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Сергей Борисович       2506155151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672328.44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672325.56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672316.79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672319.66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2301158.42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2301153.15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2301157.95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2301163.22</w:t>
            </w:r>
          </w:p>
        </w:tc>
      </w:tr>
      <w:tr w:rsidR="001E06CA">
        <w:trPr>
          <w:trHeight w:val="38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от ориентира по направлению на юго-запад от капитального здания,   расположенного за пределами участка             ул. 50 лет Октября, 54/6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Полещук Юрий Валентинович 250600133803 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45.922771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133.751826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от ориентира жилого дома                        ул. Первомайская, 43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Васильева Надежда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Францевна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250600013390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45.938725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133.698995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на восток от жилого дома  ул. Уссурийская, 50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Барышев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 Виктор  Юрьевич      250600007206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45.935757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133.731603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50 метрах от ориентира по направлению на север, 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"Охотник" Глубокова  Галина Андреевна       2506008008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670960.38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670948.59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670921.80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670928.77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2302620.57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2302637.35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2302619.55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2302610.00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18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СТО,   расположенного по адресу: ул. Кирпичная 10-а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торговый 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товары,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45.926359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133.774461</w:t>
            </w:r>
          </w:p>
        </w:tc>
      </w:tr>
      <w:tr w:rsidR="001E06CA">
        <w:trPr>
          <w:trHeight w:val="336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расположенное по адресу:  ул. Ленина, 101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ДК «Восток»,  расположенное по адресу: ул. Ленина, 101.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Войтышин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Евгений Николаевич 251702002248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45.931523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133.727946</w:t>
            </w:r>
          </w:p>
        </w:tc>
      </w:tr>
      <w:tr w:rsidR="001E06CA">
        <w:trPr>
          <w:trHeight w:val="52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- филиал государственного автономного образовательного учреждения высшего образования «ДВФУ» в      г. Дальнереченске,  расположенное по адресу: ул. Ленина, 69а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45.934291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133.732833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45.927213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нежилое здание ДШИ,  расположенное по адресу: ул. Рябуха, 80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вендинговый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аппарат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Марценюк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Олег Александрович 250706030117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45.927214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133.732496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30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северо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 запад от здания по ул. 45 лет Октября, 27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ООО "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ОптоВИК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" 2532010444</w:t>
            </w: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45.949240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133.822430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 метре по направлению на север от здания по ул. Уссурийская, 51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киоск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венные товары, продукция общественного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39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250602529286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3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672376,11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672374,47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672371,17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672369,73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672375,02 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2300550,14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2300551,85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2300553,72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2300551,29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2300548,22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г.Дальнереченск,  в 26 метрах от ориентира  по направлению на юго-запад  от здания по     ул. Тухачевского, 61-а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продовольственные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непродовольст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венные товары, продукция общественного питания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НерсисянАрутюнЛевонович</w:t>
            </w:r>
            <w:proofErr w:type="spellEnd"/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250602529286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45.924809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133.772098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г.Дальнереченск,  в 167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 по ул. Котовского,35  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цветы и прочие ритуальные принадлежности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60 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Гаснаш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Инна Викторовна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250601061559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49.926478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133.761297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альнереченск,  в 8 м  метрах от ориентира по направлению на северо-восток от  нежилого помещения, расположенного по           ул. О.Кошевого,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торговый         павильон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продовольственные товары, продукция общественного 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58.5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Юхневич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Геннадий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Станиславович 251400002749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45.939377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133.8096733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15 метрах по  направлению на восток от здания, расположенного по ул. Тухачевского,61 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126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Пикулев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Александр Сергеевич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250601032501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671182,15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671177,35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671173,66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671165,65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671170,49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2304298,90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2304306,57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2304304,20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2304298,88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2304291,29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.Д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альнереченск, в 45 метрах по  направлению на юго-восток от здания, расположенного по ул. Автомобильная, 10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непродовольст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венные товары, продукция общественного питания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ИП Елистратов Юрий Юрьевич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250610302761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671970.86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671973.67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671961.74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671958.93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2300282.94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2300288.47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2300294.59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2300289.06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37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–запад от здания,  расположенного по ул. 50 лет Октября, 54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товары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ИП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Галстян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МанвелАшотович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250610951149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670857.20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670853.13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670850.27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670854.35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2302567.38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2302573.07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2302571.02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2302565.33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13,8 метрах на юго-запад относительно ориентира, ул. Олега Кошевого, 2А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торговый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павильон 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круглогодично</w:t>
            </w:r>
          </w:p>
        </w:tc>
        <w:tc>
          <w:tcPr>
            <w:tcW w:w="154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продовольствен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ные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непродовольственные товары </w:t>
            </w:r>
          </w:p>
        </w:tc>
        <w:tc>
          <w:tcPr>
            <w:tcW w:w="1266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110</w:t>
            </w:r>
          </w:p>
        </w:tc>
        <w:tc>
          <w:tcPr>
            <w:tcW w:w="144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занято</w:t>
            </w:r>
          </w:p>
        </w:tc>
        <w:tc>
          <w:tcPr>
            <w:tcW w:w="1718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КФХ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БурхоновИброхимБокирович</w:t>
            </w:r>
            <w:proofErr w:type="spellEnd"/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  <w:t>250602368600</w:t>
            </w:r>
          </w:p>
        </w:tc>
        <w:tc>
          <w:tcPr>
            <w:tcW w:w="1054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673309.22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673296.79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673292.64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673304.95</w:t>
            </w:r>
          </w:p>
        </w:tc>
        <w:tc>
          <w:tcPr>
            <w:tcW w:w="126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2306767.24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2306776.51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2306770,7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2306761.53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II. Прохладительные напитки, сахарная вата, мороженное, кулинарная продукция 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15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на 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             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прохладительные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напитки, либо сахарная вата, либо 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45.924409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133.773308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метрах на юг от входа в магазин «Надежда»,          ул. Пушкина,19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45.944070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133.804861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5 метрах по направлению на юг от остановочного пункта «Рынок», ул.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45.929804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133.731616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7 метрах по направлению на юг от остановочного пункта «Рынок», ул.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45.929782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133.731653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6 метрах по направлению на юг от остановочного пункта «Рынок»,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45.929763 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133.731680</w:t>
            </w:r>
          </w:p>
        </w:tc>
      </w:tr>
      <w:tr w:rsidR="001E06CA">
        <w:trPr>
          <w:trHeight w:val="116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 5 метрах от входа в  магазин «Супермаркет»,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45.933289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133.735612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10 метрах на север от магазина «Орион»,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13-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45.935852 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133.733144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 восток от входа в магазин «Астра»,               ул. Ленина, 70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45.933099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133.733531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9  метрах на восток от входа в магазин «Ждём Вас»,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прохладительные напитки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12 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сахарная вата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15  метрах на восток от входа в магазин «Ждём Вас»,        ул. Ленина,73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45.932752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133.731621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по направлению на северо-восток от входа в здание автовокзала            ул. Уссурийская, 64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45.934960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133.725323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11 метрах по направлению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магазин «Благо»,             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Г.Даманского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34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мороженое, 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45.930867 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133.731235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8  метрах на юг от входа в магазин «Конфетка», </w:t>
            </w:r>
          </w:p>
          <w:p w:rsidR="001E06CA" w:rsidRDefault="008B0CCE">
            <w:pPr>
              <w:widowControl w:val="0"/>
              <w:tabs>
                <w:tab w:val="center" w:pos="1050"/>
              </w:tabs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ул. Ленина, 73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прохладительные напитки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460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19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45.932752</w:t>
            </w:r>
          </w:p>
        </w:tc>
        <w:tc>
          <w:tcPr>
            <w:tcW w:w="1221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133.731621</w:t>
            </w:r>
          </w:p>
        </w:tc>
      </w:tr>
      <w:tr w:rsidR="001E06CA">
        <w:trPr>
          <w:trHeight w:val="197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solid" w:color="99CCFF" w:fill="auto"/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III. Плодовоовощная и сельскохозяйственная продукция, саженцы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347 км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«Хабаровск-Владивосток», в 50 метрах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госстрассы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и в 10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Лепрекон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45.944793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133.790104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20 метрах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Стелс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Тухачевского, 63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лоток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45.924446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133.773260</w:t>
            </w:r>
          </w:p>
        </w:tc>
      </w:tr>
      <w:tr w:rsidR="001E06CA">
        <w:trPr>
          <w:trHeight w:val="105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25 метрах по направлению на восток от входа в магазин «Кроха», 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31. 10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133.731310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в 4 метрах от входа в магазин «Орион»,ул.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45.935867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133.733155</w:t>
            </w:r>
          </w:p>
        </w:tc>
      </w:tr>
      <w:tr w:rsidR="001E06CA">
        <w:trPr>
          <w:trHeight w:val="115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на юг от входа в  магазин «Захар»,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плодоовощной и  с/х   продукции 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45.924595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133.741701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плодоовощной и  с/х  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Шевчука,16А, в 22 метрах на запад от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45.930263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133.729674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            ул. Шевчука,16А, в 10 метрах на северо-запад от угла здания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133.729899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           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ул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Ленина, 71 (в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»)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45.933150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133.732774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45.931338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133.726627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11 метрах от входа в магазин «Фруктовый рай»,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ул. Ленина, 75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автомашина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133.730339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8 метрах от ориентира по направлению на юг от магазина «Аист» по                            ул. М. Личенко,13-б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площадка 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45.935912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133.733036</w:t>
            </w: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25 метрах от ориентира по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направлению на юго- восток от входа в магазин «Находка» по ул. О. Кошевого, 3/1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реализация с/х продукции,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плодоовощных культур ,саженцев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45.941927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133.806311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ул.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11, в 7 метрах на северо-восток от здания «Спорткомплекс»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45.933662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133.72873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ул. 50 лет Октября, 71 Б, в 11 метрах на север от входа в магазин «Каспий»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45.921054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133.751908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9 метрах на север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45.925058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133.740334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85 , в 12  метрах на северо-восток от входа в магазин «Анюта»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45.919716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133.755776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24 метрах на северо-запад от входа в магазин «Айсберг» ул.  Украинская, 26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45.931808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13.747473</w:t>
            </w:r>
          </w:p>
        </w:tc>
      </w:tr>
      <w:tr w:rsidR="001E06CA">
        <w:trPr>
          <w:trHeight w:val="1261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12 метрах на северо-восток от входа в магазин «Звезда», ул. Советская, 24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3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01.05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31.10</w:t>
            </w:r>
          </w:p>
        </w:tc>
        <w:tc>
          <w:tcPr>
            <w:tcW w:w="1756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с/х продукции, плодоовощных культур, саженцев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66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45.936410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133.719149</w:t>
            </w:r>
          </w:p>
        </w:tc>
      </w:tr>
      <w:tr w:rsidR="001E06CA">
        <w:trPr>
          <w:trHeight w:val="176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IV. Новогодние базары – торговые площадки</w:t>
            </w:r>
          </w:p>
        </w:tc>
      </w:tr>
      <w:tr w:rsidR="001E06CA">
        <w:trPr>
          <w:trHeight w:val="71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28, в 10 метрах на северо-запад от входа в магазин «Супермаркет»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73 прилегающая территория к магазину «Ждём Вас»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45.932747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133.731594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Шевчука, 16А, в 10 метрах на северо-запад от угла здания   ТЦ «Махаон»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45.930237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133.729856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45.930785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133.727222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О. Кошевого, 2-а, в 5 метрах на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юго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- запад от входа в  магазин «Аист»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45.943932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133.805103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ул.  Г.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Даманского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15 в 5 метрах на восток от входа ТЦ «Лучик»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45.930427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133.731186</w:t>
            </w:r>
          </w:p>
        </w:tc>
      </w:tr>
      <w:tr w:rsidR="001E06CA">
        <w:trPr>
          <w:trHeight w:val="100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ул.50 лет Октября, 21 , в 10 метрах на северо-запад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45.924994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133.740349</w:t>
            </w:r>
          </w:p>
        </w:tc>
      </w:tr>
      <w:tr w:rsidR="001E06CA">
        <w:trPr>
          <w:trHeight w:val="1364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75,  в 10 метрах  на северо-запад от входа; к  магазину «Фруктовый рай»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торговая площадка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01.12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31.12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новогоднего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45.932240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133.730339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V. Школьные  базары - торговые площадки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ул. Ленина, 71 в  8 метрах на юго-запад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15.07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01.10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товары школьного ассортимента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VI. Твёрдое топливо, строительные материалы</w:t>
            </w:r>
          </w:p>
        </w:tc>
      </w:tr>
      <w:tr w:rsidR="001E06CA">
        <w:trPr>
          <w:trHeight w:val="993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5 метрах от магазина «Беркут» по левую  сторону ул.  Тухачевского, 2 «а»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45.932032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133.757102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 запад от входа в городской рынок, ул. Шевчука, 16 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 строительные материалы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45.929543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133.730173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юго-восток от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Семёрочка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», ул. 50 лет Октября, 21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авто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машина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кругло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годично</w:t>
            </w:r>
            <w:proofErr w:type="spellEnd"/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твёрдое топливо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45.924946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133.740590</w:t>
            </w:r>
          </w:p>
        </w:tc>
      </w:tr>
      <w:tr w:rsidR="001E06CA">
        <w:trPr>
          <w:trHeight w:val="245"/>
        </w:trPr>
        <w:tc>
          <w:tcPr>
            <w:tcW w:w="15189" w:type="dxa"/>
            <w:gridSpan w:val="2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VII. Продукция товаропроизводителей </w:t>
            </w:r>
          </w:p>
        </w:tc>
      </w:tr>
      <w:tr w:rsidR="001E06CA">
        <w:trPr>
          <w:trHeight w:val="24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г. Дальнереченск,  в 12 метрах от входа в  магазин «Супермаркет», ул. М.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Личенко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, 28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лоток</w:t>
            </w: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45.933330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133.735628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 от входа в  магазин «Аист», ул. О. Кошевого, 2-а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45.943861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133.805097</w:t>
            </w:r>
          </w:p>
        </w:tc>
      </w:tr>
      <w:tr w:rsidR="001E06CA">
        <w:trPr>
          <w:trHeight w:val="197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в 10 метрах на северо-запад от здания, ул. Шевчука,16А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45.930274 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133.729867</w:t>
            </w:r>
          </w:p>
        </w:tc>
      </w:tr>
      <w:tr w:rsidR="001E06CA">
        <w:trPr>
          <w:trHeight w:val="985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 в 7 м на юг от  входа в магазин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Пивотека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» ул. Ленина, 71</w:t>
            </w: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  <w:p w:rsidR="001E06CA" w:rsidRDefault="001E06CA">
            <w:pPr>
              <w:widowControl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45.933158</w:t>
            </w: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133.732796</w:t>
            </w:r>
          </w:p>
        </w:tc>
      </w:tr>
      <w:tr w:rsidR="001E06CA">
        <w:trPr>
          <w:trHeight w:val="1342"/>
        </w:trPr>
        <w:tc>
          <w:tcPr>
            <w:tcW w:w="42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81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г. Дальнереченск, городская площадь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торговая </w:t>
            </w:r>
          </w:p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площадка</w:t>
            </w:r>
          </w:p>
          <w:p w:rsidR="001E06CA" w:rsidRDefault="001E06CA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5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 15.11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</w:p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168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продовольственных товаров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5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свободно</w:t>
            </w:r>
          </w:p>
        </w:tc>
        <w:tc>
          <w:tcPr>
            <w:tcW w:w="1798" w:type="dxa"/>
            <w:gridSpan w:val="5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1E06C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45.930800 </w:t>
            </w: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E06CA" w:rsidRDefault="001E06CA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42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1E06CA" w:rsidRDefault="008B0CC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133.727335</w:t>
            </w:r>
          </w:p>
        </w:tc>
      </w:tr>
    </w:tbl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p w:rsidR="001E06CA" w:rsidRDefault="001E06CA">
      <w:pPr>
        <w:spacing w:after="0" w:line="240" w:lineRule="auto"/>
        <w:ind w:firstLine="9356"/>
        <w:rPr>
          <w:rFonts w:ascii="Times New Roman" w:hAnsi="Times New Roman"/>
          <w:sz w:val="26"/>
          <w:szCs w:val="26"/>
        </w:rPr>
      </w:pPr>
    </w:p>
    <w:sectPr w:rsidR="001E06CA" w:rsidSect="006619C2">
      <w:pgSz w:w="16838" w:h="11906" w:orient="landscape"/>
      <w:pgMar w:top="719" w:right="1134" w:bottom="748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charset w:val="CC"/>
    <w:family w:val="swiss"/>
    <w:pitch w:val="variable"/>
    <w:sig w:usb0="20000887" w:usb1="00000000" w:usb2="00000000" w:usb3="00000000" w:csb0="000001BB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1E06CA"/>
    <w:rsid w:val="00016B98"/>
    <w:rsid w:val="001E06CA"/>
    <w:rsid w:val="00261B9D"/>
    <w:rsid w:val="00392A0F"/>
    <w:rsid w:val="006619C2"/>
    <w:rsid w:val="007962F7"/>
    <w:rsid w:val="008B0CCE"/>
    <w:rsid w:val="00D268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AE7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7E1B"/>
    <w:rPr>
      <w:color w:val="0000FF"/>
      <w:u w:val="single"/>
    </w:rPr>
  </w:style>
  <w:style w:type="paragraph" w:styleId="a4">
    <w:name w:val="Title"/>
    <w:basedOn w:val="a"/>
    <w:next w:val="a5"/>
    <w:qFormat/>
    <w:rsid w:val="006619C2"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5">
    <w:name w:val="Body Text"/>
    <w:basedOn w:val="a"/>
    <w:rsid w:val="006619C2"/>
    <w:pPr>
      <w:spacing w:after="140"/>
    </w:pPr>
  </w:style>
  <w:style w:type="paragraph" w:styleId="a6">
    <w:name w:val="List"/>
    <w:basedOn w:val="a5"/>
    <w:rsid w:val="006619C2"/>
    <w:rPr>
      <w:rFonts w:cs="Arial Unicode MS"/>
    </w:rPr>
  </w:style>
  <w:style w:type="paragraph" w:styleId="a7">
    <w:name w:val="caption"/>
    <w:basedOn w:val="a"/>
    <w:qFormat/>
    <w:rsid w:val="006619C2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8">
    <w:name w:val="index heading"/>
    <w:basedOn w:val="a"/>
    <w:qFormat/>
    <w:rsid w:val="006619C2"/>
    <w:pPr>
      <w:suppressLineNumbers/>
    </w:pPr>
    <w:rPr>
      <w:rFonts w:cs="Arial Unicode MS"/>
    </w:rPr>
  </w:style>
  <w:style w:type="paragraph" w:styleId="a9">
    <w:name w:val="Normal (Web)"/>
    <w:basedOn w:val="a"/>
    <w:semiHidden/>
    <w:qFormat/>
    <w:rsid w:val="00096AE7"/>
    <w:pPr>
      <w:spacing w:beforeAutospacing="1" w:afterAutospacing="1" w:line="240" w:lineRule="auto"/>
    </w:pPr>
    <w:rPr>
      <w:rFonts w:cs="Calibri"/>
      <w:sz w:val="24"/>
      <w:szCs w:val="24"/>
    </w:rPr>
  </w:style>
  <w:style w:type="paragraph" w:styleId="aa">
    <w:name w:val="Balloon Text"/>
    <w:basedOn w:val="a"/>
    <w:semiHidden/>
    <w:qFormat/>
    <w:rsid w:val="00600CC0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qFormat/>
    <w:rsid w:val="00873064"/>
    <w:pPr>
      <w:spacing w:after="160" w:line="240" w:lineRule="exact"/>
      <w:ind w:firstLine="709"/>
    </w:pPr>
    <w:rPr>
      <w:rFonts w:ascii="Verdana" w:hAnsi="Verdana"/>
      <w:sz w:val="16"/>
      <w:szCs w:val="20"/>
    </w:rPr>
  </w:style>
  <w:style w:type="paragraph" w:customStyle="1" w:styleId="ac">
    <w:name w:val="Знак Знак Знак"/>
    <w:basedOn w:val="a"/>
    <w:qFormat/>
    <w:rsid w:val="00BA2FB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formattext">
    <w:name w:val="formattext"/>
    <w:basedOn w:val="a"/>
    <w:qFormat/>
    <w:rsid w:val="005411DD"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table" w:styleId="ad">
    <w:name w:val="Table Grid"/>
    <w:basedOn w:val="a1"/>
    <w:rsid w:val="0033203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cntd.ru/document/551760705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1EF16-8285-49C0-A123-8EE7663A4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14</Pages>
  <Words>3725</Words>
  <Characters>21234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24910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adm14</dc:creator>
  <dc:description/>
  <cp:lastModifiedBy>Матюшкина</cp:lastModifiedBy>
  <cp:revision>5</cp:revision>
  <cp:lastPrinted>2024-12-13T06:50:00Z</cp:lastPrinted>
  <dcterms:created xsi:type="dcterms:W3CDTF">2024-12-13T06:43:00Z</dcterms:created>
  <dcterms:modified xsi:type="dcterms:W3CDTF">2024-12-19T05:51:00Z</dcterms:modified>
  <dc:language>ru-RU</dc:language>
</cp:coreProperties>
</file>