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547C5D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05</w:t>
      </w:r>
      <w:r w:rsidR="00D3280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87463D">
        <w:rPr>
          <w:rFonts w:ascii="Times New Roman" w:hAnsi="Times New Roman" w:cs="Times New Roman"/>
          <w:b/>
          <w:sz w:val="26"/>
          <w:szCs w:val="26"/>
        </w:rPr>
        <w:t>о</w:t>
      </w:r>
      <w:r w:rsidR="004A0A1B">
        <w:rPr>
          <w:rFonts w:ascii="Times New Roman" w:hAnsi="Times New Roman" w:cs="Times New Roman"/>
          <w:b/>
          <w:sz w:val="26"/>
          <w:szCs w:val="26"/>
        </w:rPr>
        <w:t>ября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7C5D">
        <w:rPr>
          <w:rFonts w:ascii="Times New Roman" w:hAnsi="Times New Roman" w:cs="Times New Roman"/>
          <w:b/>
          <w:sz w:val="26"/>
          <w:szCs w:val="26"/>
        </w:rPr>
        <w:t>21</w:t>
      </w:r>
      <w:r w:rsidR="008746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7D09" w:rsidRPr="00FB0250" w:rsidRDefault="00547C5D" w:rsidP="00FB0250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bCs/>
        </w:rPr>
      </w:pPr>
      <w:r w:rsidRPr="00FB0250">
        <w:rPr>
          <w:rFonts w:ascii="Times New Roman" w:eastAsia="Times New Roman" w:hAnsi="Times New Roman" w:cs="Times New Roman"/>
        </w:rPr>
        <w:t>В повестку заседания включено 2</w:t>
      </w:r>
      <w:r w:rsidR="00877D09" w:rsidRPr="00FB0250">
        <w:rPr>
          <w:rFonts w:ascii="Times New Roman" w:eastAsia="Times New Roman" w:hAnsi="Times New Roman" w:cs="Times New Roman"/>
        </w:rPr>
        <w:t xml:space="preserve"> общепрофилактических </w:t>
      </w:r>
      <w:r w:rsidR="00877D09" w:rsidRPr="00FB0250">
        <w:rPr>
          <w:rFonts w:ascii="Times New Roman" w:hAnsi="Times New Roman" w:cs="Times New Roman"/>
          <w:bCs/>
        </w:rPr>
        <w:t>вопроса:</w:t>
      </w:r>
    </w:p>
    <w:p w:rsidR="00547C5D" w:rsidRPr="00FB0250" w:rsidRDefault="00547C5D" w:rsidP="00FB0250">
      <w:pPr>
        <w:pStyle w:val="a3"/>
        <w:numPr>
          <w:ilvl w:val="0"/>
          <w:numId w:val="4"/>
        </w:num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 xml:space="preserve">Об основных направлениях в работе отдела опеки и попечительства администрации Дальнереченского ГО. </w:t>
      </w:r>
      <w:r w:rsidRPr="00FB0250">
        <w:rPr>
          <w:rFonts w:ascii="Times New Roman" w:eastAsia="Times New Roman" w:hAnsi="Times New Roman" w:cs="Times New Roman"/>
          <w:bCs/>
          <w:kern w:val="36"/>
        </w:rPr>
        <w:t>О мерах по укреплению законности в сфере охраны прав детей-сирот и детей, оставшихся без попечения родителей, профилактике безнадзорности и социального сиротства.</w:t>
      </w:r>
    </w:p>
    <w:p w:rsidR="00547C5D" w:rsidRPr="00FB0250" w:rsidRDefault="00547C5D" w:rsidP="00FB0250">
      <w:pPr>
        <w:pStyle w:val="a3"/>
        <w:numPr>
          <w:ilvl w:val="0"/>
          <w:numId w:val="4"/>
        </w:num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Об организации предупредительных мер в 2025 году, направленных на недопущение несчастных случаев с детьми на льду.</w:t>
      </w:r>
    </w:p>
    <w:p w:rsidR="0087463D" w:rsidRPr="00FB0250" w:rsidRDefault="0087463D" w:rsidP="00FB0250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А также 1 вопрос</w:t>
      </w:r>
      <w:r w:rsidR="00877D09" w:rsidRPr="00FB0250">
        <w:rPr>
          <w:rFonts w:ascii="Times New Roman" w:hAnsi="Times New Roman" w:cs="Times New Roman"/>
        </w:rPr>
        <w:t xml:space="preserve"> по результатам информаций д</w:t>
      </w:r>
      <w:r w:rsidRPr="00FB0250">
        <w:rPr>
          <w:rFonts w:ascii="Times New Roman" w:hAnsi="Times New Roman" w:cs="Times New Roman"/>
        </w:rPr>
        <w:t xml:space="preserve">олжностных лиц в отношении </w:t>
      </w:r>
      <w:r w:rsidR="00547C5D" w:rsidRPr="00FB0250">
        <w:rPr>
          <w:rFonts w:ascii="Times New Roman" w:hAnsi="Times New Roman" w:cs="Times New Roman"/>
        </w:rPr>
        <w:t>семьи, где несовершеннолетняя</w:t>
      </w:r>
      <w:r w:rsidR="00877D09" w:rsidRPr="00FB0250">
        <w:rPr>
          <w:rFonts w:ascii="Times New Roman" w:hAnsi="Times New Roman" w:cs="Times New Roman"/>
        </w:rPr>
        <w:t xml:space="preserve"> </w:t>
      </w:r>
      <w:r w:rsidR="00547C5D" w:rsidRPr="00FB0250">
        <w:rPr>
          <w:rFonts w:ascii="Times New Roman" w:hAnsi="Times New Roman" w:cs="Times New Roman"/>
        </w:rPr>
        <w:t>не приступила к процессу обучения в 2025 – 2026 учебном году.</w:t>
      </w:r>
    </w:p>
    <w:p w:rsidR="00547C5D" w:rsidRPr="00FB0250" w:rsidRDefault="0087463D" w:rsidP="00FB0250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B0250">
        <w:rPr>
          <w:rFonts w:ascii="Times New Roman" w:hAnsi="Times New Roman" w:cs="Times New Roman"/>
        </w:rPr>
        <w:t xml:space="preserve"> </w:t>
      </w:r>
      <w:r w:rsidR="00877D09" w:rsidRPr="00FB0250">
        <w:rPr>
          <w:rFonts w:ascii="Times New Roman" w:hAnsi="Times New Roman" w:cs="Times New Roman"/>
        </w:rPr>
        <w:t>По первому вопросу установлено:</w:t>
      </w:r>
      <w:r w:rsidR="00877D09" w:rsidRPr="00FB0250">
        <w:rPr>
          <w:rFonts w:ascii="Times New Roman" w:hAnsi="Times New Roman" w:cs="Times New Roman"/>
          <w:shd w:val="clear" w:color="auto" w:fill="FFFFFF"/>
        </w:rPr>
        <w:t xml:space="preserve"> </w:t>
      </w:r>
      <w:r w:rsidR="00547C5D" w:rsidRPr="00FB0250">
        <w:rPr>
          <w:rFonts w:ascii="Times New Roman" w:hAnsi="Times New Roman" w:cs="Times New Roman"/>
          <w:shd w:val="clear" w:color="auto" w:fill="FFFFFF"/>
        </w:rPr>
        <w:t>в</w:t>
      </w:r>
      <w:r w:rsidR="00547C5D" w:rsidRPr="00FB0250">
        <w:rPr>
          <w:rFonts w:ascii="Times New Roman" w:hAnsi="Times New Roman" w:cs="Times New Roman"/>
        </w:rPr>
        <w:t xml:space="preserve"> отделе опеки и попечительства администрации Дальнереченского городского округа на</w:t>
      </w:r>
      <w:r w:rsidR="00547C5D" w:rsidRPr="00FB0250">
        <w:rPr>
          <w:rFonts w:ascii="Times New Roman" w:hAnsi="Times New Roman" w:cs="Times New Roman"/>
          <w:color w:val="000000"/>
        </w:rPr>
        <w:t xml:space="preserve"> 01.12.2025 года на учете состоит 132</w:t>
      </w:r>
      <w:r w:rsidR="00547C5D" w:rsidRPr="00FB0250">
        <w:rPr>
          <w:rFonts w:ascii="Times New Roman" w:hAnsi="Times New Roman" w:cs="Times New Roman"/>
          <w:b/>
        </w:rPr>
        <w:t xml:space="preserve"> </w:t>
      </w:r>
      <w:r w:rsidR="00547C5D" w:rsidRPr="00FB0250">
        <w:rPr>
          <w:rFonts w:ascii="Times New Roman" w:hAnsi="Times New Roman" w:cs="Times New Roman"/>
        </w:rPr>
        <w:t>ребенка,</w:t>
      </w:r>
      <w:r w:rsidR="00547C5D" w:rsidRPr="00FB0250">
        <w:rPr>
          <w:rFonts w:ascii="Times New Roman" w:hAnsi="Times New Roman" w:cs="Times New Roman"/>
          <w:color w:val="000000"/>
        </w:rPr>
        <w:t xml:space="preserve"> из них: </w:t>
      </w:r>
    </w:p>
    <w:p w:rsidR="00547C5D" w:rsidRPr="00FB0250" w:rsidRDefault="00547C5D" w:rsidP="00FB0250">
      <w:pPr>
        <w:tabs>
          <w:tab w:val="left" w:pos="3510"/>
        </w:tabs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</w:rPr>
      </w:pPr>
      <w:r w:rsidRPr="00FB0250">
        <w:rPr>
          <w:rFonts w:ascii="Times New Roman" w:hAnsi="Times New Roman" w:cs="Times New Roman"/>
          <w:color w:val="000000"/>
        </w:rPr>
        <w:t>34 проживают в опекаемых семьях;</w:t>
      </w:r>
    </w:p>
    <w:p w:rsidR="00547C5D" w:rsidRPr="00FB0250" w:rsidRDefault="00547C5D" w:rsidP="00FB0250">
      <w:pPr>
        <w:tabs>
          <w:tab w:val="left" w:pos="3510"/>
        </w:tabs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</w:rPr>
      </w:pPr>
      <w:r w:rsidRPr="00FB0250">
        <w:rPr>
          <w:rFonts w:ascii="Times New Roman" w:hAnsi="Times New Roman" w:cs="Times New Roman"/>
          <w:color w:val="000000"/>
        </w:rPr>
        <w:t>44 в приемных семьях;</w:t>
      </w:r>
    </w:p>
    <w:p w:rsidR="00547C5D" w:rsidRPr="00FB0250" w:rsidRDefault="00547C5D" w:rsidP="00FB0250">
      <w:pPr>
        <w:tabs>
          <w:tab w:val="left" w:pos="3510"/>
        </w:tabs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</w:rPr>
      </w:pPr>
      <w:r w:rsidRPr="00FB0250">
        <w:rPr>
          <w:rFonts w:ascii="Times New Roman" w:hAnsi="Times New Roman" w:cs="Times New Roman"/>
          <w:color w:val="000000"/>
        </w:rPr>
        <w:t>5 дети, добровольно переданные под опеку (попечительство).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  <w:color w:val="000000"/>
        </w:rPr>
        <w:t xml:space="preserve">22 воспитанника проживают и воспитываются КГКУ </w:t>
      </w:r>
      <w:r w:rsidRPr="00FB0250">
        <w:rPr>
          <w:rFonts w:ascii="Times New Roman" w:hAnsi="Times New Roman" w:cs="Times New Roman"/>
        </w:rPr>
        <w:t xml:space="preserve">«Центр помощи семье и детям г. Дальнереченска имени Героя Советского Союза Д.В. Леонова». </w:t>
      </w:r>
    </w:p>
    <w:p w:rsidR="00547C5D" w:rsidRPr="00FB0250" w:rsidRDefault="00547C5D" w:rsidP="00FB0250">
      <w:pPr>
        <w:tabs>
          <w:tab w:val="left" w:pos="3510"/>
        </w:tabs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</w:rPr>
      </w:pPr>
      <w:r w:rsidRPr="00FB0250">
        <w:rPr>
          <w:rFonts w:ascii="Times New Roman" w:hAnsi="Times New Roman" w:cs="Times New Roman"/>
          <w:color w:val="000000"/>
        </w:rPr>
        <w:t>Среднесписочный состав воспитанников центра за 31.10.2025 год составил 18 детей.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</w:rPr>
      </w:pPr>
      <w:r w:rsidRPr="00FB0250">
        <w:rPr>
          <w:rFonts w:ascii="Times New Roman" w:hAnsi="Times New Roman" w:cs="Times New Roman"/>
          <w:color w:val="000000"/>
        </w:rPr>
        <w:t>В своей работе отдел опеки и попечительства администрации Дальнереченского городского округа, с целью защиты прав детей-сирот и детей, оставшихся без попечения родителей, руководствуется Федеральным Законом от 21.12.1996 г № 159-ФЗ «О дополнительных гарантиях по социальной поддержке детей-сирот и детей, оставшихся без попечения родителей».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</w:rPr>
      </w:pPr>
      <w:r w:rsidRPr="00FB0250">
        <w:rPr>
          <w:rFonts w:ascii="Times New Roman" w:hAnsi="Times New Roman" w:cs="Times New Roman"/>
          <w:color w:val="000000"/>
        </w:rPr>
        <w:t>В соответствии с Федеральным Законом от 21.12.1996 г № 159-ФЗ «О дополнительных гарантиях по социальной поддержке детей-сирот и детей, оставшихся без попечения родителей», дети-сироты и дети, оставшиеся без попечения родителей, имеют ряд дополнительных социальных гарантий.</w:t>
      </w:r>
    </w:p>
    <w:p w:rsidR="00547C5D" w:rsidRPr="00FB0250" w:rsidRDefault="00547C5D" w:rsidP="00FB0250">
      <w:pPr>
        <w:widowControl w:val="0"/>
        <w:numPr>
          <w:ilvl w:val="0"/>
          <w:numId w:val="5"/>
        </w:numPr>
        <w:spacing w:after="0" w:line="276" w:lineRule="auto"/>
        <w:ind w:left="-567" w:right="-143" w:firstLine="567"/>
        <w:rPr>
          <w:rFonts w:ascii="Times New Roman" w:hAnsi="Times New Roman" w:cs="Times New Roman"/>
          <w:color w:val="000000"/>
          <w:u w:val="single"/>
        </w:rPr>
      </w:pPr>
      <w:r w:rsidRPr="00FB0250">
        <w:rPr>
          <w:rFonts w:ascii="Times New Roman" w:hAnsi="Times New Roman" w:cs="Times New Roman"/>
          <w:color w:val="000000"/>
          <w:u w:val="single"/>
        </w:rPr>
        <w:t>Дополнительные гарантии права на образования</w:t>
      </w:r>
    </w:p>
    <w:p w:rsidR="00547C5D" w:rsidRPr="00FB0250" w:rsidRDefault="00547C5D" w:rsidP="00FB0250">
      <w:pPr>
        <w:widowControl w:val="0"/>
        <w:numPr>
          <w:ilvl w:val="0"/>
          <w:numId w:val="5"/>
        </w:num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u w:val="single"/>
        </w:rPr>
      </w:pPr>
      <w:r w:rsidRPr="00FB0250">
        <w:rPr>
          <w:rFonts w:ascii="Times New Roman" w:hAnsi="Times New Roman" w:cs="Times New Roman"/>
          <w:u w:val="single"/>
        </w:rPr>
        <w:t>Дополнительные гарантии права на медицинское обслуживание</w:t>
      </w:r>
    </w:p>
    <w:p w:rsidR="00547C5D" w:rsidRPr="00FB0250" w:rsidRDefault="00547C5D" w:rsidP="00FB0250">
      <w:pPr>
        <w:widowControl w:val="0"/>
        <w:numPr>
          <w:ilvl w:val="0"/>
          <w:numId w:val="5"/>
        </w:num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u w:val="single"/>
        </w:rPr>
      </w:pPr>
      <w:r w:rsidRPr="00FB0250">
        <w:rPr>
          <w:rFonts w:ascii="Times New Roman" w:hAnsi="Times New Roman" w:cs="Times New Roman"/>
          <w:u w:val="single"/>
        </w:rPr>
        <w:t>Дополнительные гарантии прав на имущество и жилое помещение</w:t>
      </w:r>
    </w:p>
    <w:p w:rsidR="00547C5D" w:rsidRPr="00FB0250" w:rsidRDefault="00547C5D" w:rsidP="00FB0250">
      <w:pPr>
        <w:widowControl w:val="0"/>
        <w:numPr>
          <w:ilvl w:val="0"/>
          <w:numId w:val="5"/>
        </w:num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u w:val="single"/>
        </w:rPr>
      </w:pPr>
      <w:r w:rsidRPr="00FB0250">
        <w:rPr>
          <w:rFonts w:ascii="Times New Roman" w:hAnsi="Times New Roman" w:cs="Times New Roman"/>
          <w:u w:val="single"/>
        </w:rPr>
        <w:t>Дополнительные гарантии права на труд</w:t>
      </w:r>
      <w:r w:rsidRPr="00FB0250">
        <w:rPr>
          <w:rFonts w:ascii="Times New Roman" w:hAnsi="Times New Roman" w:cs="Times New Roman"/>
          <w:u w:val="single"/>
        </w:rPr>
        <w:t>.</w:t>
      </w:r>
    </w:p>
    <w:p w:rsidR="00547C5D" w:rsidRPr="00FB0250" w:rsidRDefault="00547C5D" w:rsidP="00FB0250">
      <w:pPr>
        <w:widowControl w:val="0"/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В своем выступлении начальник отдела опеки обратил внимание членов комиссии на дополнительные меры, направленные</w:t>
      </w:r>
      <w:r w:rsidRPr="00FB0250">
        <w:rPr>
          <w:rFonts w:ascii="Times New Roman" w:hAnsi="Times New Roman" w:cs="Times New Roman"/>
        </w:rPr>
        <w:t xml:space="preserve"> на профилактику вторичного сиротства. Эффективность их реализации по итогам 2025 года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</w:rPr>
      </w:pPr>
      <w:r w:rsidRPr="00FB0250">
        <w:rPr>
          <w:rFonts w:ascii="Times New Roman" w:hAnsi="Times New Roman" w:cs="Times New Roman"/>
          <w:color w:val="000000"/>
          <w:shd w:val="clear" w:color="auto" w:fill="FFFFFF"/>
        </w:rPr>
        <w:t xml:space="preserve">Практический опыт специалистов отдела опеки и попечительства показал, что существует высокий уровень возврата детей из замещающих семей, особенно в подростковом возрасте, когда замещающие </w:t>
      </w:r>
      <w:r w:rsidRPr="00FB0250">
        <w:rPr>
          <w:rFonts w:ascii="Times New Roman" w:hAnsi="Times New Roman" w:cs="Times New Roman"/>
          <w:color w:val="000000"/>
          <w:shd w:val="clear" w:color="auto" w:fill="FFFFFF"/>
        </w:rPr>
        <w:t xml:space="preserve">родители, опекуны, попечители, </w:t>
      </w:r>
      <w:r w:rsidRPr="00FB0250">
        <w:rPr>
          <w:rFonts w:ascii="Times New Roman" w:hAnsi="Times New Roman" w:cs="Times New Roman"/>
          <w:color w:val="000000"/>
          <w:shd w:val="clear" w:color="auto" w:fill="FFFFFF"/>
        </w:rPr>
        <w:t>испытывают большие трудности в установлении контакта с детьми и недостаток ресурсов для влияния на их поведение.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Так, в период с 01.01.2025 до 01.12.2025 года из замещающи</w:t>
      </w:r>
      <w:r w:rsidRPr="00FB0250">
        <w:rPr>
          <w:rFonts w:ascii="Times New Roman" w:hAnsi="Times New Roman" w:cs="Times New Roman"/>
        </w:rPr>
        <w:t>х семей был возращен 1 ребенок</w:t>
      </w:r>
      <w:r w:rsidR="00FB0250">
        <w:rPr>
          <w:rFonts w:ascii="Times New Roman" w:hAnsi="Times New Roman" w:cs="Times New Roman"/>
        </w:rPr>
        <w:t>, 3 детей – отстранение</w:t>
      </w:r>
      <w:r w:rsidRPr="00FB0250">
        <w:rPr>
          <w:rFonts w:ascii="Times New Roman" w:hAnsi="Times New Roman" w:cs="Times New Roman"/>
        </w:rPr>
        <w:t xml:space="preserve"> опекуна от возложенных на него обязанностей по состоянию здоровья.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 xml:space="preserve">В 2025 году 1 опекун был привлечен к административной ответственности по ч. 1 ст. 5.35 КоАП РФ. 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</w:rPr>
      </w:pPr>
      <w:r w:rsidRPr="00FB0250">
        <w:rPr>
          <w:rFonts w:ascii="Times New Roman" w:hAnsi="Times New Roman" w:cs="Times New Roman"/>
          <w:color w:val="000000"/>
        </w:rPr>
        <w:t>Для профилактики вторичного сиротства отделом опеки и попечительства администрации Дальнереченского городского округа предпринимается комплексный подход с использованием различных структур и систем профилактики для предупреждения возвращения ребенка в государственное учреждение.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</w:rPr>
      </w:pPr>
      <w:r w:rsidRPr="00FB0250">
        <w:rPr>
          <w:rFonts w:ascii="Times New Roman" w:hAnsi="Times New Roman" w:cs="Times New Roman"/>
          <w:color w:val="000000"/>
        </w:rPr>
        <w:t xml:space="preserve">С целью профилактики вторичного сиротства на территории Дальнереченского городского округа  при КГКУ ««Центр помощи семье и детям г. Дальнереченска имени Героя Советского Союза Д.В. Леонова» работает служба сопровождения замещающих семей. </w:t>
      </w:r>
    </w:p>
    <w:p w:rsidR="00547C5D" w:rsidRPr="00FB0250" w:rsidRDefault="00547C5D" w:rsidP="00FB0250">
      <w:pPr>
        <w:pStyle w:val="a5"/>
        <w:spacing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 xml:space="preserve">Замещающие родители имеют возможность обратиться со всеми проблемами воспитания и развития детей после принятия их в семью. В связи с этим, специалистами службы ведётся сопровождение семей, для </w:t>
      </w:r>
      <w:r w:rsidRPr="00FB0250">
        <w:rPr>
          <w:rFonts w:ascii="Times New Roman" w:hAnsi="Times New Roman" w:cs="Times New Roman"/>
        </w:rPr>
        <w:lastRenderedPageBreak/>
        <w:t xml:space="preserve">этого заключаются договоры на сопровождение, разрабатываются индивидуальные программы сопровождения замещающих семей. </w:t>
      </w:r>
    </w:p>
    <w:p w:rsidR="00547C5D" w:rsidRPr="00FB0250" w:rsidRDefault="00547C5D" w:rsidP="00FB0250">
      <w:pPr>
        <w:pStyle w:val="a5"/>
        <w:spacing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 xml:space="preserve">По согласованному и утверждённому графику межведомственного взаимодействия с отделом опеки и попечительства по ДГО, КДН и ЗП администрации Дальнереченского ДГО, а также специалистами службы сопровождения замещающих семей были запланированы плановые проверки один раз в три месяца кровных родителей и приёмных семей. </w:t>
      </w:r>
    </w:p>
    <w:p w:rsidR="00547C5D" w:rsidRPr="00FB0250" w:rsidRDefault="00547C5D" w:rsidP="00FB0250">
      <w:pPr>
        <w:pStyle w:val="a5"/>
        <w:spacing w:line="276" w:lineRule="auto"/>
        <w:ind w:left="-567" w:right="-143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B0250">
        <w:rPr>
          <w:rFonts w:ascii="Times New Roman" w:hAnsi="Times New Roman" w:cs="Times New Roman"/>
          <w:color w:val="000000"/>
          <w:shd w:val="clear" w:color="auto" w:fill="FFFFFF"/>
        </w:rPr>
        <w:t>В рамках сопровождения проводится диагностика детско-родительских отношений, по результату которой намечается необходимая работа по коррекции детско-родительских отношений, особенностей развития и поведения несовершеннолетних детей.</w:t>
      </w:r>
    </w:p>
    <w:p w:rsidR="00547C5D" w:rsidRPr="00FB0250" w:rsidRDefault="00547C5D" w:rsidP="00FB0250">
      <w:pPr>
        <w:pStyle w:val="a5"/>
        <w:spacing w:line="276" w:lineRule="auto"/>
        <w:ind w:left="-567" w:right="-143" w:firstLine="567"/>
        <w:jc w:val="both"/>
        <w:rPr>
          <w:rFonts w:ascii="Times New Roman" w:hAnsi="Times New Roman" w:cs="Times New Roman"/>
          <w:lang w:bidi="ru-RU"/>
        </w:rPr>
      </w:pPr>
      <w:r w:rsidRPr="00FB0250">
        <w:rPr>
          <w:rFonts w:ascii="Times New Roman" w:hAnsi="Times New Roman" w:cs="Times New Roman"/>
          <w:lang w:bidi="ru-RU"/>
        </w:rPr>
        <w:t>Специалистами службы сопровождения замещающим родителям</w:t>
      </w:r>
      <w:r w:rsidRPr="00FB0250">
        <w:rPr>
          <w:rFonts w:ascii="Times New Roman" w:hAnsi="Times New Roman" w:cs="Times New Roman"/>
        </w:rPr>
        <w:t xml:space="preserve"> оказывается консультативная и психологическая помощь, проводится просветительская и</w:t>
      </w:r>
      <w:r w:rsidRPr="00FB0250">
        <w:rPr>
          <w:rFonts w:ascii="Times New Roman" w:hAnsi="Times New Roman" w:cs="Times New Roman"/>
          <w:lang w:bidi="ru-RU"/>
        </w:rPr>
        <w:t xml:space="preserve"> разъяснительная работа, предоставляется информация о позитивных аспектах их трудных жизненных ситуаций.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eastAsia="Calibri" w:hAnsi="Times New Roman" w:cs="Times New Roman"/>
          <w:lang w:bidi="ru-RU"/>
        </w:rPr>
      </w:pPr>
      <w:r w:rsidRPr="00FB0250">
        <w:rPr>
          <w:rFonts w:ascii="Times New Roman" w:eastAsia="Calibri" w:hAnsi="Times New Roman" w:cs="Times New Roman"/>
          <w:lang w:bidi="ru-RU"/>
        </w:rPr>
        <w:t>С целью взаимодействия и общения замещающих семей, укрепления детско-родительских отношений, проводятся различные мероприятия.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eastAsia="Calibri" w:hAnsi="Times New Roman" w:cs="Times New Roman"/>
        </w:rPr>
      </w:pPr>
      <w:r w:rsidRPr="00FB0250">
        <w:rPr>
          <w:rFonts w:ascii="Times New Roman" w:hAnsi="Times New Roman" w:cs="Times New Roman"/>
        </w:rPr>
        <w:t xml:space="preserve">В 2025 году имеется хороший опыт возвращения детей, оставшихся без попечения родителей, воспитанников </w:t>
      </w:r>
      <w:r w:rsidRPr="00FB0250">
        <w:rPr>
          <w:rFonts w:ascii="Times New Roman" w:hAnsi="Times New Roman" w:cs="Times New Roman"/>
          <w:color w:val="000000"/>
        </w:rPr>
        <w:t xml:space="preserve">КГКУ ««Центр помощи семье и детям г. Дальнереченска имени Героя Советского Союза Д.В. Леонова», в семью матери. Мать 3-х детей восстановилась в родительских правах, и дети проживают теперь в семье. </w:t>
      </w:r>
      <w:r w:rsidRPr="00FB0250">
        <w:rPr>
          <w:rFonts w:ascii="Times New Roman" w:eastAsia="Calibri" w:hAnsi="Times New Roman" w:cs="Times New Roman"/>
        </w:rPr>
        <w:t xml:space="preserve"> </w:t>
      </w:r>
    </w:p>
    <w:p w:rsidR="00547C5D" w:rsidRPr="00FB0250" w:rsidRDefault="00547C5D" w:rsidP="00FB0250">
      <w:pPr>
        <w:spacing w:after="0" w:line="276" w:lineRule="auto"/>
        <w:ind w:left="-567" w:right="-143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FB0250">
        <w:rPr>
          <w:rFonts w:ascii="Times New Roman" w:hAnsi="Times New Roman" w:cs="Times New Roman"/>
        </w:rPr>
        <w:t xml:space="preserve">С учётом изложенного, в рамках утвержденного 20.11.2024 </w:t>
      </w:r>
      <w:r w:rsidRPr="00FB0250">
        <w:rPr>
          <w:rFonts w:ascii="Times New Roman" w:hAnsi="Times New Roman" w:cs="Times New Roman"/>
          <w:color w:val="000000"/>
        </w:rPr>
        <w:t xml:space="preserve">Порядка межведомственного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 в социально опасном положении, и несовершеннолетними, нуждающимися в индивидуальной профилактической работе, на территории Дальнереченского городского округа Приморского края, члены Комиссии обратили внимание на гл. </w:t>
      </w:r>
      <w:r w:rsidRPr="00FB0250">
        <w:rPr>
          <w:rFonts w:ascii="Times New Roman" w:hAnsi="Times New Roman" w:cs="Times New Roman"/>
          <w:lang w:val="en-US"/>
        </w:rPr>
        <w:t>VIII</w:t>
      </w:r>
      <w:r w:rsidRPr="00FB0250">
        <w:rPr>
          <w:rFonts w:ascii="Times New Roman" w:hAnsi="Times New Roman" w:cs="Times New Roman"/>
        </w:rPr>
        <w:t xml:space="preserve"> Порядка «Особенности организации работы сотрудников учреждений здравоохранения по выявлению и наблюдению новорожденных детей и детей первого года жизни в семьях, находящихся в социально опасном положении или в семьях, вызывающих настороженность в части социального благополучия», выделив учреждения здравоохранения как первостепенный источник получения информации социального неблагополучия, на основании изложенного, Комиссия коллегиально постановила:</w:t>
      </w:r>
      <w:r w:rsidRPr="00FB0250">
        <w:rPr>
          <w:rFonts w:ascii="Times New Roman" w:hAnsi="Times New Roman" w:cs="Times New Roman"/>
        </w:rPr>
        <w:t xml:space="preserve"> и</w:t>
      </w:r>
      <w:r w:rsidRPr="00FB0250">
        <w:rPr>
          <w:rFonts w:ascii="Times New Roman" w:hAnsi="Times New Roman" w:cs="Times New Roman"/>
        </w:rPr>
        <w:t xml:space="preserve">нформацию отдела опеки и попечительства администрации Дальнереченского городского округа по вопросу </w:t>
      </w:r>
      <w:r w:rsidRPr="00FB0250">
        <w:rPr>
          <w:rFonts w:ascii="Times New Roman" w:eastAsia="Calibri" w:hAnsi="Times New Roman" w:cs="Times New Roman"/>
        </w:rPr>
        <w:t xml:space="preserve"> </w:t>
      </w:r>
      <w:r w:rsidRPr="00FB0250">
        <w:rPr>
          <w:rFonts w:ascii="Times New Roman" w:hAnsi="Times New Roman" w:cs="Times New Roman"/>
        </w:rPr>
        <w:t xml:space="preserve">принять к сведению, работу признать удовлетворительной.   </w:t>
      </w:r>
    </w:p>
    <w:p w:rsidR="00547C5D" w:rsidRPr="00FB0250" w:rsidRDefault="00FB0250" w:rsidP="00FB0250">
      <w:pPr>
        <w:pStyle w:val="af"/>
        <w:spacing w:after="0" w:line="276" w:lineRule="auto"/>
        <w:ind w:left="-567" w:right="-143" w:firstLine="567"/>
        <w:jc w:val="both"/>
        <w:rPr>
          <w:sz w:val="22"/>
          <w:szCs w:val="22"/>
        </w:rPr>
      </w:pPr>
      <w:r w:rsidRPr="00FB0250">
        <w:rPr>
          <w:rFonts w:eastAsia="Calibri"/>
          <w:sz w:val="22"/>
          <w:szCs w:val="22"/>
        </w:rPr>
        <w:t>Поручено: а</w:t>
      </w:r>
      <w:r w:rsidR="00547C5D" w:rsidRPr="00FB0250">
        <w:rPr>
          <w:rFonts w:eastAsia="Calibri"/>
          <w:sz w:val="22"/>
          <w:szCs w:val="22"/>
        </w:rPr>
        <w:t xml:space="preserve">ктивизировать работу по </w:t>
      </w:r>
      <w:r w:rsidR="00547C5D" w:rsidRPr="00FB0250">
        <w:rPr>
          <w:sz w:val="22"/>
          <w:szCs w:val="22"/>
        </w:rPr>
        <w:t xml:space="preserve">раннему (своевременному) выявлению фактов нуждаемости ребенка и семьи в государственной защите в соответствии с «Порядком межведомственного взаимодействия органов и учреждений системы профилактики безнадзорности и правонарушений несовершеннолетних по организации работы с семьями, находящимися в социально опасном положении, и несовершеннолетними, нуждающимися в индивидуальной профилактической работе, на территории Дальнереченского городского округа </w:t>
      </w:r>
      <w:r w:rsidRPr="00FB0250">
        <w:rPr>
          <w:sz w:val="22"/>
          <w:szCs w:val="22"/>
        </w:rPr>
        <w:t>Приморского края», утвержденным</w:t>
      </w:r>
      <w:r w:rsidR="00547C5D" w:rsidRPr="00FB0250">
        <w:rPr>
          <w:sz w:val="22"/>
          <w:szCs w:val="22"/>
        </w:rPr>
        <w:t xml:space="preserve"> постановлением Комиссии от 20.11.2024 № 45/23. </w:t>
      </w:r>
    </w:p>
    <w:p w:rsidR="005A37EF" w:rsidRPr="00FB0250" w:rsidRDefault="005A37EF" w:rsidP="00FB0250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FB0250" w:rsidRPr="00FB0250" w:rsidRDefault="00877D09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По второму вопросу</w:t>
      </w:r>
      <w:r w:rsidR="00FB0250" w:rsidRPr="00FB0250">
        <w:rPr>
          <w:rFonts w:ascii="Times New Roman" w:hAnsi="Times New Roman" w:cs="Times New Roman"/>
        </w:rPr>
        <w:t>,</w:t>
      </w:r>
      <w:r w:rsidR="005A37EF" w:rsidRPr="00FB0250">
        <w:rPr>
          <w:rFonts w:ascii="Times New Roman" w:hAnsi="Times New Roman" w:cs="Times New Roman"/>
        </w:rPr>
        <w:t xml:space="preserve"> </w:t>
      </w:r>
      <w:r w:rsidR="00FB0250" w:rsidRPr="00FB0250">
        <w:rPr>
          <w:rFonts w:ascii="Times New Roman" w:hAnsi="Times New Roman" w:cs="Times New Roman"/>
        </w:rPr>
        <w:t>в</w:t>
      </w:r>
      <w:r w:rsidR="00FB0250" w:rsidRPr="00FB0250">
        <w:rPr>
          <w:rFonts w:ascii="Times New Roman" w:hAnsi="Times New Roman" w:cs="Times New Roman"/>
        </w:rPr>
        <w:t>о избежание трагических ситуаций на территории городского округа необходимо организовать проведение специалистами по делам молодежи во взаимодействии с сотрудниками МЧС России профилактических мероприятий среди учащихся образовательных организаций, а также молодых трудовых коллективов, в рамках которых осветить следующие темы:</w:t>
      </w:r>
    </w:p>
    <w:p w:rsidR="00FB0250" w:rsidRPr="00FB0250" w:rsidRDefault="00FB0250" w:rsidP="00FB0250">
      <w:pPr>
        <w:pStyle w:val="a3"/>
        <w:numPr>
          <w:ilvl w:val="0"/>
          <w:numId w:val="7"/>
        </w:num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Критерии выхода на лед (толщина, время суток, погодные условия, необходимость нахождения на льду);</w:t>
      </w:r>
    </w:p>
    <w:p w:rsidR="00FB0250" w:rsidRPr="00FB0250" w:rsidRDefault="00FB0250" w:rsidP="00FB0250">
      <w:pPr>
        <w:pStyle w:val="a3"/>
        <w:numPr>
          <w:ilvl w:val="0"/>
          <w:numId w:val="7"/>
        </w:num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Правила безопасности на льду (если лед затрещал под ногами; если человек провалился под лед; если человек стал свидетелем того, как кто-то провалился под лед).</w:t>
      </w:r>
    </w:p>
    <w:p w:rsidR="00FB0250" w:rsidRPr="00FB0250" w:rsidRDefault="00FB0250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Следует отразить информацию об опасности нахождения автомобилей на неокрепшем льду, а также распространить номера телефонов служб первой помощи.</w:t>
      </w:r>
    </w:p>
    <w:p w:rsidR="00FB0250" w:rsidRPr="00FB0250" w:rsidRDefault="00FB0250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 xml:space="preserve"> На основании изложенного, в целях осуществления координации деятельности органов и учреждений системы профилактики по обеспечению мер безопасности Комиссия коллегиально постановила</w:t>
      </w:r>
      <w:r w:rsidRPr="00FB0250">
        <w:rPr>
          <w:rFonts w:ascii="Times New Roman" w:hAnsi="Times New Roman" w:cs="Times New Roman"/>
        </w:rPr>
        <w:t xml:space="preserve"> и поручила: з</w:t>
      </w:r>
      <w:r w:rsidRPr="00FB0250">
        <w:rPr>
          <w:rFonts w:ascii="Times New Roman" w:hAnsi="Times New Roman" w:cs="Times New Roman"/>
        </w:rPr>
        <w:t xml:space="preserve">аведующему сектором по организации мероприятий для молодежи МКУ «Управление культуры Дальнереченского </w:t>
      </w:r>
      <w:r w:rsidRPr="00FB0250">
        <w:rPr>
          <w:rFonts w:ascii="Times New Roman" w:hAnsi="Times New Roman" w:cs="Times New Roman"/>
        </w:rPr>
        <w:t>городского округа»</w:t>
      </w:r>
      <w:r w:rsidRPr="00FB0250">
        <w:rPr>
          <w:rFonts w:ascii="Times New Roman" w:hAnsi="Times New Roman" w:cs="Times New Roman"/>
        </w:rPr>
        <w:t xml:space="preserve"> совместно с сотрудниками Дальнереченского участка Центра ГИМС МЧС России по</w:t>
      </w:r>
      <w:r w:rsidRPr="00FB0250">
        <w:rPr>
          <w:rFonts w:ascii="Times New Roman" w:hAnsi="Times New Roman" w:cs="Times New Roman"/>
        </w:rPr>
        <w:t xml:space="preserve"> Приморскому краю</w:t>
      </w:r>
      <w:r w:rsidRPr="00FB0250">
        <w:rPr>
          <w:rFonts w:ascii="Times New Roman" w:hAnsi="Times New Roman" w:cs="Times New Roman"/>
        </w:rPr>
        <w:t xml:space="preserve"> организовать проведение профилактических мероприятий (встречи, </w:t>
      </w:r>
      <w:r w:rsidRPr="00FB0250">
        <w:rPr>
          <w:rFonts w:ascii="Times New Roman" w:hAnsi="Times New Roman" w:cs="Times New Roman"/>
        </w:rPr>
        <w:lastRenderedPageBreak/>
        <w:t>беседы, лекции, инструктажи) до наступления заморозков на территории Дальнереченского городского округа, но не позднее 12.12.2025 в образовательных учреждениях, а так</w:t>
      </w:r>
      <w:r w:rsidRPr="00FB0250">
        <w:rPr>
          <w:rFonts w:ascii="Times New Roman" w:hAnsi="Times New Roman" w:cs="Times New Roman"/>
        </w:rPr>
        <w:t xml:space="preserve">же молодых трудовых коллективах. </w:t>
      </w:r>
      <w:r w:rsidRPr="00FB0250">
        <w:rPr>
          <w:rFonts w:ascii="Times New Roman" w:hAnsi="Times New Roman" w:cs="Times New Roman"/>
        </w:rPr>
        <w:t>Рассмотреть возможность проведения практического занятия на водном объекте в зимний период совместно с сотрудниками Дальнереченского участка Центра ГИМС МЧС России по Приморскому краю по спасению и оказанию первой помощи с участием представителей общественных организаций и патриотических клубов и объединений Дальнереченского городского округа.</w:t>
      </w:r>
    </w:p>
    <w:p w:rsidR="005A37EF" w:rsidRPr="00FB0250" w:rsidRDefault="005A37EF" w:rsidP="00FB0250">
      <w:pPr>
        <w:tabs>
          <w:tab w:val="left" w:pos="-567"/>
          <w:tab w:val="left" w:pos="4500"/>
        </w:tabs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FB0250" w:rsidRPr="00FB0250" w:rsidRDefault="00F603A2" w:rsidP="00FB0250">
      <w:pPr>
        <w:pStyle w:val="a3"/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По третьему вопросу</w:t>
      </w:r>
      <w:r w:rsidR="00FB0250" w:rsidRPr="00FB0250">
        <w:rPr>
          <w:rFonts w:ascii="Times New Roman" w:hAnsi="Times New Roman" w:cs="Times New Roman"/>
        </w:rPr>
        <w:t xml:space="preserve"> по результатам обсуждения принято постановление «</w:t>
      </w:r>
      <w:r w:rsidR="00FB0250" w:rsidRPr="00FB0250">
        <w:rPr>
          <w:rFonts w:ascii="Times New Roman" w:hAnsi="Times New Roman" w:cs="Times New Roman"/>
        </w:rPr>
        <w:t>О координации деятельности субъектов профилактики по</w:t>
      </w:r>
      <w:r w:rsidR="00986D27">
        <w:rPr>
          <w:rFonts w:ascii="Times New Roman" w:hAnsi="Times New Roman" w:cs="Times New Roman"/>
        </w:rPr>
        <w:t xml:space="preserve"> защите прав несовершеннолетней</w:t>
      </w:r>
      <w:r w:rsidR="00FB0250" w:rsidRPr="00FB0250">
        <w:rPr>
          <w:rFonts w:ascii="Times New Roman" w:hAnsi="Times New Roman" w:cs="Times New Roman"/>
        </w:rPr>
        <w:t xml:space="preserve"> </w:t>
      </w:r>
      <w:r w:rsidR="00FB0250" w:rsidRPr="00FB0250">
        <w:rPr>
          <w:rFonts w:ascii="Times New Roman" w:hAnsi="Times New Roman" w:cs="Times New Roman"/>
        </w:rPr>
        <w:t>в части получения основного общего образования».</w:t>
      </w:r>
    </w:p>
    <w:p w:rsidR="00FB0250" w:rsidRDefault="00FB0250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80419C" w:rsidRPr="00FB0250" w:rsidRDefault="00E2419C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На рассмотр</w:t>
      </w:r>
      <w:r w:rsidR="003A3FCD" w:rsidRPr="00FB0250">
        <w:rPr>
          <w:rFonts w:ascii="Times New Roman" w:hAnsi="Times New Roman" w:cs="Times New Roman"/>
        </w:rPr>
        <w:t xml:space="preserve">ение в Комиссию </w:t>
      </w:r>
      <w:r w:rsidR="00C041CE" w:rsidRPr="00FB0250">
        <w:rPr>
          <w:rFonts w:ascii="Times New Roman" w:hAnsi="Times New Roman" w:cs="Times New Roman"/>
        </w:rPr>
        <w:t>поступи</w:t>
      </w:r>
      <w:r w:rsidR="0079371D" w:rsidRPr="00FB0250">
        <w:rPr>
          <w:rFonts w:ascii="Times New Roman" w:hAnsi="Times New Roman" w:cs="Times New Roman"/>
        </w:rPr>
        <w:t>л</w:t>
      </w:r>
      <w:r w:rsidR="00DB2CAF" w:rsidRPr="00FB0250">
        <w:rPr>
          <w:rFonts w:ascii="Times New Roman" w:hAnsi="Times New Roman" w:cs="Times New Roman"/>
        </w:rPr>
        <w:t>о</w:t>
      </w:r>
      <w:r w:rsidR="00870B1F" w:rsidRPr="00FB0250">
        <w:rPr>
          <w:rFonts w:ascii="Times New Roman" w:hAnsi="Times New Roman" w:cs="Times New Roman"/>
        </w:rPr>
        <w:t xml:space="preserve"> </w:t>
      </w:r>
      <w:r w:rsidR="00FB0250">
        <w:rPr>
          <w:rFonts w:ascii="Times New Roman" w:hAnsi="Times New Roman" w:cs="Times New Roman"/>
        </w:rPr>
        <w:t>12</w:t>
      </w:r>
      <w:r w:rsidR="0079371D" w:rsidRPr="00FB0250">
        <w:rPr>
          <w:rFonts w:ascii="Times New Roman" w:hAnsi="Times New Roman" w:cs="Times New Roman"/>
        </w:rPr>
        <w:t xml:space="preserve"> материал</w:t>
      </w:r>
      <w:r w:rsidR="00FB0250">
        <w:rPr>
          <w:rFonts w:ascii="Times New Roman" w:hAnsi="Times New Roman" w:cs="Times New Roman"/>
        </w:rPr>
        <w:t>ов, из них - 9</w:t>
      </w:r>
      <w:r w:rsidR="0080419C" w:rsidRPr="00FB0250">
        <w:rPr>
          <w:rFonts w:ascii="Times New Roman" w:hAnsi="Times New Roman" w:cs="Times New Roman"/>
        </w:rPr>
        <w:t xml:space="preserve"> в отно</w:t>
      </w:r>
      <w:r w:rsidR="00FB0250">
        <w:rPr>
          <w:rFonts w:ascii="Times New Roman" w:hAnsi="Times New Roman" w:cs="Times New Roman"/>
        </w:rPr>
        <w:t>шении законных представителей, 3</w:t>
      </w:r>
      <w:r w:rsidR="0080419C" w:rsidRPr="00FB0250">
        <w:rPr>
          <w:rFonts w:ascii="Times New Roman" w:hAnsi="Times New Roman" w:cs="Times New Roman"/>
        </w:rPr>
        <w:t xml:space="preserve"> – в отношении несовершеннолетних.</w:t>
      </w:r>
    </w:p>
    <w:p w:rsidR="0080419C" w:rsidRDefault="00FB0250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0419C" w:rsidRPr="00FB0250">
        <w:rPr>
          <w:rFonts w:ascii="Times New Roman" w:hAnsi="Times New Roman" w:cs="Times New Roman"/>
        </w:rPr>
        <w:t xml:space="preserve"> законных представителей признаны виновными в совершении административного правонарушения по факту ненадлежащего исполнения родительских обязанностей, 2-ум </w:t>
      </w:r>
      <w:r>
        <w:rPr>
          <w:rFonts w:ascii="Times New Roman" w:hAnsi="Times New Roman" w:cs="Times New Roman"/>
        </w:rPr>
        <w:t>вынесены предупреждения, 4-ым наложены штрафы на общую сумму 215</w:t>
      </w:r>
      <w:r w:rsidR="0080419C" w:rsidRPr="00FB0250">
        <w:rPr>
          <w:rFonts w:ascii="Times New Roman" w:hAnsi="Times New Roman" w:cs="Times New Roman"/>
        </w:rPr>
        <w:t>0,00 р</w:t>
      </w:r>
      <w:r w:rsidR="00986D27">
        <w:rPr>
          <w:rFonts w:ascii="Times New Roman" w:hAnsi="Times New Roman" w:cs="Times New Roman"/>
        </w:rPr>
        <w:t>ублей</w:t>
      </w:r>
      <w:r w:rsidR="0080419C" w:rsidRPr="00FB0250">
        <w:rPr>
          <w:rFonts w:ascii="Times New Roman" w:hAnsi="Times New Roman" w:cs="Times New Roman"/>
        </w:rPr>
        <w:t>.</w:t>
      </w:r>
      <w:r w:rsidR="00986D27">
        <w:rPr>
          <w:rFonts w:ascii="Times New Roman" w:hAnsi="Times New Roman" w:cs="Times New Roman"/>
        </w:rPr>
        <w:t xml:space="preserve"> </w:t>
      </w:r>
    </w:p>
    <w:p w:rsidR="00986D27" w:rsidRPr="00FB0250" w:rsidRDefault="00986D27" w:rsidP="00FB0250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3-ех материалов отложено, поручено сотрудникам МО МВД России «Дальнереченский» осуществить принудительный привод граждан на заседание комиссии.</w:t>
      </w:r>
    </w:p>
    <w:p w:rsidR="0080419C" w:rsidRPr="00FB0250" w:rsidRDefault="0080419C" w:rsidP="00FB0250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5C2426" w:rsidRPr="00FB0250" w:rsidRDefault="00854146" w:rsidP="00FB0250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Н</w:t>
      </w:r>
      <w:r w:rsidR="0080419C" w:rsidRPr="00FB0250">
        <w:rPr>
          <w:rFonts w:ascii="Times New Roman" w:hAnsi="Times New Roman" w:cs="Times New Roman"/>
        </w:rPr>
        <w:t>есовершеннолетние ра</w:t>
      </w:r>
      <w:r w:rsidR="00986D27">
        <w:rPr>
          <w:rFonts w:ascii="Times New Roman" w:hAnsi="Times New Roman" w:cs="Times New Roman"/>
        </w:rPr>
        <w:t>ссмотрены по следующим фактам: 1 - самовольный уход</w:t>
      </w:r>
      <w:r w:rsidR="0080419C" w:rsidRPr="00FB0250">
        <w:rPr>
          <w:rFonts w:ascii="Times New Roman" w:hAnsi="Times New Roman" w:cs="Times New Roman"/>
        </w:rPr>
        <w:t>; 1 - о</w:t>
      </w:r>
      <w:r w:rsidR="00986D27">
        <w:rPr>
          <w:rFonts w:ascii="Times New Roman" w:hAnsi="Times New Roman" w:cs="Times New Roman"/>
        </w:rPr>
        <w:t>скорбление; 1 – кража из магазина</w:t>
      </w:r>
      <w:r w:rsidR="0080419C" w:rsidRPr="00FB0250">
        <w:rPr>
          <w:rFonts w:ascii="Times New Roman" w:hAnsi="Times New Roman" w:cs="Times New Roman"/>
        </w:rPr>
        <w:t>,</w:t>
      </w:r>
      <w:r w:rsidR="00986D27">
        <w:rPr>
          <w:rFonts w:ascii="Times New Roman" w:hAnsi="Times New Roman" w:cs="Times New Roman"/>
        </w:rPr>
        <w:t xml:space="preserve"> меры воздействия в отношении несовершеннолетних применены.</w:t>
      </w:r>
    </w:p>
    <w:p w:rsidR="005C2426" w:rsidRPr="00FB0250" w:rsidRDefault="005C2426" w:rsidP="00FB0250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0C1043" w:rsidRPr="00FB0250" w:rsidRDefault="00EA1EBA" w:rsidP="00FB0250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FB0250">
        <w:rPr>
          <w:rFonts w:ascii="Times New Roman" w:hAnsi="Times New Roman" w:cs="Times New Roman"/>
        </w:rPr>
        <w:t>ствии со ст. 30.1, 30.3 КоАП РФ.</w:t>
      </w:r>
    </w:p>
    <w:p w:rsidR="000C1043" w:rsidRPr="00FB0250" w:rsidRDefault="000C1043" w:rsidP="00FB0250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6303C6" w:rsidRPr="00FB0250" w:rsidRDefault="00CB37A8" w:rsidP="00FB0250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FB0250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FB0250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FB0250">
        <w:rPr>
          <w:rFonts w:ascii="Times New Roman" w:eastAsia="Times New Roman" w:hAnsi="Times New Roman" w:cs="Times New Roman"/>
        </w:rPr>
        <w:t xml:space="preserve"> их прав администрации Дальнереченск</w:t>
      </w:r>
      <w:r w:rsidR="00986D27">
        <w:rPr>
          <w:rFonts w:ascii="Times New Roman" w:eastAsia="Times New Roman" w:hAnsi="Times New Roman" w:cs="Times New Roman"/>
        </w:rPr>
        <w:t>ого городского округа состоится 19</w:t>
      </w:r>
      <w:r w:rsidR="000C1043" w:rsidRPr="00FB0250">
        <w:rPr>
          <w:rFonts w:ascii="Times New Roman" w:eastAsia="Times New Roman" w:hAnsi="Times New Roman" w:cs="Times New Roman"/>
        </w:rPr>
        <w:t xml:space="preserve"> </w:t>
      </w:r>
      <w:r w:rsidR="0080419C" w:rsidRPr="00FB0250">
        <w:rPr>
          <w:rFonts w:ascii="Times New Roman" w:eastAsia="Times New Roman" w:hAnsi="Times New Roman" w:cs="Times New Roman"/>
        </w:rPr>
        <w:t>н</w:t>
      </w:r>
      <w:r w:rsidR="00854146" w:rsidRPr="00FB0250">
        <w:rPr>
          <w:rFonts w:ascii="Times New Roman" w:eastAsia="Times New Roman" w:hAnsi="Times New Roman" w:cs="Times New Roman"/>
        </w:rPr>
        <w:t>о</w:t>
      </w:r>
      <w:r w:rsidR="00870E4D" w:rsidRPr="00FB0250">
        <w:rPr>
          <w:rFonts w:ascii="Times New Roman" w:eastAsia="Times New Roman" w:hAnsi="Times New Roman" w:cs="Times New Roman"/>
        </w:rPr>
        <w:t>ября</w:t>
      </w:r>
      <w:r w:rsidR="00D32804" w:rsidRPr="00FB0250">
        <w:rPr>
          <w:rFonts w:ascii="Times New Roman" w:eastAsia="Times New Roman" w:hAnsi="Times New Roman" w:cs="Times New Roman"/>
        </w:rPr>
        <w:t xml:space="preserve"> </w:t>
      </w:r>
      <w:r w:rsidR="007172BB" w:rsidRPr="00FB0250">
        <w:rPr>
          <w:rFonts w:ascii="Times New Roman" w:eastAsia="Times New Roman" w:hAnsi="Times New Roman" w:cs="Times New Roman"/>
        </w:rPr>
        <w:t>2025</w:t>
      </w:r>
      <w:r w:rsidRPr="00FB0250">
        <w:rPr>
          <w:rFonts w:ascii="Times New Roman" w:eastAsia="Times New Roman" w:hAnsi="Times New Roman" w:cs="Times New Roman"/>
        </w:rPr>
        <w:t xml:space="preserve"> г</w:t>
      </w:r>
      <w:r w:rsidR="00C20425" w:rsidRPr="00FB0250">
        <w:rPr>
          <w:rFonts w:ascii="Times New Roman" w:eastAsia="Times New Roman" w:hAnsi="Times New Roman" w:cs="Times New Roman"/>
        </w:rPr>
        <w:t>ода</w:t>
      </w:r>
      <w:r w:rsidRPr="00FB0250">
        <w:rPr>
          <w:rFonts w:ascii="Times New Roman" w:eastAsia="Times New Roman" w:hAnsi="Times New Roman" w:cs="Times New Roman"/>
        </w:rPr>
        <w:t>.</w:t>
      </w:r>
    </w:p>
    <w:p w:rsidR="006303C6" w:rsidRPr="00FB0250" w:rsidRDefault="006303C6" w:rsidP="00FB0250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</w:rPr>
      </w:pPr>
    </w:p>
    <w:p w:rsidR="00870E4D" w:rsidRPr="00FB0250" w:rsidRDefault="00870E4D" w:rsidP="00FB0250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</w:rPr>
      </w:pPr>
    </w:p>
    <w:p w:rsidR="00A46656" w:rsidRPr="00FB0250" w:rsidRDefault="00750C93" w:rsidP="00986D27">
      <w:pPr>
        <w:pBdr>
          <w:bottom w:val="single" w:sz="4" w:space="2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</w:rPr>
      </w:pPr>
      <w:r w:rsidRPr="00FB0250">
        <w:rPr>
          <w:rFonts w:ascii="Times New Roman" w:eastAsia="Times New Roman" w:hAnsi="Times New Roman" w:cs="Times New Roman"/>
        </w:rPr>
        <w:t>Секретарь заседания</w:t>
      </w:r>
      <w:r w:rsidR="00D9280C" w:rsidRPr="00FB0250">
        <w:rPr>
          <w:rFonts w:ascii="Times New Roman" w:eastAsia="Times New Roman" w:hAnsi="Times New Roman" w:cs="Times New Roman"/>
        </w:rPr>
        <w:tab/>
      </w:r>
      <w:r w:rsidR="00D9280C" w:rsidRPr="00FB0250">
        <w:rPr>
          <w:rFonts w:ascii="Times New Roman" w:eastAsia="Times New Roman" w:hAnsi="Times New Roman" w:cs="Times New Roman"/>
        </w:rPr>
        <w:tab/>
      </w:r>
      <w:r w:rsidR="00AF6CF7" w:rsidRPr="00FB0250">
        <w:rPr>
          <w:rFonts w:ascii="Times New Roman" w:eastAsia="Times New Roman" w:hAnsi="Times New Roman" w:cs="Times New Roman"/>
        </w:rPr>
        <w:tab/>
      </w:r>
      <w:r w:rsidR="00AF6CF7" w:rsidRPr="00FB0250">
        <w:rPr>
          <w:rFonts w:ascii="Times New Roman" w:eastAsia="Times New Roman" w:hAnsi="Times New Roman" w:cs="Times New Roman"/>
        </w:rPr>
        <w:tab/>
      </w:r>
      <w:r w:rsidR="00C72D0F" w:rsidRPr="00FB0250">
        <w:rPr>
          <w:rFonts w:ascii="Times New Roman" w:eastAsia="Times New Roman" w:hAnsi="Times New Roman" w:cs="Times New Roman"/>
        </w:rPr>
        <w:t xml:space="preserve"> </w:t>
      </w:r>
      <w:r w:rsidR="000061EA" w:rsidRPr="00FB0250">
        <w:rPr>
          <w:rFonts w:ascii="Times New Roman" w:eastAsia="Times New Roman" w:hAnsi="Times New Roman" w:cs="Times New Roman"/>
        </w:rPr>
        <w:t xml:space="preserve">                         </w:t>
      </w:r>
      <w:r w:rsidR="000C1043" w:rsidRPr="00FB0250">
        <w:rPr>
          <w:rFonts w:ascii="Times New Roman" w:eastAsia="Times New Roman" w:hAnsi="Times New Roman" w:cs="Times New Roman"/>
        </w:rPr>
        <w:t xml:space="preserve">  </w:t>
      </w:r>
      <w:r w:rsidR="00AF6CF7" w:rsidRPr="00FB0250">
        <w:rPr>
          <w:rFonts w:ascii="Times New Roman" w:eastAsia="Times New Roman" w:hAnsi="Times New Roman" w:cs="Times New Roman"/>
        </w:rPr>
        <w:t xml:space="preserve">      </w:t>
      </w:r>
      <w:r w:rsidR="00870E4D" w:rsidRPr="00FB0250">
        <w:rPr>
          <w:rFonts w:ascii="Times New Roman" w:eastAsia="Times New Roman" w:hAnsi="Times New Roman" w:cs="Times New Roman"/>
        </w:rPr>
        <w:t xml:space="preserve">            </w:t>
      </w:r>
      <w:r w:rsidR="008E747F" w:rsidRPr="00FB0250">
        <w:rPr>
          <w:rFonts w:ascii="Times New Roman" w:eastAsia="Times New Roman" w:hAnsi="Times New Roman" w:cs="Times New Roman"/>
        </w:rPr>
        <w:t xml:space="preserve">   </w:t>
      </w:r>
      <w:r w:rsidR="005C2426" w:rsidRPr="00FB0250">
        <w:rPr>
          <w:rFonts w:ascii="Times New Roman" w:eastAsia="Times New Roman" w:hAnsi="Times New Roman" w:cs="Times New Roman"/>
        </w:rPr>
        <w:t xml:space="preserve">     </w:t>
      </w:r>
      <w:r w:rsidR="00986D27">
        <w:rPr>
          <w:rFonts w:ascii="Times New Roman" w:eastAsia="Times New Roman" w:hAnsi="Times New Roman" w:cs="Times New Roman"/>
        </w:rPr>
        <w:t xml:space="preserve">                   </w:t>
      </w:r>
      <w:bookmarkStart w:id="0" w:name="_GoBack"/>
      <w:bookmarkEnd w:id="0"/>
      <w:r w:rsidR="005C2426" w:rsidRPr="00FB0250">
        <w:rPr>
          <w:rFonts w:ascii="Times New Roman" w:eastAsia="Times New Roman" w:hAnsi="Times New Roman" w:cs="Times New Roman"/>
        </w:rPr>
        <w:t xml:space="preserve">   </w:t>
      </w:r>
      <w:r w:rsidR="0080419C" w:rsidRPr="00FB0250">
        <w:rPr>
          <w:rFonts w:ascii="Times New Roman" w:eastAsia="Times New Roman" w:hAnsi="Times New Roman" w:cs="Times New Roman"/>
        </w:rPr>
        <w:t xml:space="preserve"> </w:t>
      </w:r>
      <w:r w:rsidRPr="00FB0250">
        <w:rPr>
          <w:rFonts w:ascii="Times New Roman" w:eastAsia="Times New Roman" w:hAnsi="Times New Roman" w:cs="Times New Roman"/>
        </w:rPr>
        <w:t>М.Г</w:t>
      </w:r>
      <w:r w:rsidR="000061EA" w:rsidRPr="00FB0250">
        <w:rPr>
          <w:rFonts w:ascii="Times New Roman" w:eastAsia="Times New Roman" w:hAnsi="Times New Roman" w:cs="Times New Roman"/>
        </w:rPr>
        <w:t xml:space="preserve">. </w:t>
      </w:r>
      <w:r w:rsidRPr="00FB0250">
        <w:rPr>
          <w:rFonts w:ascii="Times New Roman" w:eastAsia="Times New Roman" w:hAnsi="Times New Roman" w:cs="Times New Roman"/>
        </w:rPr>
        <w:t>М</w:t>
      </w:r>
      <w:r w:rsidR="000061EA" w:rsidRPr="00FB0250">
        <w:rPr>
          <w:rFonts w:ascii="Times New Roman" w:eastAsia="Times New Roman" w:hAnsi="Times New Roman" w:cs="Times New Roman"/>
        </w:rPr>
        <w:t>а</w:t>
      </w:r>
      <w:r w:rsidRPr="00FB0250">
        <w:rPr>
          <w:rFonts w:ascii="Times New Roman" w:eastAsia="Times New Roman" w:hAnsi="Times New Roman" w:cs="Times New Roman"/>
        </w:rPr>
        <w:t>ксименк</w:t>
      </w:r>
      <w:r w:rsidR="000061EA" w:rsidRPr="00FB0250">
        <w:rPr>
          <w:rFonts w:ascii="Times New Roman" w:eastAsia="Times New Roman" w:hAnsi="Times New Roman" w:cs="Times New Roman"/>
        </w:rPr>
        <w:t xml:space="preserve">о </w:t>
      </w:r>
    </w:p>
    <w:sectPr w:rsidR="00A46656" w:rsidRPr="00FB0250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7A" w:rsidRDefault="009B797A" w:rsidP="00192D00">
      <w:pPr>
        <w:spacing w:after="0" w:line="240" w:lineRule="auto"/>
      </w:pPr>
      <w:r>
        <w:separator/>
      </w:r>
    </w:p>
  </w:endnote>
  <w:endnote w:type="continuationSeparator" w:id="0">
    <w:p w:rsidR="009B797A" w:rsidRDefault="009B797A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7A" w:rsidRDefault="009B797A" w:rsidP="00192D00">
      <w:pPr>
        <w:spacing w:after="0" w:line="240" w:lineRule="auto"/>
      </w:pPr>
      <w:r>
        <w:separator/>
      </w:r>
    </w:p>
  </w:footnote>
  <w:footnote w:type="continuationSeparator" w:id="0">
    <w:p w:rsidR="009B797A" w:rsidRDefault="009B797A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28F9"/>
    <w:multiLevelType w:val="hybridMultilevel"/>
    <w:tmpl w:val="24506C2C"/>
    <w:lvl w:ilvl="0" w:tplc="60169C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BA8F3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38D4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24DE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1AF1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D868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F8F8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EAD7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1898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22D79D3"/>
    <w:multiLevelType w:val="multilevel"/>
    <w:tmpl w:val="11A0AD1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2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4" w15:restartNumberingAfterBreak="0">
    <w:nsid w:val="338E7B87"/>
    <w:multiLevelType w:val="hybridMultilevel"/>
    <w:tmpl w:val="BCE8915E"/>
    <w:lvl w:ilvl="0" w:tplc="528068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8D01653"/>
    <w:multiLevelType w:val="hybridMultilevel"/>
    <w:tmpl w:val="42123494"/>
    <w:lvl w:ilvl="0" w:tplc="7004C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37C03"/>
    <w:multiLevelType w:val="hybridMultilevel"/>
    <w:tmpl w:val="8FD8BF50"/>
    <w:lvl w:ilvl="0" w:tplc="D7AEBA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8665EDB"/>
    <w:multiLevelType w:val="hybridMultilevel"/>
    <w:tmpl w:val="6ED413B4"/>
    <w:lvl w:ilvl="0" w:tplc="66C2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47C5D"/>
    <w:rsid w:val="005571DD"/>
    <w:rsid w:val="00565F99"/>
    <w:rsid w:val="005707DD"/>
    <w:rsid w:val="00575E47"/>
    <w:rsid w:val="00586ACE"/>
    <w:rsid w:val="005A37EF"/>
    <w:rsid w:val="005A5250"/>
    <w:rsid w:val="005B1918"/>
    <w:rsid w:val="005C0278"/>
    <w:rsid w:val="005C2426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419C"/>
    <w:rsid w:val="008070F0"/>
    <w:rsid w:val="00810AFA"/>
    <w:rsid w:val="008160AA"/>
    <w:rsid w:val="00824CA3"/>
    <w:rsid w:val="0082586A"/>
    <w:rsid w:val="00831B51"/>
    <w:rsid w:val="008355BB"/>
    <w:rsid w:val="008444E2"/>
    <w:rsid w:val="00854146"/>
    <w:rsid w:val="00870B1F"/>
    <w:rsid w:val="00870E4D"/>
    <w:rsid w:val="0087463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64428"/>
    <w:rsid w:val="0097690A"/>
    <w:rsid w:val="00980A26"/>
    <w:rsid w:val="009814FD"/>
    <w:rsid w:val="009831D8"/>
    <w:rsid w:val="00986D27"/>
    <w:rsid w:val="0099407D"/>
    <w:rsid w:val="009A3A49"/>
    <w:rsid w:val="009B339A"/>
    <w:rsid w:val="009B797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11EB8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03A2"/>
    <w:rsid w:val="00F63936"/>
    <w:rsid w:val="00F76D9D"/>
    <w:rsid w:val="00F77AF1"/>
    <w:rsid w:val="00F819B4"/>
    <w:rsid w:val="00F846F3"/>
    <w:rsid w:val="00F92856"/>
    <w:rsid w:val="00F9669A"/>
    <w:rsid w:val="00FA2F63"/>
    <w:rsid w:val="00FB0250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uiPriority w:val="34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AD93-A6D3-4F41-B4FD-C1F891FE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3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113</cp:revision>
  <cp:lastPrinted>2020-06-23T01:13:00Z</cp:lastPrinted>
  <dcterms:created xsi:type="dcterms:W3CDTF">2016-05-31T05:15:00Z</dcterms:created>
  <dcterms:modified xsi:type="dcterms:W3CDTF">2025-11-10T01:32:00Z</dcterms:modified>
</cp:coreProperties>
</file>