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15" w:rsidRDefault="007D6415" w:rsidP="00A724DF">
      <w:pPr>
        <w:spacing w:after="0" w:line="240" w:lineRule="auto"/>
        <w:ind w:left="-567" w:right="-1"/>
        <w:jc w:val="center"/>
        <w:rPr>
          <w:rFonts w:ascii="Times New Roman" w:hAnsi="Times New Roman" w:cs="Times New Roman"/>
          <w:b/>
          <w:sz w:val="24"/>
          <w:szCs w:val="24"/>
        </w:rPr>
      </w:pPr>
    </w:p>
    <w:p w:rsidR="006E620C" w:rsidRPr="0047013F" w:rsidRDefault="00A17DB4" w:rsidP="00773522">
      <w:pPr>
        <w:spacing w:after="0" w:line="276" w:lineRule="auto"/>
        <w:ind w:left="-567" w:right="-1"/>
        <w:jc w:val="center"/>
        <w:rPr>
          <w:rFonts w:ascii="Times New Roman" w:hAnsi="Times New Roman" w:cs="Times New Roman"/>
          <w:b/>
        </w:rPr>
      </w:pPr>
      <w:r w:rsidRPr="0047013F">
        <w:rPr>
          <w:rFonts w:ascii="Times New Roman" w:hAnsi="Times New Roman" w:cs="Times New Roman"/>
          <w:b/>
        </w:rPr>
        <w:t>14</w:t>
      </w:r>
      <w:r w:rsidR="004E6EF8" w:rsidRPr="0047013F">
        <w:rPr>
          <w:rFonts w:ascii="Times New Roman" w:hAnsi="Times New Roman" w:cs="Times New Roman"/>
          <w:b/>
        </w:rPr>
        <w:t xml:space="preserve"> </w:t>
      </w:r>
      <w:r w:rsidRPr="0047013F">
        <w:rPr>
          <w:rFonts w:ascii="Times New Roman" w:hAnsi="Times New Roman" w:cs="Times New Roman"/>
          <w:b/>
        </w:rPr>
        <w:t>июня</w:t>
      </w:r>
      <w:r w:rsidR="004E6EF8" w:rsidRPr="0047013F">
        <w:rPr>
          <w:rFonts w:ascii="Times New Roman" w:hAnsi="Times New Roman" w:cs="Times New Roman"/>
          <w:b/>
        </w:rPr>
        <w:t xml:space="preserve"> </w:t>
      </w:r>
      <w:r w:rsidR="003A1936" w:rsidRPr="0047013F">
        <w:rPr>
          <w:rFonts w:ascii="Times New Roman" w:hAnsi="Times New Roman" w:cs="Times New Roman"/>
          <w:b/>
        </w:rPr>
        <w:t>2023</w:t>
      </w:r>
      <w:r w:rsidR="003E4ED1" w:rsidRPr="0047013F">
        <w:rPr>
          <w:rFonts w:ascii="Times New Roman" w:hAnsi="Times New Roman" w:cs="Times New Roman"/>
          <w:b/>
        </w:rPr>
        <w:t xml:space="preserve"> года</w:t>
      </w:r>
    </w:p>
    <w:p w:rsidR="00A46656" w:rsidRPr="0047013F" w:rsidRDefault="007078B8" w:rsidP="00773522">
      <w:pPr>
        <w:spacing w:after="0" w:line="276" w:lineRule="auto"/>
        <w:ind w:left="-567" w:right="-1"/>
        <w:jc w:val="center"/>
        <w:rPr>
          <w:rFonts w:ascii="Times New Roman" w:eastAsia="Times New Roman" w:hAnsi="Times New Roman" w:cs="Times New Roman"/>
          <w:b/>
        </w:rPr>
      </w:pPr>
      <w:r w:rsidRPr="0047013F">
        <w:rPr>
          <w:rFonts w:ascii="Times New Roman" w:hAnsi="Times New Roman" w:cs="Times New Roman"/>
          <w:b/>
        </w:rPr>
        <w:t>состоялось</w:t>
      </w:r>
      <w:r w:rsidR="00772A53" w:rsidRPr="0047013F">
        <w:rPr>
          <w:rFonts w:ascii="Times New Roman" w:hAnsi="Times New Roman" w:cs="Times New Roman"/>
          <w:b/>
        </w:rPr>
        <w:t xml:space="preserve"> </w:t>
      </w:r>
      <w:r w:rsidR="00A46656" w:rsidRPr="0047013F">
        <w:rPr>
          <w:rFonts w:ascii="Times New Roman" w:hAnsi="Times New Roman" w:cs="Times New Roman"/>
          <w:b/>
        </w:rPr>
        <w:t>заседание комиссии</w:t>
      </w:r>
      <w:r w:rsidR="00A46656" w:rsidRPr="0047013F">
        <w:rPr>
          <w:rFonts w:ascii="Times New Roman" w:eastAsia="Times New Roman" w:hAnsi="Times New Roman" w:cs="Times New Roman"/>
          <w:b/>
        </w:rPr>
        <w:t xml:space="preserve"> по делам</w:t>
      </w:r>
    </w:p>
    <w:p w:rsidR="004C108D" w:rsidRPr="0047013F" w:rsidRDefault="00A46656" w:rsidP="00773522">
      <w:pPr>
        <w:spacing w:after="0" w:line="276" w:lineRule="auto"/>
        <w:ind w:left="-567" w:right="-1"/>
        <w:jc w:val="center"/>
        <w:rPr>
          <w:rFonts w:ascii="Times New Roman" w:eastAsia="Times New Roman" w:hAnsi="Times New Roman" w:cs="Times New Roman"/>
          <w:b/>
        </w:rPr>
      </w:pPr>
      <w:r w:rsidRPr="0047013F">
        <w:rPr>
          <w:rFonts w:ascii="Times New Roman" w:eastAsia="Times New Roman" w:hAnsi="Times New Roman" w:cs="Times New Roman"/>
          <w:b/>
        </w:rPr>
        <w:t>несовершеннолетних</w:t>
      </w:r>
      <w:r w:rsidR="00D81E1C" w:rsidRPr="0047013F">
        <w:rPr>
          <w:rFonts w:ascii="Times New Roman" w:eastAsia="Times New Roman" w:hAnsi="Times New Roman" w:cs="Times New Roman"/>
          <w:b/>
        </w:rPr>
        <w:t xml:space="preserve"> и защите их прав администрации</w:t>
      </w:r>
      <w:r w:rsidRPr="0047013F">
        <w:rPr>
          <w:rFonts w:ascii="Times New Roman" w:eastAsia="Times New Roman" w:hAnsi="Times New Roman" w:cs="Times New Roman"/>
          <w:b/>
        </w:rPr>
        <w:t xml:space="preserve"> Дальнереченского городского округа.</w:t>
      </w:r>
    </w:p>
    <w:p w:rsidR="00773522" w:rsidRPr="0047013F" w:rsidRDefault="00773522" w:rsidP="00773522">
      <w:pPr>
        <w:spacing w:after="0" w:line="276" w:lineRule="auto"/>
        <w:ind w:left="-567" w:right="-1"/>
        <w:jc w:val="center"/>
        <w:rPr>
          <w:rFonts w:ascii="Times New Roman" w:eastAsia="Times New Roman" w:hAnsi="Times New Roman" w:cs="Times New Roman"/>
          <w:b/>
        </w:rPr>
      </w:pPr>
    </w:p>
    <w:p w:rsidR="005E1ACF" w:rsidRPr="0047013F" w:rsidRDefault="005E1ACF" w:rsidP="00773522">
      <w:pPr>
        <w:spacing w:after="0" w:line="276" w:lineRule="auto"/>
        <w:ind w:left="-567" w:right="-1"/>
        <w:jc w:val="center"/>
        <w:rPr>
          <w:rFonts w:ascii="Times New Roman" w:eastAsia="Times New Roman" w:hAnsi="Times New Roman" w:cs="Times New Roman"/>
          <w:b/>
        </w:rPr>
      </w:pPr>
      <w:r w:rsidRPr="0047013F">
        <w:rPr>
          <w:rFonts w:ascii="Times New Roman" w:eastAsia="Times New Roman" w:hAnsi="Times New Roman" w:cs="Times New Roman"/>
          <w:b/>
        </w:rPr>
        <w:t>Повестка заседания.</w:t>
      </w:r>
    </w:p>
    <w:p w:rsidR="00A17DB4" w:rsidRPr="0047013F" w:rsidRDefault="00A17DB4" w:rsidP="00A17DB4">
      <w:pPr>
        <w:pStyle w:val="a6"/>
        <w:numPr>
          <w:ilvl w:val="0"/>
          <w:numId w:val="17"/>
        </w:numPr>
        <w:spacing w:after="0" w:line="276" w:lineRule="auto"/>
        <w:ind w:left="-567" w:right="-1"/>
        <w:jc w:val="both"/>
        <w:rPr>
          <w:rFonts w:ascii="Times New Roman" w:hAnsi="Times New Roman" w:cs="Times New Roman"/>
        </w:rPr>
      </w:pPr>
      <w:r w:rsidRPr="0047013F">
        <w:rPr>
          <w:rFonts w:ascii="Times New Roman" w:hAnsi="Times New Roman" w:cs="Times New Roman"/>
        </w:rPr>
        <w:t>О внесении изменений в состав Комиссии: ввести в состав комиссии по делам несовершеннолетних и защите их прав администрации Дальнереченского городского округа в качестве члена комиссии: Волкова Андрея Александровича, заведующего сектором по организации мероприятий для молодежи МКУ «Управление культуры Дальнереченского городского округа»; вывести из состава комиссии по делам несовершеннолетних и защите их прав администрации Дальнереченского городского округа Омельченко Алину Геннадьевну, заместителя начальника МКУ «Управление культуры Дальнереченского городского округа» по работе с молодежью.</w:t>
      </w:r>
    </w:p>
    <w:p w:rsidR="00A17DB4" w:rsidRPr="0047013F" w:rsidRDefault="00A17DB4" w:rsidP="00A17DB4">
      <w:pPr>
        <w:pStyle w:val="a6"/>
        <w:numPr>
          <w:ilvl w:val="0"/>
          <w:numId w:val="17"/>
        </w:numPr>
        <w:spacing w:after="0" w:line="276" w:lineRule="auto"/>
        <w:ind w:left="-567" w:right="-1"/>
        <w:jc w:val="both"/>
        <w:rPr>
          <w:rFonts w:ascii="Times New Roman" w:hAnsi="Times New Roman" w:cs="Times New Roman"/>
        </w:rPr>
      </w:pPr>
      <w:r w:rsidRPr="0047013F">
        <w:rPr>
          <w:rFonts w:ascii="Times New Roman" w:hAnsi="Times New Roman" w:cs="Times New Roman"/>
        </w:rPr>
        <w:t>Об активизации профилактической работы, направленной на предупреждение чрезвычайных происшествий с несовершеннолетними на водных объектах организации. Об организации и проведении на территории Дальнереченского городского округа летнего этапа Всероссийской акции «Безопасность детства».</w:t>
      </w:r>
    </w:p>
    <w:p w:rsidR="005E1ACF" w:rsidRPr="0047013F" w:rsidRDefault="005E1ACF" w:rsidP="00773522">
      <w:pPr>
        <w:pStyle w:val="a6"/>
        <w:numPr>
          <w:ilvl w:val="0"/>
          <w:numId w:val="17"/>
        </w:numPr>
        <w:spacing w:after="0" w:line="276" w:lineRule="auto"/>
        <w:ind w:left="-567" w:right="-1"/>
        <w:jc w:val="both"/>
        <w:rPr>
          <w:rFonts w:ascii="Times New Roman" w:hAnsi="Times New Roman" w:cs="Times New Roman"/>
        </w:rPr>
      </w:pPr>
      <w:r w:rsidRPr="0047013F">
        <w:rPr>
          <w:rFonts w:ascii="Times New Roman" w:hAnsi="Times New Roman" w:cs="Times New Roman"/>
        </w:rPr>
        <w:t>Об утверждении комплексных индивидуально профилактических планов работы в отношении несовершенноле</w:t>
      </w:r>
      <w:r w:rsidR="00773522" w:rsidRPr="0047013F">
        <w:rPr>
          <w:rFonts w:ascii="Times New Roman" w:hAnsi="Times New Roman" w:cs="Times New Roman"/>
        </w:rPr>
        <w:t>тних</w:t>
      </w:r>
      <w:r w:rsidRPr="0047013F">
        <w:rPr>
          <w:rFonts w:ascii="Times New Roman" w:hAnsi="Times New Roman" w:cs="Times New Roman"/>
        </w:rPr>
        <w:t>.</w:t>
      </w:r>
    </w:p>
    <w:p w:rsidR="00A17DB4" w:rsidRPr="0047013F" w:rsidRDefault="005E1ACF" w:rsidP="00A17DB4">
      <w:pPr>
        <w:pStyle w:val="a6"/>
        <w:numPr>
          <w:ilvl w:val="0"/>
          <w:numId w:val="17"/>
        </w:numPr>
        <w:spacing w:line="276" w:lineRule="auto"/>
        <w:ind w:left="-567" w:right="-1"/>
        <w:jc w:val="both"/>
        <w:rPr>
          <w:rFonts w:ascii="Times New Roman" w:hAnsi="Times New Roman" w:cs="Times New Roman"/>
        </w:rPr>
      </w:pPr>
      <w:r w:rsidRPr="0047013F">
        <w:rPr>
          <w:rFonts w:ascii="Times New Roman" w:hAnsi="Times New Roman" w:cs="Times New Roman"/>
        </w:rPr>
        <w:t>Рассмотрение материалов, поступивших в Комиссию.</w:t>
      </w:r>
    </w:p>
    <w:p w:rsidR="00BB4912" w:rsidRPr="0047013F" w:rsidRDefault="00BB4912" w:rsidP="00773522">
      <w:pPr>
        <w:pStyle w:val="a6"/>
        <w:spacing w:line="276" w:lineRule="auto"/>
        <w:ind w:left="-567" w:right="-1"/>
        <w:jc w:val="both"/>
        <w:rPr>
          <w:rFonts w:ascii="Times New Roman" w:hAnsi="Times New Roman" w:cs="Times New Roman"/>
        </w:rPr>
      </w:pPr>
    </w:p>
    <w:p w:rsidR="00A17DB4" w:rsidRPr="0047013F" w:rsidRDefault="00A17DB4" w:rsidP="00A17DB4">
      <w:pPr>
        <w:pStyle w:val="a6"/>
        <w:spacing w:line="276" w:lineRule="auto"/>
        <w:ind w:left="-567" w:right="-1"/>
        <w:jc w:val="both"/>
        <w:rPr>
          <w:rFonts w:ascii="Times New Roman" w:hAnsi="Times New Roman" w:cs="Times New Roman"/>
          <w:b/>
        </w:rPr>
      </w:pPr>
      <w:r w:rsidRPr="0047013F">
        <w:rPr>
          <w:rFonts w:ascii="Times New Roman" w:hAnsi="Times New Roman" w:cs="Times New Roman"/>
          <w:b/>
        </w:rPr>
        <w:t>По первому вопросу «О внесении изменений в состав Комиссии: ввести в состав комиссии по делам несовершеннолетних и защите их прав администрации Дальнереченского городского округа в качестве члена комиссии: Волкова Андрея Александровича, заведующего сектором по организации мероприятий для молодежи МКУ «Управление культуры Дальнереченского городского округа»; вывести из состава комиссии по делам несовершеннолетних и защите их прав администрации Дальнереченского городского округа Омельченко Алину Геннадьевну, заместителя начальника МКУ «Управление культуры Дальнереченского городского округа» по работе с молодежью».</w:t>
      </w:r>
    </w:p>
    <w:p w:rsidR="00A17DB4" w:rsidRPr="0047013F" w:rsidRDefault="00A17DB4" w:rsidP="00A17DB4">
      <w:pPr>
        <w:pStyle w:val="a6"/>
        <w:spacing w:line="276" w:lineRule="auto"/>
        <w:ind w:left="-567" w:right="-1"/>
        <w:jc w:val="both"/>
        <w:rPr>
          <w:rFonts w:ascii="Times New Roman" w:hAnsi="Times New Roman" w:cs="Times New Roman"/>
          <w:b/>
        </w:rPr>
      </w:pPr>
    </w:p>
    <w:p w:rsidR="00A17DB4" w:rsidRPr="0047013F" w:rsidRDefault="00A17DB4" w:rsidP="00A17DB4">
      <w:pPr>
        <w:pStyle w:val="a6"/>
        <w:spacing w:line="276" w:lineRule="auto"/>
        <w:ind w:left="-567" w:right="-1"/>
        <w:jc w:val="both"/>
        <w:rPr>
          <w:rFonts w:ascii="Times New Roman" w:hAnsi="Times New Roman" w:cs="Times New Roman"/>
          <w:b/>
        </w:rPr>
      </w:pPr>
      <w:r w:rsidRPr="0047013F">
        <w:rPr>
          <w:rFonts w:ascii="Times New Roman" w:hAnsi="Times New Roman" w:cs="Times New Roman"/>
          <w:b/>
        </w:rPr>
        <w:t>По второму вопросу «Об активизации профилактической работы, направленной на предупреждение чрезвычайных происшествий с несовершеннолетними на водных объектах организации. Об организации и проведении на территории Дальнереченского городского округа летнего этапа Всероссийской акции «Безопасность детства».</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rPr>
        <w:t>По инициативе Уполномоченного при Президенте Российской Федерации по правам ребенка с 1 июня 2023 года по 31 августа 2023 года проводится летний этап Всероссийской акции «Безопасность детства», целью которой является проведение мероприятий, направленных на профилактику чрезвычайных происшествий с несовершеннолетними.</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rPr>
        <w:t>Акция «Безопасность детства» (далее – Акция) в летний период посвящена проблеме предотвращения опасных ситуаций и несчастных случаев и созданию условий, обеспечивающих охрану жизни и здоровья детей.</w:t>
      </w:r>
    </w:p>
    <w:p w:rsidR="00A17DB4" w:rsidRPr="0047013F" w:rsidRDefault="00A17DB4" w:rsidP="00A17DB4">
      <w:pPr>
        <w:pStyle w:val="a6"/>
        <w:spacing w:after="0" w:line="276" w:lineRule="auto"/>
        <w:ind w:left="-567" w:firstLine="652"/>
        <w:jc w:val="both"/>
        <w:rPr>
          <w:rFonts w:ascii="Times New Roman" w:hAnsi="Times New Roman" w:cs="Times New Roman"/>
        </w:rPr>
      </w:pPr>
      <w:r w:rsidRPr="0047013F">
        <w:rPr>
          <w:rFonts w:ascii="Times New Roman" w:hAnsi="Times New Roman" w:cs="Times New Roman"/>
        </w:rPr>
        <w:t>В ходе составления и реализации плана мероприятий летнего периода Акции предложено обратить повышенное внимание на следующие направления</w:t>
      </w:r>
      <w:r w:rsidRPr="0047013F">
        <w:rPr>
          <w:rFonts w:ascii="Times New Roman" w:hAnsi="Times New Roman" w:cs="Times New Roman"/>
        </w:rPr>
        <w:t xml:space="preserve"> обеспечения безопасности детей:</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b/>
        </w:rPr>
        <w:t>Травматизм на детских площадках.</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rPr>
        <w:t xml:space="preserve">В летнее время детские площадки становятся одним из наиболее популярных мест, на которых дети разного возраста проводят свободное время вне дома. Но детские площадки также являются источником повышенной опасности и травматизма. Это связано как с несоблюдением детьми и их родителями </w:t>
      </w:r>
      <w:r w:rsidRPr="0047013F">
        <w:rPr>
          <w:rFonts w:ascii="Times New Roman" w:hAnsi="Times New Roman" w:cs="Times New Roman"/>
          <w:color w:val="111111"/>
          <w:highlight w:val="white"/>
        </w:rPr>
        <w:t xml:space="preserve">мер безопасности и правил поведения на площадках, так и с имеющимися случаями неправильной эксплуатации оборудования площадок, приводящей к его неисправности. Часто на игровых площадках нет табличек с указанием владельца площадки и правил использования оборудования, в том числе возраста и предельного веса детей, для которых предназначен объект. На некоторых площадках не </w:t>
      </w:r>
      <w:r w:rsidRPr="0047013F">
        <w:rPr>
          <w:rFonts w:ascii="Times New Roman" w:hAnsi="Times New Roman" w:cs="Times New Roman"/>
          <w:color w:val="111111"/>
          <w:highlight w:val="white"/>
        </w:rPr>
        <w:lastRenderedPageBreak/>
        <w:t>соблюдается расстояние между элементами оборудования, нет ограждений. На многих площадках в нарушение технических норм эксплуатируется неисправное игровое оборудование с истекшим сроком эксплуатации.</w:t>
      </w:r>
      <w:r w:rsidRPr="0047013F">
        <w:rPr>
          <w:rFonts w:ascii="Times New Roman" w:hAnsi="Times New Roman" w:cs="Times New Roman"/>
        </w:rPr>
        <w:t xml:space="preserve"> </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b/>
        </w:rPr>
        <w:t>Несчастные случаи на воде.</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highlight w:val="white"/>
        </w:rPr>
        <w:t>Важно в рамках Акции расширить мониторинги необорудованных стихийных пляжей с участием представителей общественных организаций,</w:t>
      </w:r>
      <w:r w:rsidRPr="0047013F">
        <w:rPr>
          <w:rFonts w:ascii="Times New Roman" w:hAnsi="Times New Roman" w:cs="Times New Roman"/>
        </w:rPr>
        <w:t xml:space="preserve"> инспекторами по маломерным судам Дальнереченского участка Центра ГИМС ГУ МЧС России по Приморскому краю,</w:t>
      </w:r>
      <w:r w:rsidRPr="0047013F">
        <w:rPr>
          <w:rFonts w:ascii="Times New Roman" w:hAnsi="Times New Roman" w:cs="Times New Roman"/>
          <w:highlight w:val="white"/>
        </w:rPr>
        <w:t xml:space="preserve"> представителями МО МВД России «Дальнереченский» для пресечения несанкционированного купания в местах с высоким риском травматизма.</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b/>
        </w:rPr>
        <w:t>Безопасность от нападения собак.</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rPr>
        <w:t>Безнадзорные собаки представляют опасность в любое время года, но особенно агрессивными они становятся в летний сезон, когда формируют стаи и размножаются. Дети летом больше времени проводят на улице и на природе и чаще сталкиваются с собаками. Большинство нападений, по данным исследований, совершается собаками, оказавшимися без надзора, причем часто нападения совершаются стаей собак. Например, в апреле этого года в Забайкальском крае мальчик шести лет попал в больницу с травмами различной степени тяжести после нападения нескольких собак. А в Оренбургской области в том же месяце трагический инцидент, к огромному сожалению, закончился летальным исходом для второклассника.</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rPr>
        <w:t xml:space="preserve">Безнадзорные собаки представляют опасность по нескольким причинам. Первая – это непосредственные травмы различной степени тяжести, нанесённые одной или несколькими собаками.  Вторая – болезни, которыми животное может заразить через укус. </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rPr>
        <w:t>Предлагаем обратить особое внимание на профилактику нападений собак на детей и подростков. Для этого в рамках Акции рекомендовано проводить широкое информирование детей и подростков через образовательные организации о том, как вести себя при риске нападения собак; а также необходимо обеспечить мониторинг мест скопления безнадзорных собак с привлечением службы по их отлову и помещению в приют; усилить контроль за соблюдением правил содержания собак хозяевами.</w:t>
      </w:r>
    </w:p>
    <w:p w:rsidR="00A17DB4" w:rsidRPr="0047013F" w:rsidRDefault="00A17DB4" w:rsidP="00A17DB4">
      <w:pPr>
        <w:pStyle w:val="a6"/>
        <w:spacing w:after="0" w:line="276" w:lineRule="auto"/>
        <w:ind w:left="-567" w:firstLine="652"/>
        <w:jc w:val="both"/>
        <w:rPr>
          <w:rFonts w:ascii="Times New Roman" w:hAnsi="Times New Roman" w:cs="Times New Roman"/>
        </w:rPr>
      </w:pPr>
      <w:r w:rsidRPr="0047013F">
        <w:rPr>
          <w:rFonts w:ascii="Times New Roman" w:hAnsi="Times New Roman" w:cs="Times New Roman"/>
        </w:rPr>
        <w:t>В случае нападения собаки на ребенка важно со стороны Комиссии проконтролировать, чтобы пострадавшему ребенку и его семье была оказана вся необходимая поддержка, включая психологическую.</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b/>
        </w:rPr>
        <w:t>Летняя трудовая занятость подростков.</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highlight w:val="white"/>
        </w:rPr>
        <w:t>Работа в подростковом возрасте помогает сформировать навыки самостоятельного принятия решений, учит финансовому планированию, ответственности и успешной коммуникации с людьми. Подросток, получивший опыт оплачиваемой работы, имеет больше возможностей трудоустройства после окончания учебного заведения. Также летняя трудовая занятость подростков снижает риски несчастных случаев и травматизма, вовлечения подростков в нелегальные заработки и совершение ими правонарушений, так как подростки заняты полезной деятельностью, находятся под присмотром взрослых, а заработанные деньги могут потратить на досуг в свободное время.</w:t>
      </w:r>
    </w:p>
    <w:p w:rsidR="00A17DB4" w:rsidRPr="0047013F" w:rsidRDefault="00A17DB4" w:rsidP="00A17DB4">
      <w:pPr>
        <w:pStyle w:val="a6"/>
        <w:spacing w:after="0" w:line="276" w:lineRule="auto"/>
        <w:ind w:left="-567" w:firstLine="652"/>
        <w:jc w:val="both"/>
        <w:rPr>
          <w:rFonts w:ascii="Times New Roman" w:hAnsi="Times New Roman" w:cs="Times New Roman"/>
        </w:rPr>
      </w:pPr>
      <w:r w:rsidRPr="0047013F">
        <w:rPr>
          <w:rFonts w:ascii="Times New Roman" w:hAnsi="Times New Roman" w:cs="Times New Roman"/>
          <w:highlight w:val="white"/>
        </w:rPr>
        <w:t>Трудовая занятость в летнее время</w:t>
      </w:r>
      <w:r w:rsidRPr="0047013F">
        <w:rPr>
          <w:rFonts w:ascii="Times New Roman" w:hAnsi="Times New Roman" w:cs="Times New Roman"/>
        </w:rPr>
        <w:t xml:space="preserve"> поможет заинтересовать подростка, даст ему «почву» для размышлений о возможности проявить себя в будущей профессии. Предложено в рамках Акции активно информировать подростков о программах трудовой занятости для людей от 14 до 18 лет, местах и графике прохождения профориентационных тестирований, принципах </w:t>
      </w:r>
      <w:r w:rsidRPr="0047013F">
        <w:rPr>
          <w:rFonts w:ascii="Times New Roman" w:hAnsi="Times New Roman" w:cs="Times New Roman"/>
        </w:rPr>
        <w:t>обеспечения безопасности труда.</w:t>
      </w:r>
    </w:p>
    <w:p w:rsidR="00A17DB4" w:rsidRPr="0047013F" w:rsidRDefault="00A17DB4" w:rsidP="00A17DB4">
      <w:pPr>
        <w:pStyle w:val="a6"/>
        <w:spacing w:after="0" w:line="276" w:lineRule="auto"/>
        <w:ind w:left="-567" w:firstLine="652"/>
        <w:jc w:val="both"/>
        <w:rPr>
          <w:rFonts w:ascii="Times New Roman" w:hAnsi="Times New Roman" w:cs="Times New Roman"/>
          <w:b/>
        </w:rPr>
      </w:pPr>
      <w:r w:rsidRPr="0047013F">
        <w:rPr>
          <w:rFonts w:ascii="Times New Roman" w:hAnsi="Times New Roman" w:cs="Times New Roman"/>
          <w:b/>
        </w:rPr>
        <w:t>Безопасность детей во время поездок.</w:t>
      </w:r>
    </w:p>
    <w:p w:rsidR="0047013F" w:rsidRPr="0047013F" w:rsidRDefault="00A17DB4" w:rsidP="0047013F">
      <w:pPr>
        <w:pStyle w:val="a6"/>
        <w:spacing w:after="0" w:line="276" w:lineRule="auto"/>
        <w:ind w:left="-567" w:firstLine="652"/>
        <w:jc w:val="both"/>
        <w:rPr>
          <w:rFonts w:ascii="Times New Roman" w:hAnsi="Times New Roman" w:cs="Times New Roman"/>
        </w:rPr>
      </w:pPr>
      <w:r w:rsidRPr="0047013F">
        <w:rPr>
          <w:rFonts w:ascii="Times New Roman" w:hAnsi="Times New Roman" w:cs="Times New Roman"/>
        </w:rPr>
        <w:t>Туризм - деятельность, способствующая как вовлечению в здоровый образ жизни, так и формированию гармоничной личности. Россия имеет богатую историю и культуру, которые позволяют разрабатывать и реализовывать содержательные программы познавательного туризма для школьников. Приобщаясь к историческому и культурному наследию посредством туризма, дети и подростки проникаются интересом к родному краю, расширяют мировоззрение, вовлекаются в созидательную деятельность. Во время передвижения детей в поездках важно обеспечить им высокий уровень безопасности. Стоит уделить внимание мониторингу безопасности маршрутов, по которым дети добираются до мест отдыха, соответствию действующим нормам транспортных средств, на которых дети перевозятся. Организаторы походов и поездок должны обеспечить безопасность мест расположения палаточных лагерей.</w:t>
      </w:r>
    </w:p>
    <w:p w:rsidR="0047013F" w:rsidRPr="0047013F" w:rsidRDefault="0047013F" w:rsidP="0047013F">
      <w:pPr>
        <w:pStyle w:val="a6"/>
        <w:spacing w:after="0" w:line="276" w:lineRule="auto"/>
        <w:ind w:left="-567" w:firstLine="652"/>
        <w:jc w:val="both"/>
        <w:rPr>
          <w:rFonts w:ascii="Times New Roman" w:hAnsi="Times New Roman" w:cs="Times New Roman"/>
        </w:rPr>
      </w:pPr>
      <w:r w:rsidRPr="0047013F">
        <w:rPr>
          <w:rFonts w:ascii="Times New Roman" w:hAnsi="Times New Roman" w:cs="Times New Roman"/>
        </w:rPr>
        <w:lastRenderedPageBreak/>
        <w:t>С</w:t>
      </w:r>
      <w:r w:rsidRPr="0047013F">
        <w:rPr>
          <w:rFonts w:ascii="Times New Roman" w:hAnsi="Times New Roman" w:cs="Times New Roman"/>
        </w:rPr>
        <w:t xml:space="preserve"> целью объединения усилий субъектов профилактики Дальнереченского городского округа, направленных на снижение рисков и обеспечение безопасности детей в летний период, Комиссия, </w:t>
      </w:r>
      <w:r w:rsidRPr="0047013F">
        <w:rPr>
          <w:rFonts w:ascii="Times New Roman" w:hAnsi="Times New Roman" w:cs="Times New Roman"/>
        </w:rPr>
        <w:t>приняла постановление.</w:t>
      </w:r>
    </w:p>
    <w:p w:rsidR="00773522" w:rsidRPr="0047013F" w:rsidRDefault="00773522" w:rsidP="00773522">
      <w:pPr>
        <w:spacing w:after="0" w:line="276" w:lineRule="auto"/>
        <w:ind w:left="-567" w:right="-1" w:firstLine="567"/>
        <w:jc w:val="both"/>
        <w:rPr>
          <w:rFonts w:ascii="Times New Roman" w:hAnsi="Times New Roman" w:cs="Times New Roman"/>
        </w:rPr>
      </w:pPr>
    </w:p>
    <w:p w:rsidR="00773522" w:rsidRPr="0047013F" w:rsidRDefault="00773522" w:rsidP="00773522">
      <w:pPr>
        <w:pStyle w:val="a6"/>
        <w:spacing w:line="276" w:lineRule="auto"/>
        <w:ind w:left="-567" w:right="-1"/>
        <w:jc w:val="both"/>
        <w:rPr>
          <w:rFonts w:ascii="Times New Roman" w:hAnsi="Times New Roman" w:cs="Times New Roman"/>
          <w:b/>
        </w:rPr>
      </w:pPr>
      <w:r w:rsidRPr="0047013F">
        <w:rPr>
          <w:rFonts w:ascii="Times New Roman" w:hAnsi="Times New Roman" w:cs="Times New Roman"/>
          <w:b/>
        </w:rPr>
        <w:t>По третьему вопросу «Об утверждении комплексных индивидуально профилактических планов работы в отношении несовершеннолетних.» Предложения субъектов профилактики рассмотрены, планы утверждены.</w:t>
      </w:r>
    </w:p>
    <w:p w:rsidR="00773522" w:rsidRPr="0047013F" w:rsidRDefault="00773522" w:rsidP="00773522">
      <w:pPr>
        <w:pStyle w:val="a6"/>
        <w:spacing w:line="276" w:lineRule="auto"/>
        <w:ind w:left="-567" w:right="-1" w:firstLine="567"/>
        <w:jc w:val="both"/>
        <w:rPr>
          <w:rFonts w:ascii="Times New Roman" w:hAnsi="Times New Roman" w:cs="Times New Roman"/>
          <w:b/>
        </w:rPr>
      </w:pPr>
    </w:p>
    <w:p w:rsidR="000178E9" w:rsidRPr="0047013F" w:rsidRDefault="00E2419C" w:rsidP="0047013F">
      <w:pPr>
        <w:pStyle w:val="af2"/>
        <w:tabs>
          <w:tab w:val="left" w:pos="2340"/>
          <w:tab w:val="left" w:pos="9355"/>
        </w:tabs>
        <w:spacing w:after="0" w:line="276" w:lineRule="auto"/>
        <w:ind w:left="-567" w:firstLine="652"/>
        <w:jc w:val="both"/>
        <w:rPr>
          <w:rFonts w:ascii="Times New Roman" w:hAnsi="Times New Roman" w:cs="Times New Roman"/>
          <w:b/>
        </w:rPr>
      </w:pPr>
      <w:r w:rsidRPr="0047013F">
        <w:rPr>
          <w:rFonts w:ascii="Times New Roman" w:hAnsi="Times New Roman" w:cs="Times New Roman"/>
          <w:b/>
        </w:rPr>
        <w:t>На рассмотр</w:t>
      </w:r>
      <w:r w:rsidR="003A3FCD" w:rsidRPr="0047013F">
        <w:rPr>
          <w:rFonts w:ascii="Times New Roman" w:hAnsi="Times New Roman" w:cs="Times New Roman"/>
          <w:b/>
        </w:rPr>
        <w:t xml:space="preserve">ение в Комиссию </w:t>
      </w:r>
      <w:r w:rsidR="00C041CE" w:rsidRPr="0047013F">
        <w:rPr>
          <w:rFonts w:ascii="Times New Roman" w:hAnsi="Times New Roman" w:cs="Times New Roman"/>
          <w:b/>
        </w:rPr>
        <w:t>поступи</w:t>
      </w:r>
      <w:r w:rsidR="00443C10" w:rsidRPr="0047013F">
        <w:rPr>
          <w:rFonts w:ascii="Times New Roman" w:hAnsi="Times New Roman" w:cs="Times New Roman"/>
          <w:b/>
        </w:rPr>
        <w:t>ло</w:t>
      </w:r>
      <w:r w:rsidR="000178E9" w:rsidRPr="0047013F">
        <w:rPr>
          <w:rFonts w:ascii="Times New Roman" w:hAnsi="Times New Roman" w:cs="Times New Roman"/>
          <w:b/>
        </w:rPr>
        <w:t xml:space="preserve"> </w:t>
      </w:r>
      <w:r w:rsidR="0047013F">
        <w:rPr>
          <w:rFonts w:ascii="Times New Roman" w:hAnsi="Times New Roman" w:cs="Times New Roman"/>
          <w:b/>
        </w:rPr>
        <w:t>15</w:t>
      </w:r>
      <w:r w:rsidR="00FC0F3E" w:rsidRPr="0047013F">
        <w:rPr>
          <w:rFonts w:ascii="Times New Roman" w:hAnsi="Times New Roman" w:cs="Times New Roman"/>
          <w:b/>
        </w:rPr>
        <w:t xml:space="preserve"> </w:t>
      </w:r>
      <w:r w:rsidR="000178E9" w:rsidRPr="0047013F">
        <w:rPr>
          <w:rFonts w:ascii="Times New Roman" w:hAnsi="Times New Roman" w:cs="Times New Roman"/>
          <w:b/>
        </w:rPr>
        <w:t xml:space="preserve">материалов, </w:t>
      </w:r>
      <w:r w:rsidR="00B0203D" w:rsidRPr="0047013F">
        <w:rPr>
          <w:rFonts w:ascii="Times New Roman" w:hAnsi="Times New Roman" w:cs="Times New Roman"/>
          <w:b/>
        </w:rPr>
        <w:t xml:space="preserve">из </w:t>
      </w:r>
      <w:r w:rsidR="000178E9" w:rsidRPr="0047013F">
        <w:rPr>
          <w:rFonts w:ascii="Times New Roman" w:hAnsi="Times New Roman" w:cs="Times New Roman"/>
          <w:b/>
        </w:rPr>
        <w:t xml:space="preserve">них: </w:t>
      </w:r>
      <w:r w:rsidR="0047013F">
        <w:rPr>
          <w:rFonts w:ascii="Times New Roman" w:hAnsi="Times New Roman" w:cs="Times New Roman"/>
          <w:b/>
        </w:rPr>
        <w:t>9</w:t>
      </w:r>
      <w:r w:rsidR="000178E9" w:rsidRPr="0047013F">
        <w:rPr>
          <w:rFonts w:ascii="Times New Roman" w:hAnsi="Times New Roman" w:cs="Times New Roman"/>
          <w:b/>
        </w:rPr>
        <w:t xml:space="preserve"> административных</w:t>
      </w:r>
      <w:r w:rsidR="00B0203D" w:rsidRPr="0047013F">
        <w:rPr>
          <w:rFonts w:ascii="Times New Roman" w:hAnsi="Times New Roman" w:cs="Times New Roman"/>
          <w:b/>
        </w:rPr>
        <w:t xml:space="preserve"> </w:t>
      </w:r>
      <w:r w:rsidR="00E82D6C" w:rsidRPr="0047013F">
        <w:rPr>
          <w:rFonts w:ascii="Times New Roman" w:hAnsi="Times New Roman" w:cs="Times New Roman"/>
          <w:b/>
        </w:rPr>
        <w:t>пр</w:t>
      </w:r>
      <w:r w:rsidR="00B76BAC" w:rsidRPr="0047013F">
        <w:rPr>
          <w:rFonts w:ascii="Times New Roman" w:hAnsi="Times New Roman" w:cs="Times New Roman"/>
          <w:b/>
        </w:rPr>
        <w:t>отокол</w:t>
      </w:r>
      <w:r w:rsidR="00033C93" w:rsidRPr="0047013F">
        <w:rPr>
          <w:rFonts w:ascii="Times New Roman" w:hAnsi="Times New Roman" w:cs="Times New Roman"/>
          <w:b/>
        </w:rPr>
        <w:t>ов</w:t>
      </w:r>
      <w:r w:rsidR="000178E9" w:rsidRPr="0047013F">
        <w:rPr>
          <w:rFonts w:ascii="Times New Roman" w:hAnsi="Times New Roman" w:cs="Times New Roman"/>
          <w:b/>
        </w:rPr>
        <w:t>.</w:t>
      </w:r>
    </w:p>
    <w:p w:rsidR="00AC165B" w:rsidRPr="0047013F" w:rsidRDefault="0047013F" w:rsidP="00773522">
      <w:pPr>
        <w:pStyle w:val="af2"/>
        <w:tabs>
          <w:tab w:val="left" w:pos="2340"/>
          <w:tab w:val="left" w:pos="9355"/>
        </w:tabs>
        <w:spacing w:after="0" w:line="276" w:lineRule="auto"/>
        <w:ind w:left="-567" w:right="-1" w:firstLine="567"/>
        <w:jc w:val="both"/>
        <w:rPr>
          <w:rFonts w:ascii="Times New Roman" w:hAnsi="Times New Roman" w:cs="Times New Roman"/>
          <w:b/>
        </w:rPr>
      </w:pPr>
      <w:r>
        <w:rPr>
          <w:rFonts w:ascii="Times New Roman" w:hAnsi="Times New Roman" w:cs="Times New Roman"/>
        </w:rPr>
        <w:t>9</w:t>
      </w:r>
      <w:r w:rsidR="00466CB9" w:rsidRPr="0047013F">
        <w:rPr>
          <w:rFonts w:ascii="Times New Roman" w:hAnsi="Times New Roman" w:cs="Times New Roman"/>
        </w:rPr>
        <w:t xml:space="preserve"> </w:t>
      </w:r>
      <w:r w:rsidR="00BB4912" w:rsidRPr="0047013F">
        <w:rPr>
          <w:rFonts w:ascii="Times New Roman" w:hAnsi="Times New Roman" w:cs="Times New Roman"/>
        </w:rPr>
        <w:t xml:space="preserve">- </w:t>
      </w:r>
      <w:r w:rsidR="00466CB9" w:rsidRPr="0047013F">
        <w:rPr>
          <w:rFonts w:ascii="Times New Roman" w:hAnsi="Times New Roman" w:cs="Times New Roman"/>
        </w:rPr>
        <w:t>в отношении родителей/законных представителей</w:t>
      </w:r>
      <w:r w:rsidR="000C7449" w:rsidRPr="0047013F">
        <w:rPr>
          <w:rFonts w:ascii="Times New Roman" w:hAnsi="Times New Roman" w:cs="Times New Roman"/>
        </w:rPr>
        <w:t xml:space="preserve"> </w:t>
      </w:r>
      <w:r w:rsidR="00266468" w:rsidRPr="0047013F">
        <w:rPr>
          <w:rFonts w:ascii="Times New Roman" w:hAnsi="Times New Roman" w:cs="Times New Roman"/>
        </w:rPr>
        <w:t>по ч.1 ст.5.35 КоАП РФ</w:t>
      </w:r>
      <w:r w:rsidR="00BC2F91" w:rsidRPr="0047013F">
        <w:rPr>
          <w:rFonts w:ascii="Times New Roman" w:hAnsi="Times New Roman" w:cs="Times New Roman"/>
        </w:rPr>
        <w:t xml:space="preserve">: </w:t>
      </w:r>
      <w:r w:rsidR="008E7F7D" w:rsidRPr="0047013F">
        <w:rPr>
          <w:rFonts w:ascii="Times New Roman" w:hAnsi="Times New Roman" w:cs="Times New Roman"/>
        </w:rPr>
        <w:t xml:space="preserve">неисполнение или ненадлежащее исполнение родителями или иными </w:t>
      </w:r>
      <w:hyperlink r:id="rId6" w:history="1">
        <w:r w:rsidR="008E7F7D" w:rsidRPr="0047013F">
          <w:rPr>
            <w:rStyle w:val="a8"/>
            <w:rFonts w:ascii="Times New Roman" w:hAnsi="Times New Roman" w:cs="Times New Roman"/>
            <w:color w:val="auto"/>
            <w:u w:val="none"/>
          </w:rPr>
          <w:t>законными представителями</w:t>
        </w:r>
      </w:hyperlink>
      <w:r w:rsidR="008E7F7D" w:rsidRPr="0047013F">
        <w:rPr>
          <w:rFonts w:ascii="Times New Roman" w:hAnsi="Times New Roman" w:cs="Times New Roman"/>
        </w:rPr>
        <w:t xml:space="preserve"> несовершеннолетних обязанностей по содержанию, воспитанию, обучению, защите прав и интересов несовершен</w:t>
      </w:r>
      <w:r w:rsidR="00BC2F91" w:rsidRPr="0047013F">
        <w:rPr>
          <w:rFonts w:ascii="Times New Roman" w:hAnsi="Times New Roman" w:cs="Times New Roman"/>
        </w:rPr>
        <w:t>нолетних</w:t>
      </w:r>
      <w:r w:rsidR="001313CE" w:rsidRPr="0047013F">
        <w:rPr>
          <w:rFonts w:ascii="Times New Roman" w:hAnsi="Times New Roman" w:cs="Times New Roman"/>
        </w:rPr>
        <w:t xml:space="preserve">. </w:t>
      </w:r>
    </w:p>
    <w:p w:rsidR="000178E9" w:rsidRDefault="0047013F" w:rsidP="00773522">
      <w:pPr>
        <w:pStyle w:val="af2"/>
        <w:tabs>
          <w:tab w:val="left" w:pos="2340"/>
          <w:tab w:val="left" w:pos="9355"/>
        </w:tabs>
        <w:spacing w:after="0" w:line="276" w:lineRule="auto"/>
        <w:ind w:left="-567" w:right="-1" w:firstLine="567"/>
        <w:jc w:val="both"/>
        <w:rPr>
          <w:rFonts w:ascii="Times New Roman" w:hAnsi="Times New Roman" w:cs="Times New Roman"/>
        </w:rPr>
      </w:pPr>
      <w:r>
        <w:rPr>
          <w:rFonts w:ascii="Times New Roman" w:hAnsi="Times New Roman" w:cs="Times New Roman"/>
        </w:rPr>
        <w:t>1</w:t>
      </w:r>
      <w:r w:rsidR="000178E9" w:rsidRPr="0047013F">
        <w:rPr>
          <w:rFonts w:ascii="Times New Roman" w:hAnsi="Times New Roman" w:cs="Times New Roman"/>
        </w:rPr>
        <w:t xml:space="preserve"> – </w:t>
      </w:r>
      <w:r>
        <w:rPr>
          <w:rFonts w:ascii="Times New Roman" w:hAnsi="Times New Roman" w:cs="Times New Roman"/>
        </w:rPr>
        <w:t>ому</w:t>
      </w:r>
      <w:r w:rsidR="00AC165B" w:rsidRPr="0047013F">
        <w:rPr>
          <w:rFonts w:ascii="Times New Roman" w:hAnsi="Times New Roman" w:cs="Times New Roman"/>
          <w:b/>
        </w:rPr>
        <w:t xml:space="preserve"> </w:t>
      </w:r>
      <w:r>
        <w:rPr>
          <w:rFonts w:ascii="Times New Roman" w:hAnsi="Times New Roman" w:cs="Times New Roman"/>
        </w:rPr>
        <w:t>законному представителю вынесено предупреждение</w:t>
      </w:r>
      <w:r w:rsidR="00B0203D" w:rsidRPr="0047013F">
        <w:rPr>
          <w:rFonts w:ascii="Times New Roman" w:hAnsi="Times New Roman" w:cs="Times New Roman"/>
        </w:rPr>
        <w:t>,</w:t>
      </w:r>
    </w:p>
    <w:p w:rsidR="0047013F" w:rsidRPr="0047013F" w:rsidRDefault="0047013F" w:rsidP="0047013F">
      <w:pPr>
        <w:pStyle w:val="af2"/>
        <w:tabs>
          <w:tab w:val="left" w:pos="2340"/>
          <w:tab w:val="left" w:pos="9355"/>
        </w:tabs>
        <w:spacing w:after="0" w:line="276" w:lineRule="auto"/>
        <w:ind w:left="-567" w:right="-1" w:firstLine="567"/>
        <w:jc w:val="both"/>
        <w:rPr>
          <w:rFonts w:ascii="Times New Roman" w:hAnsi="Times New Roman" w:cs="Times New Roman"/>
        </w:rPr>
      </w:pPr>
      <w:r>
        <w:rPr>
          <w:rFonts w:ascii="Times New Roman" w:hAnsi="Times New Roman" w:cs="Times New Roman"/>
        </w:rPr>
        <w:t>1</w:t>
      </w:r>
      <w:r w:rsidRPr="0047013F">
        <w:rPr>
          <w:rFonts w:ascii="Times New Roman" w:hAnsi="Times New Roman" w:cs="Times New Roman"/>
        </w:rPr>
        <w:t xml:space="preserve"> – </w:t>
      </w:r>
      <w:r>
        <w:rPr>
          <w:rFonts w:ascii="Times New Roman" w:hAnsi="Times New Roman" w:cs="Times New Roman"/>
        </w:rPr>
        <w:t>ому</w:t>
      </w:r>
      <w:r w:rsidRPr="0047013F">
        <w:rPr>
          <w:rFonts w:ascii="Times New Roman" w:hAnsi="Times New Roman" w:cs="Times New Roman"/>
          <w:b/>
        </w:rPr>
        <w:t xml:space="preserve"> </w:t>
      </w:r>
      <w:r w:rsidRPr="0047013F">
        <w:rPr>
          <w:rFonts w:ascii="Times New Roman" w:hAnsi="Times New Roman" w:cs="Times New Roman"/>
        </w:rPr>
        <w:t>наложен штраф на общую сумму 100,00 рублей,</w:t>
      </w:r>
    </w:p>
    <w:p w:rsidR="0017384D" w:rsidRDefault="0047013F" w:rsidP="0017384D">
      <w:pPr>
        <w:pStyle w:val="af2"/>
        <w:tabs>
          <w:tab w:val="left" w:pos="2340"/>
          <w:tab w:val="left" w:pos="9355"/>
        </w:tabs>
        <w:spacing w:after="0" w:line="276" w:lineRule="auto"/>
        <w:ind w:left="-567" w:right="-1" w:firstLine="567"/>
        <w:jc w:val="both"/>
        <w:rPr>
          <w:rFonts w:ascii="Times New Roman" w:hAnsi="Times New Roman" w:cs="Times New Roman"/>
          <w:b/>
        </w:rPr>
      </w:pPr>
      <w:r>
        <w:rPr>
          <w:rFonts w:ascii="Times New Roman" w:hAnsi="Times New Roman" w:cs="Times New Roman"/>
        </w:rPr>
        <w:t>6</w:t>
      </w:r>
      <w:r w:rsidR="00B0203D" w:rsidRPr="0047013F">
        <w:rPr>
          <w:rFonts w:ascii="Times New Roman" w:hAnsi="Times New Roman" w:cs="Times New Roman"/>
        </w:rPr>
        <w:t>-рым</w:t>
      </w:r>
      <w:r w:rsidR="00777B21" w:rsidRPr="0047013F">
        <w:rPr>
          <w:rFonts w:ascii="Times New Roman" w:hAnsi="Times New Roman" w:cs="Times New Roman"/>
        </w:rPr>
        <w:t xml:space="preserve"> </w:t>
      </w:r>
      <w:r w:rsidR="005C187F" w:rsidRPr="0047013F">
        <w:rPr>
          <w:rFonts w:ascii="Times New Roman" w:hAnsi="Times New Roman" w:cs="Times New Roman"/>
        </w:rPr>
        <w:t>наложен</w:t>
      </w:r>
      <w:r w:rsidR="00FC0F3E" w:rsidRPr="0047013F">
        <w:rPr>
          <w:rFonts w:ascii="Times New Roman" w:hAnsi="Times New Roman" w:cs="Times New Roman"/>
        </w:rPr>
        <w:t>о</w:t>
      </w:r>
      <w:r w:rsidR="00FF292E" w:rsidRPr="0047013F">
        <w:rPr>
          <w:rFonts w:ascii="Times New Roman" w:hAnsi="Times New Roman" w:cs="Times New Roman"/>
        </w:rPr>
        <w:t xml:space="preserve"> </w:t>
      </w:r>
      <w:r w:rsidR="005C187F" w:rsidRPr="0047013F">
        <w:rPr>
          <w:rFonts w:ascii="Times New Roman" w:hAnsi="Times New Roman" w:cs="Times New Roman"/>
        </w:rPr>
        <w:t>штраф</w:t>
      </w:r>
      <w:r w:rsidR="00FC0F3E" w:rsidRPr="0047013F">
        <w:rPr>
          <w:rFonts w:ascii="Times New Roman" w:hAnsi="Times New Roman" w:cs="Times New Roman"/>
        </w:rPr>
        <w:t>ов</w:t>
      </w:r>
      <w:r w:rsidR="00F55D89" w:rsidRPr="0047013F">
        <w:rPr>
          <w:rFonts w:ascii="Times New Roman" w:hAnsi="Times New Roman" w:cs="Times New Roman"/>
        </w:rPr>
        <w:t xml:space="preserve"> на общую сумму</w:t>
      </w:r>
      <w:r w:rsidR="00B0203D" w:rsidRPr="0047013F">
        <w:rPr>
          <w:rFonts w:ascii="Times New Roman" w:hAnsi="Times New Roman" w:cs="Times New Roman"/>
        </w:rPr>
        <w:t xml:space="preserve"> </w:t>
      </w:r>
      <w:r w:rsidR="0017384D">
        <w:rPr>
          <w:rFonts w:ascii="Times New Roman" w:hAnsi="Times New Roman" w:cs="Times New Roman"/>
        </w:rPr>
        <w:t>3000</w:t>
      </w:r>
      <w:r w:rsidR="00735729" w:rsidRPr="0047013F">
        <w:rPr>
          <w:rFonts w:ascii="Times New Roman" w:hAnsi="Times New Roman" w:cs="Times New Roman"/>
        </w:rPr>
        <w:t>,00 рублей.</w:t>
      </w:r>
      <w:r w:rsidR="00266DA6" w:rsidRPr="0047013F">
        <w:rPr>
          <w:rFonts w:ascii="Times New Roman" w:hAnsi="Times New Roman" w:cs="Times New Roman"/>
          <w:b/>
        </w:rPr>
        <w:t xml:space="preserve"> </w:t>
      </w:r>
    </w:p>
    <w:p w:rsidR="0017384D" w:rsidRPr="0017384D" w:rsidRDefault="0017384D" w:rsidP="0017384D">
      <w:pPr>
        <w:pStyle w:val="af2"/>
        <w:tabs>
          <w:tab w:val="left" w:pos="2340"/>
          <w:tab w:val="left" w:pos="9355"/>
        </w:tabs>
        <w:spacing w:after="0" w:line="276" w:lineRule="auto"/>
        <w:ind w:left="-567" w:right="-1" w:firstLine="567"/>
        <w:jc w:val="both"/>
        <w:rPr>
          <w:rFonts w:ascii="Times New Roman" w:hAnsi="Times New Roman" w:cs="Times New Roman"/>
          <w:b/>
        </w:rPr>
      </w:pPr>
      <w:r w:rsidRPr="0017384D">
        <w:rPr>
          <w:rFonts w:ascii="Times New Roman" w:hAnsi="Times New Roman" w:cs="Times New Roman"/>
        </w:rPr>
        <w:t xml:space="preserve">Прекращено </w:t>
      </w:r>
      <w:r w:rsidRPr="0017384D">
        <w:rPr>
          <w:rFonts w:ascii="Times New Roman" w:hAnsi="Times New Roman" w:cs="Times New Roman"/>
        </w:rPr>
        <w:t xml:space="preserve">производство по делу об административном правонарушении, предусмотренном ч.1 ст.5.35 КоАП РФ, в отношении </w:t>
      </w:r>
      <w:r>
        <w:rPr>
          <w:rFonts w:ascii="Times New Roman" w:hAnsi="Times New Roman" w:cs="Times New Roman"/>
        </w:rPr>
        <w:t>законного представителя,</w:t>
      </w:r>
      <w:r w:rsidRPr="0017384D">
        <w:rPr>
          <w:rFonts w:ascii="Times New Roman" w:hAnsi="Times New Roman" w:cs="Times New Roman"/>
        </w:rPr>
        <w:t xml:space="preserve"> в соответствии со ст. 4.5, п.6 ст.24.5 КоАП РФ – истечение сроков давности привлечения к административной ответственности.</w:t>
      </w:r>
    </w:p>
    <w:p w:rsidR="00CA5E4E" w:rsidRDefault="00F55D89" w:rsidP="00CA5E4E">
      <w:pPr>
        <w:spacing w:after="0" w:line="276" w:lineRule="auto"/>
        <w:ind w:left="-567" w:right="-1" w:firstLine="567"/>
        <w:jc w:val="both"/>
        <w:rPr>
          <w:rFonts w:ascii="Times New Roman" w:hAnsi="Times New Roman" w:cs="Times New Roman"/>
          <w:b/>
        </w:rPr>
      </w:pPr>
      <w:r w:rsidRPr="0047013F">
        <w:rPr>
          <w:rFonts w:ascii="Times New Roman" w:hAnsi="Times New Roman" w:cs="Times New Roman"/>
          <w:b/>
        </w:rPr>
        <w:t>В отнош</w:t>
      </w:r>
      <w:r w:rsidR="005A3E08" w:rsidRPr="0047013F">
        <w:rPr>
          <w:rFonts w:ascii="Times New Roman" w:hAnsi="Times New Roman" w:cs="Times New Roman"/>
          <w:b/>
        </w:rPr>
        <w:t>ени</w:t>
      </w:r>
      <w:r w:rsidR="001313CE" w:rsidRPr="0047013F">
        <w:rPr>
          <w:rFonts w:ascii="Times New Roman" w:hAnsi="Times New Roman" w:cs="Times New Roman"/>
          <w:b/>
        </w:rPr>
        <w:t>и</w:t>
      </w:r>
      <w:r w:rsidR="002D2F64" w:rsidRPr="0047013F">
        <w:rPr>
          <w:rFonts w:ascii="Times New Roman" w:hAnsi="Times New Roman" w:cs="Times New Roman"/>
          <w:b/>
        </w:rPr>
        <w:t xml:space="preserve"> несовершеннолетних поступило</w:t>
      </w:r>
      <w:r w:rsidR="00B0203D" w:rsidRPr="0047013F">
        <w:rPr>
          <w:rFonts w:ascii="Times New Roman" w:hAnsi="Times New Roman" w:cs="Times New Roman"/>
          <w:b/>
        </w:rPr>
        <w:t xml:space="preserve"> </w:t>
      </w:r>
      <w:r w:rsidR="00E74AC8">
        <w:rPr>
          <w:rFonts w:ascii="Times New Roman" w:hAnsi="Times New Roman" w:cs="Times New Roman"/>
          <w:b/>
        </w:rPr>
        <w:t>6</w:t>
      </w:r>
      <w:r w:rsidR="00A712BE" w:rsidRPr="0047013F">
        <w:rPr>
          <w:rFonts w:ascii="Times New Roman" w:hAnsi="Times New Roman" w:cs="Times New Roman"/>
          <w:b/>
        </w:rPr>
        <w:t xml:space="preserve"> материалов</w:t>
      </w:r>
      <w:r w:rsidR="00466CB9" w:rsidRPr="0047013F">
        <w:rPr>
          <w:rFonts w:ascii="Times New Roman" w:hAnsi="Times New Roman" w:cs="Times New Roman"/>
          <w:b/>
        </w:rPr>
        <w:t xml:space="preserve">, из них: </w:t>
      </w:r>
    </w:p>
    <w:p w:rsidR="00074BE9" w:rsidRDefault="00CA5E4E" w:rsidP="00074BE9">
      <w:pPr>
        <w:spacing w:after="0" w:line="276" w:lineRule="auto"/>
        <w:ind w:left="-567" w:right="-1" w:firstLine="567"/>
        <w:jc w:val="both"/>
        <w:rPr>
          <w:rFonts w:ascii="Times New Roman" w:hAnsi="Times New Roman" w:cs="Times New Roman"/>
        </w:rPr>
      </w:pPr>
      <w:r w:rsidRPr="00C3033C">
        <w:rPr>
          <w:rFonts w:ascii="Times New Roman" w:hAnsi="Times New Roman" w:cs="Times New Roman"/>
        </w:rPr>
        <w:t xml:space="preserve">2 </w:t>
      </w:r>
      <w:r>
        <w:rPr>
          <w:rFonts w:ascii="Times New Roman" w:hAnsi="Times New Roman" w:cs="Times New Roman"/>
        </w:rPr>
        <w:t xml:space="preserve">материала за нанесение побоев, </w:t>
      </w:r>
      <w:r w:rsidRPr="00C3033C">
        <w:rPr>
          <w:rFonts w:ascii="Times New Roman" w:hAnsi="Times New Roman" w:cs="Times New Roman"/>
        </w:rPr>
        <w:t xml:space="preserve">причинивших физическую боль, но не повлекших последствий, указанных в </w:t>
      </w:r>
      <w:hyperlink r:id="rId7" w:tgtFrame="_blank" w:history="1">
        <w:r w:rsidRPr="00C3033C">
          <w:rPr>
            <w:rStyle w:val="a8"/>
            <w:rFonts w:ascii="Times New Roman" w:hAnsi="Times New Roman" w:cs="Times New Roman"/>
          </w:rPr>
          <w:t>статье 115 УК РФ</w:t>
        </w:r>
      </w:hyperlink>
      <w:r w:rsidRPr="00C3033C">
        <w:rPr>
          <w:rFonts w:ascii="Times New Roman" w:hAnsi="Times New Roman" w:cs="Times New Roman"/>
          <w:shd w:val="clear" w:color="auto" w:fill="FFFFFF"/>
        </w:rPr>
        <w:t xml:space="preserve">. </w:t>
      </w:r>
      <w:r w:rsidR="00074BE9" w:rsidRPr="00C3033C">
        <w:rPr>
          <w:rFonts w:ascii="Times New Roman" w:hAnsi="Times New Roman" w:cs="Times New Roman"/>
        </w:rPr>
        <w:t xml:space="preserve">Меры воздействия </w:t>
      </w:r>
      <w:r w:rsidR="00074BE9">
        <w:rPr>
          <w:rFonts w:ascii="Times New Roman" w:hAnsi="Times New Roman" w:cs="Times New Roman"/>
        </w:rPr>
        <w:t>к несовершеннолетним применены.</w:t>
      </w:r>
    </w:p>
    <w:p w:rsidR="00CA5E4E" w:rsidRPr="00074BE9" w:rsidRDefault="00074BE9" w:rsidP="00074BE9">
      <w:pPr>
        <w:spacing w:after="0" w:line="276" w:lineRule="auto"/>
        <w:ind w:left="-567" w:right="-1" w:firstLine="567"/>
        <w:jc w:val="both"/>
        <w:rPr>
          <w:rFonts w:ascii="Times New Roman" w:hAnsi="Times New Roman" w:cs="Times New Roman"/>
        </w:rPr>
      </w:pPr>
      <w:r w:rsidRPr="00C3033C">
        <w:rPr>
          <w:rFonts w:ascii="Times New Roman" w:hAnsi="Times New Roman" w:cs="Times New Roman"/>
        </w:rPr>
        <w:t xml:space="preserve">За совершение антиобщественных действий: </w:t>
      </w:r>
      <w:r>
        <w:rPr>
          <w:rFonts w:ascii="Times New Roman" w:hAnsi="Times New Roman" w:cs="Times New Roman"/>
        </w:rPr>
        <w:t>кража</w:t>
      </w:r>
      <w:r w:rsidRPr="00253D72">
        <w:rPr>
          <w:rFonts w:ascii="Times New Roman" w:hAnsi="Times New Roman" w:cs="Times New Roman"/>
        </w:rPr>
        <w:t xml:space="preserve"> сетки «</w:t>
      </w:r>
      <w:r>
        <w:rPr>
          <w:rFonts w:ascii="Times New Roman" w:hAnsi="Times New Roman" w:cs="Times New Roman"/>
        </w:rPr>
        <w:t>рабица» и металлических столбов,</w:t>
      </w:r>
      <w:r w:rsidRPr="00253D72">
        <w:rPr>
          <w:rFonts w:ascii="Times New Roman" w:hAnsi="Times New Roman" w:cs="Times New Roman"/>
        </w:rPr>
        <w:t xml:space="preserve"> </w:t>
      </w:r>
      <w:r>
        <w:rPr>
          <w:rFonts w:ascii="Times New Roman" w:hAnsi="Times New Roman" w:cs="Times New Roman"/>
        </w:rPr>
        <w:t>хищение</w:t>
      </w:r>
      <w:r w:rsidRPr="00253D72">
        <w:rPr>
          <w:rFonts w:ascii="Times New Roman" w:hAnsi="Times New Roman" w:cs="Times New Roman"/>
        </w:rPr>
        <w:t xml:space="preserve"> </w:t>
      </w:r>
      <w:r>
        <w:rPr>
          <w:rFonts w:ascii="Times New Roman" w:hAnsi="Times New Roman" w:cs="Times New Roman"/>
        </w:rPr>
        <w:t xml:space="preserve">и порча </w:t>
      </w:r>
      <w:r w:rsidRPr="00253D72">
        <w:rPr>
          <w:rFonts w:ascii="Times New Roman" w:hAnsi="Times New Roman" w:cs="Times New Roman"/>
        </w:rPr>
        <w:t>велосипед</w:t>
      </w:r>
      <w:r>
        <w:rPr>
          <w:rFonts w:ascii="Times New Roman" w:hAnsi="Times New Roman" w:cs="Times New Roman"/>
        </w:rPr>
        <w:t xml:space="preserve">а стоимостью 11 000 руб., </w:t>
      </w:r>
      <w:r w:rsidRPr="00C3033C">
        <w:rPr>
          <w:rFonts w:ascii="Times New Roman" w:hAnsi="Times New Roman" w:cs="Times New Roman"/>
        </w:rPr>
        <w:t xml:space="preserve">к </w:t>
      </w:r>
      <w:r>
        <w:rPr>
          <w:rFonts w:ascii="Times New Roman" w:hAnsi="Times New Roman" w:cs="Times New Roman"/>
        </w:rPr>
        <w:t>2</w:t>
      </w:r>
      <w:r w:rsidRPr="00C3033C">
        <w:rPr>
          <w:rFonts w:ascii="Times New Roman" w:hAnsi="Times New Roman" w:cs="Times New Roman"/>
        </w:rPr>
        <w:t>-</w:t>
      </w:r>
      <w:r>
        <w:rPr>
          <w:rFonts w:ascii="Times New Roman" w:hAnsi="Times New Roman" w:cs="Times New Roman"/>
        </w:rPr>
        <w:t>м</w:t>
      </w:r>
      <w:r w:rsidRPr="00C3033C">
        <w:rPr>
          <w:rFonts w:ascii="Times New Roman" w:hAnsi="Times New Roman" w:cs="Times New Roman"/>
        </w:rPr>
        <w:t xml:space="preserve"> несовершеннолетним применены меры воздействия, один подросток поставлен на профилактический учет.</w:t>
      </w:r>
    </w:p>
    <w:p w:rsidR="003237F6" w:rsidRPr="0047013F" w:rsidRDefault="00BB4912" w:rsidP="00074BE9">
      <w:pPr>
        <w:spacing w:after="0" w:line="276" w:lineRule="auto"/>
        <w:ind w:left="-567" w:right="-1" w:firstLine="567"/>
        <w:jc w:val="both"/>
        <w:rPr>
          <w:rFonts w:ascii="Times New Roman" w:hAnsi="Times New Roman" w:cs="Times New Roman"/>
        </w:rPr>
      </w:pPr>
      <w:r w:rsidRPr="00074BE9">
        <w:rPr>
          <w:rFonts w:ascii="Times New Roman" w:hAnsi="Times New Roman" w:cs="Times New Roman"/>
        </w:rPr>
        <w:t xml:space="preserve">Рассмотрение </w:t>
      </w:r>
      <w:r w:rsidR="00074BE9">
        <w:rPr>
          <w:rFonts w:ascii="Times New Roman" w:hAnsi="Times New Roman" w:cs="Times New Roman"/>
        </w:rPr>
        <w:t>2-</w:t>
      </w:r>
      <w:r w:rsidRPr="00074BE9">
        <w:rPr>
          <w:rFonts w:ascii="Times New Roman" w:hAnsi="Times New Roman" w:cs="Times New Roman"/>
        </w:rPr>
        <w:t>х материалов в отношении несовершеннолетних</w:t>
      </w:r>
      <w:r w:rsidR="002D2F64" w:rsidRPr="00074BE9">
        <w:rPr>
          <w:rFonts w:ascii="Times New Roman" w:hAnsi="Times New Roman" w:cs="Times New Roman"/>
        </w:rPr>
        <w:t xml:space="preserve"> отложено</w:t>
      </w:r>
      <w:r w:rsidR="003237F6" w:rsidRPr="00074BE9">
        <w:rPr>
          <w:rFonts w:ascii="Times New Roman" w:hAnsi="Times New Roman" w:cs="Times New Roman"/>
        </w:rPr>
        <w:t>, т.к</w:t>
      </w:r>
      <w:r w:rsidR="00074BE9">
        <w:rPr>
          <w:rFonts w:ascii="Times New Roman" w:hAnsi="Times New Roman" w:cs="Times New Roman"/>
        </w:rPr>
        <w:t>. отсутствие несовершеннолетних</w:t>
      </w:r>
      <w:r w:rsidR="003237F6" w:rsidRPr="00074BE9">
        <w:rPr>
          <w:rFonts w:ascii="Times New Roman" w:hAnsi="Times New Roman" w:cs="Times New Roman"/>
        </w:rPr>
        <w:t xml:space="preserve"> на комиссии препятствует всестороннему и объективному рассмотрению материалов и принятия мер воз</w:t>
      </w:r>
      <w:r w:rsidR="00074BE9">
        <w:rPr>
          <w:rFonts w:ascii="Times New Roman" w:hAnsi="Times New Roman" w:cs="Times New Roman"/>
        </w:rPr>
        <w:t>действия к несовершеннолетним</w:t>
      </w:r>
      <w:r w:rsidR="002D2F64" w:rsidRPr="00074BE9">
        <w:rPr>
          <w:rFonts w:ascii="Times New Roman" w:hAnsi="Times New Roman" w:cs="Times New Roman"/>
        </w:rPr>
        <w:t>.</w:t>
      </w:r>
      <w:r w:rsidR="00E74AC8" w:rsidRPr="00C3033C">
        <w:rPr>
          <w:rFonts w:ascii="Times New Roman" w:hAnsi="Times New Roman" w:cs="Times New Roman"/>
          <w:b/>
        </w:rPr>
        <w:t xml:space="preserve"> </w:t>
      </w:r>
    </w:p>
    <w:p w:rsidR="001313CE" w:rsidRPr="0047013F" w:rsidRDefault="0098195C" w:rsidP="00773522">
      <w:pPr>
        <w:spacing w:after="0" w:line="276" w:lineRule="auto"/>
        <w:ind w:left="-567" w:right="-1" w:firstLine="567"/>
        <w:jc w:val="both"/>
        <w:rPr>
          <w:rFonts w:ascii="Times New Roman" w:hAnsi="Times New Roman" w:cs="Times New Roman"/>
        </w:rPr>
      </w:pPr>
      <w:r w:rsidRPr="0047013F">
        <w:rPr>
          <w:rFonts w:ascii="Times New Roman" w:hAnsi="Times New Roman" w:cs="Times New Roman"/>
        </w:rPr>
        <w:tab/>
      </w:r>
      <w:bookmarkStart w:id="0" w:name="_GoBack"/>
      <w:bookmarkEnd w:id="0"/>
    </w:p>
    <w:p w:rsidR="00266468" w:rsidRPr="0047013F" w:rsidRDefault="00EA1EBA" w:rsidP="00773522">
      <w:pPr>
        <w:spacing w:after="0" w:line="276" w:lineRule="auto"/>
        <w:ind w:left="-567" w:right="-1" w:firstLine="567"/>
        <w:jc w:val="both"/>
        <w:rPr>
          <w:rFonts w:ascii="Times New Roman" w:hAnsi="Times New Roman" w:cs="Times New Roman"/>
        </w:rPr>
      </w:pPr>
      <w:r w:rsidRPr="0047013F">
        <w:rPr>
          <w:rFonts w:ascii="Times New Roman" w:hAnsi="Times New Roman" w:cs="Times New Roman"/>
        </w:rPr>
        <w:t>Лицам, участвовавшим в деле, разъяснены права и обязанности, предусмотренные ст. 25.1-25.10 КоАП РФ, разъяснены порядок и сроки обжалования постановления по делу об административном правонарушении в соответ</w:t>
      </w:r>
      <w:r w:rsidR="00B76BAC" w:rsidRPr="0047013F">
        <w:rPr>
          <w:rFonts w:ascii="Times New Roman" w:hAnsi="Times New Roman" w:cs="Times New Roman"/>
        </w:rPr>
        <w:t>ствии со ст. 30.1, 30.3 КоАП РФ.</w:t>
      </w:r>
    </w:p>
    <w:p w:rsidR="00266468" w:rsidRPr="0047013F" w:rsidRDefault="00266468" w:rsidP="00773522">
      <w:pPr>
        <w:spacing w:after="0" w:line="276" w:lineRule="auto"/>
        <w:ind w:left="-567" w:right="-1" w:firstLine="567"/>
        <w:jc w:val="both"/>
        <w:rPr>
          <w:rFonts w:ascii="Times New Roman" w:hAnsi="Times New Roman" w:cs="Times New Roman"/>
        </w:rPr>
      </w:pPr>
    </w:p>
    <w:p w:rsidR="003A3FCD" w:rsidRPr="0047013F" w:rsidRDefault="00CB37A8" w:rsidP="00773522">
      <w:pPr>
        <w:spacing w:after="0" w:line="276" w:lineRule="auto"/>
        <w:ind w:left="-567" w:right="-1" w:firstLine="567"/>
        <w:jc w:val="both"/>
        <w:rPr>
          <w:rFonts w:ascii="Times New Roman" w:hAnsi="Times New Roman" w:cs="Times New Roman"/>
        </w:rPr>
      </w:pPr>
      <w:r w:rsidRPr="0047013F">
        <w:rPr>
          <w:rFonts w:ascii="Times New Roman" w:eastAsia="Times New Roman" w:hAnsi="Times New Roman" w:cs="Times New Roman"/>
        </w:rPr>
        <w:t>Очередное заседание комиссии по д</w:t>
      </w:r>
      <w:r w:rsidR="00AD552E" w:rsidRPr="0047013F">
        <w:rPr>
          <w:rFonts w:ascii="Times New Roman" w:eastAsia="Times New Roman" w:hAnsi="Times New Roman" w:cs="Times New Roman"/>
        </w:rPr>
        <w:t>елам несовершеннолетних и защите</w:t>
      </w:r>
      <w:r w:rsidRPr="0047013F">
        <w:rPr>
          <w:rFonts w:ascii="Times New Roman" w:eastAsia="Times New Roman" w:hAnsi="Times New Roman" w:cs="Times New Roman"/>
        </w:rPr>
        <w:t xml:space="preserve"> их прав администрации Дальнереченского городского округа состоится </w:t>
      </w:r>
      <w:r w:rsidR="00E74AC8">
        <w:rPr>
          <w:rFonts w:ascii="Times New Roman" w:eastAsia="Times New Roman" w:hAnsi="Times New Roman" w:cs="Times New Roman"/>
        </w:rPr>
        <w:t>28</w:t>
      </w:r>
      <w:r w:rsidRPr="0047013F">
        <w:rPr>
          <w:rFonts w:ascii="Times New Roman" w:eastAsia="Times New Roman" w:hAnsi="Times New Roman" w:cs="Times New Roman"/>
        </w:rPr>
        <w:t xml:space="preserve"> </w:t>
      </w:r>
      <w:r w:rsidR="00BB4912" w:rsidRPr="0047013F">
        <w:rPr>
          <w:rFonts w:ascii="Times New Roman" w:eastAsia="Times New Roman" w:hAnsi="Times New Roman" w:cs="Times New Roman"/>
        </w:rPr>
        <w:t>июн</w:t>
      </w:r>
      <w:r w:rsidR="0098195C" w:rsidRPr="0047013F">
        <w:rPr>
          <w:rFonts w:ascii="Times New Roman" w:eastAsia="Times New Roman" w:hAnsi="Times New Roman" w:cs="Times New Roman"/>
        </w:rPr>
        <w:t>я</w:t>
      </w:r>
      <w:r w:rsidR="009B339A" w:rsidRPr="0047013F">
        <w:rPr>
          <w:rFonts w:ascii="Times New Roman" w:eastAsia="Times New Roman" w:hAnsi="Times New Roman" w:cs="Times New Roman"/>
        </w:rPr>
        <w:t xml:space="preserve"> </w:t>
      </w:r>
      <w:r w:rsidR="00FA49ED" w:rsidRPr="0047013F">
        <w:rPr>
          <w:rFonts w:ascii="Times New Roman" w:eastAsia="Times New Roman" w:hAnsi="Times New Roman" w:cs="Times New Roman"/>
        </w:rPr>
        <w:t>2023 года.</w:t>
      </w:r>
    </w:p>
    <w:p w:rsidR="00C9623B" w:rsidRPr="0047013F" w:rsidRDefault="00C9623B" w:rsidP="00773522">
      <w:pPr>
        <w:spacing w:after="0" w:line="276" w:lineRule="auto"/>
        <w:ind w:left="-567" w:right="-1" w:firstLine="567"/>
        <w:jc w:val="both"/>
        <w:rPr>
          <w:rFonts w:ascii="Times New Roman" w:eastAsia="Times New Roman" w:hAnsi="Times New Roman" w:cs="Times New Roman"/>
        </w:rPr>
      </w:pPr>
    </w:p>
    <w:p w:rsidR="00CD2548" w:rsidRPr="0047013F" w:rsidRDefault="00CD2548" w:rsidP="00773522">
      <w:pPr>
        <w:spacing w:after="0" w:line="276" w:lineRule="auto"/>
        <w:ind w:left="-567" w:right="-1" w:firstLine="567"/>
        <w:jc w:val="both"/>
        <w:rPr>
          <w:rFonts w:ascii="Times New Roman" w:eastAsia="Times New Roman" w:hAnsi="Times New Roman" w:cs="Times New Roman"/>
        </w:rPr>
      </w:pPr>
    </w:p>
    <w:p w:rsidR="000C7449" w:rsidRPr="0047013F" w:rsidRDefault="00C71E8A" w:rsidP="00773522">
      <w:pPr>
        <w:spacing w:after="0" w:line="276" w:lineRule="auto"/>
        <w:ind w:left="-567" w:right="-1"/>
        <w:jc w:val="both"/>
        <w:rPr>
          <w:rFonts w:ascii="Times New Roman" w:eastAsia="Times New Roman" w:hAnsi="Times New Roman" w:cs="Times New Roman"/>
        </w:rPr>
      </w:pPr>
      <w:r w:rsidRPr="0047013F">
        <w:rPr>
          <w:rFonts w:ascii="Times New Roman" w:eastAsia="Times New Roman" w:hAnsi="Times New Roman" w:cs="Times New Roman"/>
        </w:rPr>
        <w:t>Ответственный секретарь КДНиЗП ДГО</w:t>
      </w:r>
      <w:r w:rsidRPr="0047013F">
        <w:rPr>
          <w:rFonts w:ascii="Times New Roman" w:eastAsia="Times New Roman" w:hAnsi="Times New Roman" w:cs="Times New Roman"/>
        </w:rPr>
        <w:tab/>
      </w:r>
      <w:r w:rsidRPr="0047013F">
        <w:rPr>
          <w:rFonts w:ascii="Times New Roman" w:eastAsia="Times New Roman" w:hAnsi="Times New Roman" w:cs="Times New Roman"/>
        </w:rPr>
        <w:tab/>
      </w:r>
      <w:r w:rsidRPr="0047013F">
        <w:rPr>
          <w:rFonts w:ascii="Times New Roman" w:eastAsia="Times New Roman" w:hAnsi="Times New Roman" w:cs="Times New Roman"/>
        </w:rPr>
        <w:tab/>
      </w:r>
      <w:r w:rsidRPr="0047013F">
        <w:rPr>
          <w:rFonts w:ascii="Times New Roman" w:eastAsia="Times New Roman" w:hAnsi="Times New Roman" w:cs="Times New Roman"/>
        </w:rPr>
        <w:tab/>
        <w:t xml:space="preserve">      </w:t>
      </w:r>
      <w:r w:rsidR="00F55D89" w:rsidRPr="0047013F">
        <w:rPr>
          <w:rFonts w:ascii="Times New Roman" w:eastAsia="Times New Roman" w:hAnsi="Times New Roman" w:cs="Times New Roman"/>
        </w:rPr>
        <w:t xml:space="preserve">       </w:t>
      </w:r>
      <w:r w:rsidRPr="0047013F">
        <w:rPr>
          <w:rFonts w:ascii="Times New Roman" w:eastAsia="Times New Roman" w:hAnsi="Times New Roman" w:cs="Times New Roman"/>
        </w:rPr>
        <w:t xml:space="preserve">   </w:t>
      </w:r>
      <w:r w:rsidR="0098195C" w:rsidRPr="0047013F">
        <w:rPr>
          <w:rFonts w:ascii="Times New Roman" w:eastAsia="Times New Roman" w:hAnsi="Times New Roman" w:cs="Times New Roman"/>
        </w:rPr>
        <w:t xml:space="preserve">          </w:t>
      </w:r>
      <w:r w:rsidR="002D2F64" w:rsidRPr="0047013F">
        <w:rPr>
          <w:rFonts w:ascii="Times New Roman" w:eastAsia="Times New Roman" w:hAnsi="Times New Roman" w:cs="Times New Roman"/>
        </w:rPr>
        <w:t xml:space="preserve"> </w:t>
      </w:r>
      <w:r w:rsidR="0063362D" w:rsidRPr="0047013F">
        <w:rPr>
          <w:rFonts w:ascii="Times New Roman" w:eastAsia="Times New Roman" w:hAnsi="Times New Roman" w:cs="Times New Roman"/>
        </w:rPr>
        <w:t xml:space="preserve"> </w:t>
      </w:r>
      <w:r w:rsidR="001765ED" w:rsidRPr="0047013F">
        <w:rPr>
          <w:rFonts w:ascii="Times New Roman" w:eastAsia="Times New Roman" w:hAnsi="Times New Roman" w:cs="Times New Roman"/>
        </w:rPr>
        <w:t xml:space="preserve">  </w:t>
      </w:r>
      <w:r w:rsidR="00E74AC8">
        <w:rPr>
          <w:rFonts w:ascii="Times New Roman" w:eastAsia="Times New Roman" w:hAnsi="Times New Roman" w:cs="Times New Roman"/>
        </w:rPr>
        <w:t xml:space="preserve">       </w:t>
      </w:r>
      <w:r w:rsidR="00191413" w:rsidRPr="0047013F">
        <w:rPr>
          <w:rFonts w:ascii="Times New Roman" w:eastAsia="Times New Roman" w:hAnsi="Times New Roman" w:cs="Times New Roman"/>
        </w:rPr>
        <w:t xml:space="preserve"> </w:t>
      </w:r>
      <w:r w:rsidR="003242DF" w:rsidRPr="0047013F">
        <w:rPr>
          <w:rFonts w:ascii="Times New Roman" w:eastAsia="Times New Roman" w:hAnsi="Times New Roman" w:cs="Times New Roman"/>
        </w:rPr>
        <w:t xml:space="preserve">  </w:t>
      </w:r>
      <w:r w:rsidR="009D58FE" w:rsidRPr="0047013F">
        <w:rPr>
          <w:rFonts w:ascii="Times New Roman" w:eastAsia="Times New Roman" w:hAnsi="Times New Roman" w:cs="Times New Roman"/>
        </w:rPr>
        <w:t xml:space="preserve"> </w:t>
      </w:r>
      <w:r w:rsidR="00E74AC8">
        <w:rPr>
          <w:rFonts w:ascii="Times New Roman" w:eastAsia="Times New Roman" w:hAnsi="Times New Roman" w:cs="Times New Roman"/>
        </w:rPr>
        <w:t>М.А. Назарова</w:t>
      </w:r>
    </w:p>
    <w:sectPr w:rsidR="000C7449" w:rsidRPr="0047013F" w:rsidSect="007064DF">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Franklin Gothic Medium Cond">
    <w:panose1 w:val="020B06060304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Arial"/>
    <w:charset w:val="00"/>
    <w:family w:val="swiss"/>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FE5"/>
    <w:multiLevelType w:val="hybridMultilevel"/>
    <w:tmpl w:val="948422AC"/>
    <w:lvl w:ilvl="0" w:tplc="C07E54FA">
      <w:start w:val="1"/>
      <w:numFmt w:val="decimal"/>
      <w:lvlText w:val="%1."/>
      <w:lvlJc w:val="left"/>
      <w:pPr>
        <w:ind w:left="-207" w:hanging="360"/>
      </w:pPr>
      <w:rPr>
        <w:rFonts w:ascii="Times New Roman" w:hAnsi="Times New Roman" w:cs="Times New Roman" w:hint="default"/>
        <w:b/>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051E0D08"/>
    <w:multiLevelType w:val="multilevel"/>
    <w:tmpl w:val="F182C4A0"/>
    <w:lvl w:ilvl="0">
      <w:start w:val="1"/>
      <w:numFmt w:val="decimal"/>
      <w:lvlText w:val="%1."/>
      <w:lvlJc w:val="left"/>
      <w:pPr>
        <w:ind w:left="-207" w:hanging="360"/>
      </w:pPr>
      <w:rPr>
        <w:rFonts w:hint="default"/>
        <w:b w:val="0"/>
      </w:rPr>
    </w:lvl>
    <w:lvl w:ilvl="1">
      <w:start w:val="1"/>
      <w:numFmt w:val="decimal"/>
      <w:isLgl/>
      <w:lvlText w:val="%1.%2."/>
      <w:lvlJc w:val="left"/>
      <w:pPr>
        <w:ind w:left="243" w:hanging="45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2" w15:restartNumberingAfterBreak="0">
    <w:nsid w:val="16EB77CD"/>
    <w:multiLevelType w:val="hybridMultilevel"/>
    <w:tmpl w:val="166A5F0E"/>
    <w:lvl w:ilvl="0" w:tplc="88A835B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2D1F3D32"/>
    <w:multiLevelType w:val="hybridMultilevel"/>
    <w:tmpl w:val="FA4E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25BAE"/>
    <w:multiLevelType w:val="multilevel"/>
    <w:tmpl w:val="F94444A6"/>
    <w:lvl w:ilvl="0">
      <w:start w:val="1"/>
      <w:numFmt w:val="decimal"/>
      <w:lvlText w:val="%1."/>
      <w:lvlJc w:val="left"/>
      <w:pPr>
        <w:ind w:left="-207" w:hanging="360"/>
      </w:pPr>
      <w:rPr>
        <w:rFonts w:hint="default"/>
      </w:rPr>
    </w:lvl>
    <w:lvl w:ilvl="1">
      <w:start w:val="1"/>
      <w:numFmt w:val="decimal"/>
      <w:isLgl/>
      <w:lvlText w:val="%1.%2."/>
      <w:lvlJc w:val="left"/>
      <w:pPr>
        <w:ind w:left="213" w:hanging="42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5" w15:restartNumberingAfterBreak="0">
    <w:nsid w:val="31DD2E67"/>
    <w:multiLevelType w:val="hybridMultilevel"/>
    <w:tmpl w:val="166A5F0E"/>
    <w:lvl w:ilvl="0" w:tplc="88A835B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15:restartNumberingAfterBreak="0">
    <w:nsid w:val="38D322D1"/>
    <w:multiLevelType w:val="hybridMultilevel"/>
    <w:tmpl w:val="C4580A9C"/>
    <w:lvl w:ilvl="0" w:tplc="9B76982E">
      <w:start w:val="1"/>
      <w:numFmt w:val="decimal"/>
      <w:lvlText w:val="%1."/>
      <w:lvlJc w:val="left"/>
      <w:pPr>
        <w:ind w:left="-207" w:hanging="360"/>
      </w:pPr>
      <w:rPr>
        <w:rFonts w:hint="default"/>
        <w:b/>
        <w:sz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457D02CA"/>
    <w:multiLevelType w:val="hybridMultilevel"/>
    <w:tmpl w:val="ADAC4DE6"/>
    <w:lvl w:ilvl="0" w:tplc="CA2EE53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467A8B"/>
    <w:multiLevelType w:val="hybridMultilevel"/>
    <w:tmpl w:val="1B68A31E"/>
    <w:lvl w:ilvl="0" w:tplc="D758D6F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4B6F35FF"/>
    <w:multiLevelType w:val="hybridMultilevel"/>
    <w:tmpl w:val="F6106850"/>
    <w:lvl w:ilvl="0" w:tplc="8DBE3A40">
      <w:start w:val="1"/>
      <w:numFmt w:val="decimal"/>
      <w:lvlText w:val="%1."/>
      <w:lvlJc w:val="left"/>
      <w:pPr>
        <w:ind w:left="153" w:hanging="360"/>
      </w:pPr>
      <w:rPr>
        <w:rFonts w:hint="default"/>
        <w:b/>
        <w:color w:val="000000" w:themeColor="text1"/>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15:restartNumberingAfterBreak="0">
    <w:nsid w:val="5A8F6A23"/>
    <w:multiLevelType w:val="hybridMultilevel"/>
    <w:tmpl w:val="583683E8"/>
    <w:lvl w:ilvl="0" w:tplc="FD36848A">
      <w:start w:val="1"/>
      <w:numFmt w:val="decimal"/>
      <w:lvlText w:val="%1."/>
      <w:lvlJc w:val="left"/>
      <w:pPr>
        <w:ind w:left="927" w:hanging="360"/>
      </w:pPr>
      <w:rPr>
        <w:rFonts w:eastAsia="NSimSu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F5D4807"/>
    <w:multiLevelType w:val="multilevel"/>
    <w:tmpl w:val="428C50C6"/>
    <w:lvl w:ilvl="0">
      <w:start w:val="3"/>
      <w:numFmt w:val="decimal"/>
      <w:lvlText w:val="%1."/>
      <w:lvlJc w:val="left"/>
      <w:pPr>
        <w:ind w:left="-207" w:hanging="360"/>
      </w:pPr>
      <w:rPr>
        <w:rFonts w:hint="default"/>
      </w:rPr>
    </w:lvl>
    <w:lvl w:ilvl="1">
      <w:start w:val="1"/>
      <w:numFmt w:val="decimal"/>
      <w:isLgl/>
      <w:lvlText w:val="%1.%2."/>
      <w:lvlJc w:val="left"/>
      <w:pPr>
        <w:ind w:left="15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12" w15:restartNumberingAfterBreak="0">
    <w:nsid w:val="692F06E6"/>
    <w:multiLevelType w:val="hybridMultilevel"/>
    <w:tmpl w:val="321830A2"/>
    <w:lvl w:ilvl="0" w:tplc="2F0C411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15:restartNumberingAfterBreak="0">
    <w:nsid w:val="6AFE69F8"/>
    <w:multiLevelType w:val="multilevel"/>
    <w:tmpl w:val="6032D86E"/>
    <w:lvl w:ilvl="0">
      <w:start w:val="1"/>
      <w:numFmt w:val="decimal"/>
      <w:lvlText w:val="%1."/>
      <w:lvlJc w:val="left"/>
      <w:pPr>
        <w:ind w:left="630" w:hanging="630"/>
      </w:pPr>
      <w:rPr>
        <w:rFonts w:hint="default"/>
      </w:rPr>
    </w:lvl>
    <w:lvl w:ilvl="1">
      <w:start w:val="1"/>
      <w:numFmt w:val="decimal"/>
      <w:lvlText w:val="%1.%2."/>
      <w:lvlJc w:val="left"/>
      <w:pPr>
        <w:ind w:left="63" w:hanging="63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4" w15:restartNumberingAfterBreak="0">
    <w:nsid w:val="6EE76366"/>
    <w:multiLevelType w:val="hybridMultilevel"/>
    <w:tmpl w:val="08AC2DAA"/>
    <w:lvl w:ilvl="0" w:tplc="3258DA3E">
      <w:start w:val="1"/>
      <w:numFmt w:val="decimal"/>
      <w:lvlText w:val="%1."/>
      <w:lvlJc w:val="left"/>
      <w:pPr>
        <w:ind w:left="-207" w:hanging="360"/>
      </w:pPr>
      <w:rPr>
        <w:rFonts w:hint="default"/>
        <w:b/>
        <w:color w:val="FF000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76D21CCB"/>
    <w:multiLevelType w:val="hybridMultilevel"/>
    <w:tmpl w:val="446665A6"/>
    <w:lvl w:ilvl="0" w:tplc="42E60098">
      <w:start w:val="1"/>
      <w:numFmt w:val="decimal"/>
      <w:lvlText w:val="%1."/>
      <w:lvlJc w:val="left"/>
      <w:pPr>
        <w:ind w:left="-147" w:hanging="360"/>
      </w:pPr>
      <w:rPr>
        <w:rFonts w:hint="default"/>
        <w:b/>
        <w:color w:val="000000" w:themeColor="text1"/>
      </w:rPr>
    </w:lvl>
    <w:lvl w:ilvl="1" w:tplc="04190019" w:tentative="1">
      <w:start w:val="1"/>
      <w:numFmt w:val="lowerLetter"/>
      <w:lvlText w:val="%2."/>
      <w:lvlJc w:val="left"/>
      <w:pPr>
        <w:ind w:left="573" w:hanging="360"/>
      </w:pPr>
    </w:lvl>
    <w:lvl w:ilvl="2" w:tplc="0419001B" w:tentative="1">
      <w:start w:val="1"/>
      <w:numFmt w:val="lowerRoman"/>
      <w:lvlText w:val="%3."/>
      <w:lvlJc w:val="right"/>
      <w:pPr>
        <w:ind w:left="1293" w:hanging="180"/>
      </w:pPr>
    </w:lvl>
    <w:lvl w:ilvl="3" w:tplc="0419000F" w:tentative="1">
      <w:start w:val="1"/>
      <w:numFmt w:val="decimal"/>
      <w:lvlText w:val="%4."/>
      <w:lvlJc w:val="left"/>
      <w:pPr>
        <w:ind w:left="2013" w:hanging="360"/>
      </w:pPr>
    </w:lvl>
    <w:lvl w:ilvl="4" w:tplc="04190019" w:tentative="1">
      <w:start w:val="1"/>
      <w:numFmt w:val="lowerLetter"/>
      <w:lvlText w:val="%5."/>
      <w:lvlJc w:val="left"/>
      <w:pPr>
        <w:ind w:left="2733" w:hanging="360"/>
      </w:pPr>
    </w:lvl>
    <w:lvl w:ilvl="5" w:tplc="0419001B" w:tentative="1">
      <w:start w:val="1"/>
      <w:numFmt w:val="lowerRoman"/>
      <w:lvlText w:val="%6."/>
      <w:lvlJc w:val="right"/>
      <w:pPr>
        <w:ind w:left="3453" w:hanging="180"/>
      </w:pPr>
    </w:lvl>
    <w:lvl w:ilvl="6" w:tplc="0419000F" w:tentative="1">
      <w:start w:val="1"/>
      <w:numFmt w:val="decimal"/>
      <w:lvlText w:val="%7."/>
      <w:lvlJc w:val="left"/>
      <w:pPr>
        <w:ind w:left="4173" w:hanging="360"/>
      </w:pPr>
    </w:lvl>
    <w:lvl w:ilvl="7" w:tplc="04190019" w:tentative="1">
      <w:start w:val="1"/>
      <w:numFmt w:val="lowerLetter"/>
      <w:lvlText w:val="%8."/>
      <w:lvlJc w:val="left"/>
      <w:pPr>
        <w:ind w:left="4893" w:hanging="360"/>
      </w:pPr>
    </w:lvl>
    <w:lvl w:ilvl="8" w:tplc="0419001B" w:tentative="1">
      <w:start w:val="1"/>
      <w:numFmt w:val="lowerRoman"/>
      <w:lvlText w:val="%9."/>
      <w:lvlJc w:val="right"/>
      <w:pPr>
        <w:ind w:left="5613" w:hanging="180"/>
      </w:pPr>
    </w:lvl>
  </w:abstractNum>
  <w:abstractNum w:abstractNumId="16" w15:restartNumberingAfterBreak="0">
    <w:nsid w:val="77A30D75"/>
    <w:multiLevelType w:val="hybridMultilevel"/>
    <w:tmpl w:val="58122816"/>
    <w:lvl w:ilvl="0" w:tplc="8322565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781C2561"/>
    <w:multiLevelType w:val="hybridMultilevel"/>
    <w:tmpl w:val="326A8EBE"/>
    <w:lvl w:ilvl="0" w:tplc="5CC4361C">
      <w:start w:val="1"/>
      <w:numFmt w:val="decimal"/>
      <w:lvlText w:val="%1."/>
      <w:lvlJc w:val="left"/>
      <w:pPr>
        <w:ind w:left="720" w:hanging="360"/>
      </w:pPr>
      <w:rPr>
        <w:rFonts w:ascii="Times New Roman" w:hAnsi="Times New Roman"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15"/>
  </w:num>
  <w:num w:numId="4">
    <w:abstractNumId w:val="4"/>
  </w:num>
  <w:num w:numId="5">
    <w:abstractNumId w:val="17"/>
  </w:num>
  <w:num w:numId="6">
    <w:abstractNumId w:val="7"/>
  </w:num>
  <w:num w:numId="7">
    <w:abstractNumId w:val="10"/>
  </w:num>
  <w:num w:numId="8">
    <w:abstractNumId w:val="16"/>
  </w:num>
  <w:num w:numId="9">
    <w:abstractNumId w:val="8"/>
  </w:num>
  <w:num w:numId="10">
    <w:abstractNumId w:val="0"/>
  </w:num>
  <w:num w:numId="11">
    <w:abstractNumId w:val="9"/>
  </w:num>
  <w:num w:numId="12">
    <w:abstractNumId w:val="3"/>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num>
  <w:num w:numId="1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7F"/>
    <w:rsid w:val="000005A4"/>
    <w:rsid w:val="000178E9"/>
    <w:rsid w:val="0002137A"/>
    <w:rsid w:val="00032B94"/>
    <w:rsid w:val="00032FC3"/>
    <w:rsid w:val="00033C93"/>
    <w:rsid w:val="00047F28"/>
    <w:rsid w:val="00050842"/>
    <w:rsid w:val="000525C4"/>
    <w:rsid w:val="00074BE9"/>
    <w:rsid w:val="00077712"/>
    <w:rsid w:val="00081084"/>
    <w:rsid w:val="0008749C"/>
    <w:rsid w:val="000A03F0"/>
    <w:rsid w:val="000B5DD7"/>
    <w:rsid w:val="000C7449"/>
    <w:rsid w:val="000D1749"/>
    <w:rsid w:val="000D7081"/>
    <w:rsid w:val="0012131E"/>
    <w:rsid w:val="0012487F"/>
    <w:rsid w:val="0012538B"/>
    <w:rsid w:val="00127455"/>
    <w:rsid w:val="001313CE"/>
    <w:rsid w:val="001349FD"/>
    <w:rsid w:val="00150ED9"/>
    <w:rsid w:val="00152E12"/>
    <w:rsid w:val="001713FC"/>
    <w:rsid w:val="0017384D"/>
    <w:rsid w:val="001765ED"/>
    <w:rsid w:val="001907E2"/>
    <w:rsid w:val="00191413"/>
    <w:rsid w:val="001B05FD"/>
    <w:rsid w:val="001C447E"/>
    <w:rsid w:val="001E52AA"/>
    <w:rsid w:val="00205F23"/>
    <w:rsid w:val="002316DF"/>
    <w:rsid w:val="00233F8E"/>
    <w:rsid w:val="002609B0"/>
    <w:rsid w:val="002612B7"/>
    <w:rsid w:val="00266468"/>
    <w:rsid w:val="00266DA6"/>
    <w:rsid w:val="0029016C"/>
    <w:rsid w:val="002A107D"/>
    <w:rsid w:val="002B528F"/>
    <w:rsid w:val="002C33F8"/>
    <w:rsid w:val="002D2F64"/>
    <w:rsid w:val="003237F6"/>
    <w:rsid w:val="003242DF"/>
    <w:rsid w:val="00343704"/>
    <w:rsid w:val="003578A7"/>
    <w:rsid w:val="00373BA5"/>
    <w:rsid w:val="00386597"/>
    <w:rsid w:val="00396DEC"/>
    <w:rsid w:val="003A1936"/>
    <w:rsid w:val="003A3FCD"/>
    <w:rsid w:val="003C5172"/>
    <w:rsid w:val="003D1249"/>
    <w:rsid w:val="003E4EC2"/>
    <w:rsid w:val="003E4ED1"/>
    <w:rsid w:val="00421BB1"/>
    <w:rsid w:val="00431B9E"/>
    <w:rsid w:val="004367D5"/>
    <w:rsid w:val="004417A2"/>
    <w:rsid w:val="00443C10"/>
    <w:rsid w:val="00447912"/>
    <w:rsid w:val="00455ABE"/>
    <w:rsid w:val="004652C8"/>
    <w:rsid w:val="00466CB9"/>
    <w:rsid w:val="0047013F"/>
    <w:rsid w:val="00484CED"/>
    <w:rsid w:val="00486603"/>
    <w:rsid w:val="004A0989"/>
    <w:rsid w:val="004A798C"/>
    <w:rsid w:val="004A7BB2"/>
    <w:rsid w:val="004C108D"/>
    <w:rsid w:val="004E6EF8"/>
    <w:rsid w:val="004E7A0C"/>
    <w:rsid w:val="004F1E70"/>
    <w:rsid w:val="004F55D7"/>
    <w:rsid w:val="00510AA3"/>
    <w:rsid w:val="00515281"/>
    <w:rsid w:val="00545926"/>
    <w:rsid w:val="005571DD"/>
    <w:rsid w:val="005631CD"/>
    <w:rsid w:val="00565F99"/>
    <w:rsid w:val="005707DD"/>
    <w:rsid w:val="00575E47"/>
    <w:rsid w:val="00580A63"/>
    <w:rsid w:val="00581472"/>
    <w:rsid w:val="00586ACE"/>
    <w:rsid w:val="005A3E08"/>
    <w:rsid w:val="005A5250"/>
    <w:rsid w:val="005B1918"/>
    <w:rsid w:val="005C0278"/>
    <w:rsid w:val="005C187F"/>
    <w:rsid w:val="005C33E9"/>
    <w:rsid w:val="005C6330"/>
    <w:rsid w:val="005D1907"/>
    <w:rsid w:val="005E1ACF"/>
    <w:rsid w:val="005E754E"/>
    <w:rsid w:val="00620375"/>
    <w:rsid w:val="0063362D"/>
    <w:rsid w:val="006354BB"/>
    <w:rsid w:val="00635EC4"/>
    <w:rsid w:val="00637A65"/>
    <w:rsid w:val="00640A80"/>
    <w:rsid w:val="006416EF"/>
    <w:rsid w:val="00645113"/>
    <w:rsid w:val="00647EC2"/>
    <w:rsid w:val="0065233F"/>
    <w:rsid w:val="00661166"/>
    <w:rsid w:val="00665DE3"/>
    <w:rsid w:val="00672B4D"/>
    <w:rsid w:val="00675062"/>
    <w:rsid w:val="00675A0E"/>
    <w:rsid w:val="006761F5"/>
    <w:rsid w:val="00676BA4"/>
    <w:rsid w:val="00686AC1"/>
    <w:rsid w:val="006B6CB5"/>
    <w:rsid w:val="006C2469"/>
    <w:rsid w:val="006C31C5"/>
    <w:rsid w:val="006D1A49"/>
    <w:rsid w:val="006D6E83"/>
    <w:rsid w:val="006E39FE"/>
    <w:rsid w:val="006E620C"/>
    <w:rsid w:val="006F69BA"/>
    <w:rsid w:val="00703BEA"/>
    <w:rsid w:val="007064DF"/>
    <w:rsid w:val="00706910"/>
    <w:rsid w:val="007078B8"/>
    <w:rsid w:val="00735729"/>
    <w:rsid w:val="00753D79"/>
    <w:rsid w:val="00772A53"/>
    <w:rsid w:val="00773522"/>
    <w:rsid w:val="007769C4"/>
    <w:rsid w:val="00777B21"/>
    <w:rsid w:val="007800A0"/>
    <w:rsid w:val="00784198"/>
    <w:rsid w:val="007A41BD"/>
    <w:rsid w:val="007C403E"/>
    <w:rsid w:val="007C4CD1"/>
    <w:rsid w:val="007C5284"/>
    <w:rsid w:val="007D6415"/>
    <w:rsid w:val="007D7222"/>
    <w:rsid w:val="007E1E1C"/>
    <w:rsid w:val="007E1F20"/>
    <w:rsid w:val="007F63F1"/>
    <w:rsid w:val="008070F0"/>
    <w:rsid w:val="00807B60"/>
    <w:rsid w:val="00824CA3"/>
    <w:rsid w:val="00825616"/>
    <w:rsid w:val="0082586A"/>
    <w:rsid w:val="00831B51"/>
    <w:rsid w:val="00876D40"/>
    <w:rsid w:val="00882E39"/>
    <w:rsid w:val="008A21AB"/>
    <w:rsid w:val="008A2A54"/>
    <w:rsid w:val="008B1C49"/>
    <w:rsid w:val="008B53F0"/>
    <w:rsid w:val="008C6CC3"/>
    <w:rsid w:val="008D6F3C"/>
    <w:rsid w:val="008E7F7D"/>
    <w:rsid w:val="00905A4A"/>
    <w:rsid w:val="00933070"/>
    <w:rsid w:val="00942BB4"/>
    <w:rsid w:val="0098195C"/>
    <w:rsid w:val="0099407D"/>
    <w:rsid w:val="009A3A49"/>
    <w:rsid w:val="009B339A"/>
    <w:rsid w:val="009D58FE"/>
    <w:rsid w:val="009D6F55"/>
    <w:rsid w:val="00A17DB4"/>
    <w:rsid w:val="00A20EC2"/>
    <w:rsid w:val="00A305F0"/>
    <w:rsid w:val="00A30C2F"/>
    <w:rsid w:val="00A40117"/>
    <w:rsid w:val="00A46656"/>
    <w:rsid w:val="00A62F04"/>
    <w:rsid w:val="00A712BE"/>
    <w:rsid w:val="00A724DF"/>
    <w:rsid w:val="00A80D54"/>
    <w:rsid w:val="00A87149"/>
    <w:rsid w:val="00AA39E2"/>
    <w:rsid w:val="00AA792D"/>
    <w:rsid w:val="00AB49CF"/>
    <w:rsid w:val="00AB51B5"/>
    <w:rsid w:val="00AC165B"/>
    <w:rsid w:val="00AD552E"/>
    <w:rsid w:val="00AF10BF"/>
    <w:rsid w:val="00B0203D"/>
    <w:rsid w:val="00B06C7D"/>
    <w:rsid w:val="00B1437F"/>
    <w:rsid w:val="00B331A8"/>
    <w:rsid w:val="00B619CD"/>
    <w:rsid w:val="00B76BAC"/>
    <w:rsid w:val="00B920D5"/>
    <w:rsid w:val="00B9633C"/>
    <w:rsid w:val="00B96986"/>
    <w:rsid w:val="00BA08C2"/>
    <w:rsid w:val="00BB3359"/>
    <w:rsid w:val="00BB4912"/>
    <w:rsid w:val="00BB4D8E"/>
    <w:rsid w:val="00BC154B"/>
    <w:rsid w:val="00BC2B2D"/>
    <w:rsid w:val="00BC2F91"/>
    <w:rsid w:val="00BC4D37"/>
    <w:rsid w:val="00BD40ED"/>
    <w:rsid w:val="00BE3684"/>
    <w:rsid w:val="00BE48E3"/>
    <w:rsid w:val="00BE7428"/>
    <w:rsid w:val="00BF6666"/>
    <w:rsid w:val="00C041CE"/>
    <w:rsid w:val="00C12374"/>
    <w:rsid w:val="00C15BD7"/>
    <w:rsid w:val="00C3033C"/>
    <w:rsid w:val="00C65655"/>
    <w:rsid w:val="00C71E8A"/>
    <w:rsid w:val="00C9623B"/>
    <w:rsid w:val="00CA5E4E"/>
    <w:rsid w:val="00CB15D0"/>
    <w:rsid w:val="00CB29AA"/>
    <w:rsid w:val="00CB37A8"/>
    <w:rsid w:val="00CB4DE2"/>
    <w:rsid w:val="00CD2548"/>
    <w:rsid w:val="00D03C67"/>
    <w:rsid w:val="00D1527A"/>
    <w:rsid w:val="00D21B96"/>
    <w:rsid w:val="00D2457D"/>
    <w:rsid w:val="00D417C3"/>
    <w:rsid w:val="00D55A4D"/>
    <w:rsid w:val="00D642F6"/>
    <w:rsid w:val="00D755E5"/>
    <w:rsid w:val="00D81E1C"/>
    <w:rsid w:val="00D826BE"/>
    <w:rsid w:val="00D85FCE"/>
    <w:rsid w:val="00DA57B3"/>
    <w:rsid w:val="00DB17ED"/>
    <w:rsid w:val="00DB6620"/>
    <w:rsid w:val="00DC52ED"/>
    <w:rsid w:val="00DC79E6"/>
    <w:rsid w:val="00DD41CF"/>
    <w:rsid w:val="00DD6397"/>
    <w:rsid w:val="00E009DE"/>
    <w:rsid w:val="00E05C74"/>
    <w:rsid w:val="00E128F3"/>
    <w:rsid w:val="00E2419C"/>
    <w:rsid w:val="00E25701"/>
    <w:rsid w:val="00E26B39"/>
    <w:rsid w:val="00E30B84"/>
    <w:rsid w:val="00E370AF"/>
    <w:rsid w:val="00E541CE"/>
    <w:rsid w:val="00E55CBF"/>
    <w:rsid w:val="00E702A6"/>
    <w:rsid w:val="00E74AC8"/>
    <w:rsid w:val="00E82D6C"/>
    <w:rsid w:val="00EA1EBA"/>
    <w:rsid w:val="00ED3547"/>
    <w:rsid w:val="00ED4D37"/>
    <w:rsid w:val="00F015B8"/>
    <w:rsid w:val="00F015C6"/>
    <w:rsid w:val="00F050CB"/>
    <w:rsid w:val="00F159B7"/>
    <w:rsid w:val="00F25157"/>
    <w:rsid w:val="00F26E37"/>
    <w:rsid w:val="00F3734F"/>
    <w:rsid w:val="00F5562B"/>
    <w:rsid w:val="00F55D89"/>
    <w:rsid w:val="00F63936"/>
    <w:rsid w:val="00F7103C"/>
    <w:rsid w:val="00F76D9D"/>
    <w:rsid w:val="00F819B4"/>
    <w:rsid w:val="00F846F3"/>
    <w:rsid w:val="00F9669A"/>
    <w:rsid w:val="00FA2F63"/>
    <w:rsid w:val="00FA49ED"/>
    <w:rsid w:val="00FC0F3E"/>
    <w:rsid w:val="00FC228B"/>
    <w:rsid w:val="00FC7A64"/>
    <w:rsid w:val="00FD7356"/>
    <w:rsid w:val="00FF2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06961-BA44-4D2A-B760-42AD7BDA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C5284"/>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
    <w:basedOn w:val="a"/>
    <w:uiPriority w:val="34"/>
    <w:qFormat/>
    <w:rsid w:val="00A46656"/>
    <w:pPr>
      <w:ind w:left="720"/>
      <w:contextualSpacing/>
    </w:pPr>
    <w:rPr>
      <w:rFonts w:eastAsiaTheme="minorEastAsia"/>
      <w:lang w:eastAsia="ru-RU"/>
    </w:rPr>
  </w:style>
  <w:style w:type="character" w:customStyle="1" w:styleId="s2">
    <w:name w:val="s2"/>
    <w:basedOn w:val="a0"/>
    <w:rsid w:val="00933070"/>
  </w:style>
  <w:style w:type="paragraph" w:customStyle="1" w:styleId="p6">
    <w:name w:val="p6"/>
    <w:basedOn w:val="a"/>
    <w:rsid w:val="00933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qFormat/>
    <w:rsid w:val="0012131E"/>
    <w:pPr>
      <w:spacing w:after="0" w:line="240" w:lineRule="auto"/>
    </w:pPr>
    <w:rPr>
      <w:rFonts w:eastAsiaTheme="minorEastAsia"/>
      <w:lang w:eastAsia="ru-RU"/>
    </w:rPr>
  </w:style>
  <w:style w:type="paragraph" w:styleId="2">
    <w:name w:val="Body Text Indent 2"/>
    <w:basedOn w:val="a"/>
    <w:link w:val="20"/>
    <w:uiPriority w:val="99"/>
    <w:unhideWhenUsed/>
    <w:rsid w:val="008A21AB"/>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rsid w:val="008A21AB"/>
    <w:rPr>
      <w:rFonts w:eastAsiaTheme="minorEastAsia"/>
      <w:lang w:eastAsia="ru-RU"/>
    </w:rPr>
  </w:style>
  <w:style w:type="paragraph" w:styleId="a6">
    <w:name w:val="Body Text"/>
    <w:basedOn w:val="a"/>
    <w:link w:val="a7"/>
    <w:uiPriority w:val="99"/>
    <w:unhideWhenUsed/>
    <w:rsid w:val="004C108D"/>
    <w:pPr>
      <w:spacing w:after="120"/>
    </w:pPr>
  </w:style>
  <w:style w:type="character" w:customStyle="1" w:styleId="a7">
    <w:name w:val="Основной текст Знак"/>
    <w:basedOn w:val="a0"/>
    <w:link w:val="a6"/>
    <w:uiPriority w:val="99"/>
    <w:rsid w:val="004C108D"/>
  </w:style>
  <w:style w:type="paragraph" w:styleId="21">
    <w:name w:val="Body Text 2"/>
    <w:basedOn w:val="a"/>
    <w:link w:val="22"/>
    <w:uiPriority w:val="99"/>
    <w:semiHidden/>
    <w:unhideWhenUsed/>
    <w:rsid w:val="004C108D"/>
    <w:pPr>
      <w:spacing w:after="120" w:line="480" w:lineRule="auto"/>
    </w:pPr>
  </w:style>
  <w:style w:type="character" w:customStyle="1" w:styleId="22">
    <w:name w:val="Основной текст 2 Знак"/>
    <w:basedOn w:val="a0"/>
    <w:link w:val="21"/>
    <w:uiPriority w:val="99"/>
    <w:semiHidden/>
    <w:rsid w:val="004C108D"/>
  </w:style>
  <w:style w:type="character" w:customStyle="1" w:styleId="23">
    <w:name w:val="Основной текст (2)_"/>
    <w:basedOn w:val="a0"/>
    <w:link w:val="210"/>
    <w:locked/>
    <w:rsid w:val="006E620C"/>
    <w:rPr>
      <w:rFonts w:ascii="Times New Roman" w:hAnsi="Times New Roman" w:cs="Times New Roman"/>
      <w:sz w:val="26"/>
      <w:szCs w:val="26"/>
      <w:shd w:val="clear" w:color="auto" w:fill="FFFFFF"/>
    </w:rPr>
  </w:style>
  <w:style w:type="paragraph" w:customStyle="1" w:styleId="210">
    <w:name w:val="Основной текст (2)1"/>
    <w:basedOn w:val="a"/>
    <w:link w:val="23"/>
    <w:rsid w:val="006E620C"/>
    <w:pPr>
      <w:widowControl w:val="0"/>
      <w:shd w:val="clear" w:color="auto" w:fill="FFFFFF"/>
      <w:spacing w:before="360" w:after="0" w:line="298" w:lineRule="exact"/>
      <w:jc w:val="both"/>
    </w:pPr>
    <w:rPr>
      <w:rFonts w:ascii="Times New Roman" w:hAnsi="Times New Roman" w:cs="Times New Roman"/>
      <w:sz w:val="26"/>
      <w:szCs w:val="26"/>
    </w:rPr>
  </w:style>
  <w:style w:type="character" w:styleId="a8">
    <w:name w:val="Hyperlink"/>
    <w:basedOn w:val="a0"/>
    <w:uiPriority w:val="99"/>
    <w:semiHidden/>
    <w:unhideWhenUsed/>
    <w:rsid w:val="00DC52ED"/>
    <w:rPr>
      <w:color w:val="1078A7"/>
      <w:u w:val="single"/>
    </w:rPr>
  </w:style>
  <w:style w:type="paragraph" w:styleId="a9">
    <w:name w:val="Block Text"/>
    <w:basedOn w:val="a"/>
    <w:link w:val="aa"/>
    <w:uiPriority w:val="99"/>
    <w:rsid w:val="005707DD"/>
    <w:pPr>
      <w:spacing w:after="0" w:line="240" w:lineRule="auto"/>
      <w:ind w:left="851" w:right="-766"/>
    </w:pPr>
    <w:rPr>
      <w:rFonts w:ascii="Times New Roman" w:eastAsia="Times New Roman" w:hAnsi="Times New Roman" w:cs="Times New Roman"/>
      <w:sz w:val="24"/>
      <w:szCs w:val="20"/>
      <w:lang w:eastAsia="ru-RU"/>
    </w:rPr>
  </w:style>
  <w:style w:type="character" w:customStyle="1" w:styleId="aa">
    <w:name w:val="Цитата Знак"/>
    <w:basedOn w:val="a0"/>
    <w:link w:val="a9"/>
    <w:uiPriority w:val="99"/>
    <w:rsid w:val="005707DD"/>
    <w:rPr>
      <w:rFonts w:ascii="Times New Roman" w:eastAsia="Times New Roman" w:hAnsi="Times New Roman" w:cs="Times New Roman"/>
      <w:sz w:val="24"/>
      <w:szCs w:val="20"/>
      <w:lang w:eastAsia="ru-RU"/>
    </w:rPr>
  </w:style>
  <w:style w:type="paragraph" w:customStyle="1" w:styleId="ConsPlusNormal">
    <w:name w:val="ConsPlusNormal"/>
    <w:rsid w:val="00F84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0">
    <w:name w:val="s_10"/>
    <w:basedOn w:val="a0"/>
    <w:rsid w:val="00831B51"/>
  </w:style>
  <w:style w:type="paragraph" w:styleId="ab">
    <w:name w:val="Balloon Text"/>
    <w:basedOn w:val="a"/>
    <w:link w:val="ac"/>
    <w:uiPriority w:val="99"/>
    <w:semiHidden/>
    <w:unhideWhenUsed/>
    <w:rsid w:val="007064D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064DF"/>
    <w:rPr>
      <w:rFonts w:ascii="Segoe UI" w:hAnsi="Segoe UI" w:cs="Segoe UI"/>
      <w:sz w:val="18"/>
      <w:szCs w:val="18"/>
    </w:rPr>
  </w:style>
  <w:style w:type="table" w:styleId="ad">
    <w:name w:val="Table Grid"/>
    <w:basedOn w:val="a1"/>
    <w:uiPriority w:val="39"/>
    <w:rsid w:val="00635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C5284"/>
    <w:rPr>
      <w:rFonts w:ascii="Times New Roman" w:eastAsia="Times New Roman" w:hAnsi="Times New Roman" w:cs="Times New Roman"/>
      <w:sz w:val="24"/>
      <w:szCs w:val="20"/>
      <w:lang w:eastAsia="ru-RU"/>
    </w:rPr>
  </w:style>
  <w:style w:type="character" w:customStyle="1" w:styleId="a5">
    <w:name w:val="Без интервала Знак"/>
    <w:link w:val="a4"/>
    <w:rsid w:val="00B06C7D"/>
    <w:rPr>
      <w:rFonts w:eastAsiaTheme="minorEastAsia"/>
      <w:lang w:eastAsia="ru-RU"/>
    </w:rPr>
  </w:style>
  <w:style w:type="paragraph" w:customStyle="1" w:styleId="WW-">
    <w:name w:val="WW-Базовый"/>
    <w:rsid w:val="008A2A54"/>
    <w:pPr>
      <w:tabs>
        <w:tab w:val="left" w:pos="708"/>
      </w:tabs>
      <w:suppressAutoHyphens/>
      <w:spacing w:after="200" w:line="276" w:lineRule="auto"/>
    </w:pPr>
    <w:rPr>
      <w:rFonts w:ascii="Calibri" w:eastAsia="Times New Roman" w:hAnsi="Calibri" w:cs="Calibri"/>
      <w:color w:val="00000A"/>
      <w:lang w:eastAsia="zh-CN"/>
    </w:rPr>
  </w:style>
  <w:style w:type="paragraph" w:styleId="ae">
    <w:name w:val="Normal (Web)"/>
    <w:basedOn w:val="a"/>
    <w:uiPriority w:val="99"/>
    <w:unhideWhenUsed/>
    <w:rsid w:val="008A2A54"/>
    <w:pPr>
      <w:spacing w:after="288"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E4EC2"/>
    <w:rPr>
      <w:b/>
      <w:bCs/>
    </w:rPr>
  </w:style>
  <w:style w:type="paragraph" w:styleId="af0">
    <w:name w:val="Title"/>
    <w:basedOn w:val="a"/>
    <w:link w:val="af1"/>
    <w:uiPriority w:val="10"/>
    <w:qFormat/>
    <w:rsid w:val="0012538B"/>
    <w:pPr>
      <w:spacing w:after="0" w:line="240" w:lineRule="auto"/>
      <w:jc w:val="center"/>
    </w:pPr>
    <w:rPr>
      <w:rFonts w:ascii="Times New Roman" w:eastAsia="Times New Roman" w:hAnsi="Times New Roman" w:cs="Times New Roman"/>
      <w:sz w:val="28"/>
      <w:szCs w:val="24"/>
      <w:lang w:eastAsia="ru-RU"/>
    </w:rPr>
  </w:style>
  <w:style w:type="character" w:customStyle="1" w:styleId="af1">
    <w:name w:val="Название Знак"/>
    <w:basedOn w:val="a0"/>
    <w:link w:val="af0"/>
    <w:uiPriority w:val="10"/>
    <w:rsid w:val="0012538B"/>
    <w:rPr>
      <w:rFonts w:ascii="Times New Roman" w:eastAsia="Times New Roman" w:hAnsi="Times New Roman" w:cs="Times New Roman"/>
      <w:sz w:val="28"/>
      <w:szCs w:val="24"/>
      <w:lang w:eastAsia="ru-RU"/>
    </w:rPr>
  </w:style>
  <w:style w:type="paragraph" w:customStyle="1" w:styleId="Default">
    <w:name w:val="Default"/>
    <w:rsid w:val="002612B7"/>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Indent"/>
    <w:basedOn w:val="a"/>
    <w:link w:val="af3"/>
    <w:uiPriority w:val="99"/>
    <w:unhideWhenUsed/>
    <w:rsid w:val="007078B8"/>
    <w:pPr>
      <w:spacing w:after="120"/>
      <w:ind w:left="283"/>
    </w:pPr>
  </w:style>
  <w:style w:type="character" w:customStyle="1" w:styleId="af3">
    <w:name w:val="Основной текст с отступом Знак"/>
    <w:basedOn w:val="a0"/>
    <w:link w:val="af2"/>
    <w:uiPriority w:val="99"/>
    <w:rsid w:val="007078B8"/>
  </w:style>
  <w:style w:type="character" w:customStyle="1" w:styleId="object">
    <w:name w:val="object"/>
    <w:basedOn w:val="a0"/>
    <w:rsid w:val="004A7BB2"/>
  </w:style>
  <w:style w:type="paragraph" w:customStyle="1" w:styleId="11">
    <w:name w:val="Без интервала1"/>
    <w:uiPriority w:val="99"/>
    <w:rsid w:val="00DC79E6"/>
    <w:pPr>
      <w:spacing w:after="0" w:line="240" w:lineRule="auto"/>
    </w:pPr>
    <w:rPr>
      <w:rFonts w:ascii="Calibri" w:eastAsia="Times New Roman" w:hAnsi="Calibri" w:cs="Calibri"/>
      <w:lang w:eastAsia="ru-RU"/>
    </w:rPr>
  </w:style>
  <w:style w:type="character" w:customStyle="1" w:styleId="c11">
    <w:name w:val="c11"/>
    <w:basedOn w:val="a0"/>
    <w:rsid w:val="004F1E70"/>
  </w:style>
  <w:style w:type="paragraph" w:customStyle="1" w:styleId="pj">
    <w:name w:val="pj"/>
    <w:basedOn w:val="a"/>
    <w:rsid w:val="0082561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CB15D0"/>
  </w:style>
  <w:style w:type="character" w:customStyle="1" w:styleId="FontStyle27">
    <w:name w:val="Font Style27"/>
    <w:rsid w:val="0065233F"/>
    <w:rPr>
      <w:rFonts w:ascii="Franklin Gothic Medium Cond" w:hAnsi="Franklin Gothic Medium Cond" w:cs="Franklin Gothic Medium Cond" w:hint="default"/>
      <w:sz w:val="20"/>
      <w:szCs w:val="20"/>
    </w:rPr>
  </w:style>
  <w:style w:type="paragraph" w:customStyle="1" w:styleId="aaf57754bde2fa03msolistparagraph">
    <w:name w:val="aaf57754bde2fa03msolistparagraph"/>
    <w:basedOn w:val="a"/>
    <w:rsid w:val="006523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3A1936"/>
    <w:pPr>
      <w:widowControl w:val="0"/>
      <w:suppressAutoHyphens/>
      <w:spacing w:after="0" w:line="240" w:lineRule="auto"/>
    </w:pPr>
    <w:rPr>
      <w:rFonts w:ascii="Calibri" w:eastAsia="Times New Roman" w:hAnsi="Calibri" w:cs="Calibri"/>
      <w:b/>
      <w:kern w:val="2"/>
      <w:szCs w:val="20"/>
      <w:lang w:eastAsia="zh-CN"/>
    </w:rPr>
  </w:style>
  <w:style w:type="paragraph" w:styleId="HTML">
    <w:name w:val="HTML Preformatted"/>
    <w:basedOn w:val="a"/>
    <w:link w:val="HTML0"/>
    <w:qFormat/>
    <w:rsid w:val="003A1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NSimSun" w:hAnsi="Courier New" w:cs="Courier New"/>
      <w:kern w:val="2"/>
      <w:sz w:val="24"/>
      <w:szCs w:val="24"/>
      <w:lang w:eastAsia="zh-CN" w:bidi="hi-IN"/>
    </w:rPr>
  </w:style>
  <w:style w:type="character" w:customStyle="1" w:styleId="HTML0">
    <w:name w:val="Стандартный HTML Знак"/>
    <w:basedOn w:val="a0"/>
    <w:link w:val="HTML"/>
    <w:rsid w:val="003A1936"/>
    <w:rPr>
      <w:rFonts w:ascii="Courier New" w:eastAsia="NSimSun" w:hAnsi="Courier New" w:cs="Courier New"/>
      <w:kern w:val="2"/>
      <w:sz w:val="24"/>
      <w:szCs w:val="24"/>
      <w:lang w:eastAsia="zh-CN" w:bidi="hi-IN"/>
    </w:rPr>
  </w:style>
  <w:style w:type="paragraph" w:customStyle="1" w:styleId="Standard">
    <w:name w:val="Standard"/>
    <w:rsid w:val="000005A4"/>
    <w:pPr>
      <w:suppressAutoHyphens/>
      <w:autoSpaceDN w:val="0"/>
      <w:spacing w:after="0" w:line="240" w:lineRule="auto"/>
      <w:textAlignment w:val="baseline"/>
    </w:pPr>
    <w:rPr>
      <w:rFonts w:ascii="Times New Roman" w:eastAsia="Tahoma" w:hAnsi="Times New Roman"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golkod.ru/statya-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0AC796E259BE3E4B5D737264E66D251D2174C8ACDFD49F9A99CA67DD3C2913BDE9270D7237F7EIE03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463A8-BFA4-46F6-97B2-27DC3608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Pages>
  <Words>1520</Words>
  <Characters>8667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2022-10-21T02:37:00Z</cp:lastPrinted>
  <dcterms:created xsi:type="dcterms:W3CDTF">2016-05-31T05:15:00Z</dcterms:created>
  <dcterms:modified xsi:type="dcterms:W3CDTF">2023-06-20T04:07:00Z</dcterms:modified>
</cp:coreProperties>
</file>