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773" w:firstLineChars="21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  <w:t>Всероссийская акция «Ночь искусств»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ноября в рамках Всероссийской акции "Ночь искусств" в МБУ "ЦБС" г. Дальнереченска прошёл литературно-музыкальный вечер "С любовью к Родине". </w:t>
      </w:r>
    </w:p>
    <w:p>
      <w:pPr>
        <w:ind w:left="0" w:leftChars="0" w:firstLine="428" w:firstLineChars="214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2960370"/>
            <wp:effectExtent l="0" t="0" r="10160" b="11430"/>
            <wp:docPr id="1" name="Изображение 1" descr="муз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з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мероприятии приняли участие преподаватели Боровская Л.А., Артюхов Д.В., Боровская В.А., Карзаков С.В., и учашиеся музыкальных отделений МБУДО "ДШИ" Привезенцев А., Кузьменков Л.,Дыняк О., Малюк П., Вертков К., Березовская К., Савченко Э., Манукян Н.. </w:t>
      </w:r>
    </w:p>
    <w:p>
      <w:pPr>
        <w:ind w:left="0" w:leftChars="0" w:firstLine="428" w:firstLineChars="21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lang w:val="ru-RU"/>
        </w:rPr>
        <w:drawing>
          <wp:inline distT="0" distB="0" distL="114300" distR="114300">
            <wp:extent cx="4465320" cy="2510155"/>
            <wp:effectExtent l="0" t="0" r="11430" b="4445"/>
            <wp:docPr id="5" name="Изображение 5" descr="муз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муз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Яркие музыкальные выступления порадовали гостей творческого вечера. Аплодисменты и улыбки зрителей - результат выступлений ребят и их преподавателей. </w:t>
      </w: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4175760" cy="2349500"/>
            <wp:effectExtent l="0" t="0" r="15240" b="12700"/>
            <wp:docPr id="3" name="Изображение 3" descr="муз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муз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4530725" cy="2546985"/>
            <wp:effectExtent l="0" t="0" r="3175" b="5715"/>
            <wp:docPr id="4" name="Изображение 4" descr="му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муз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089650" cy="3422650"/>
            <wp:effectExtent l="0" t="0" r="6350" b="6350"/>
            <wp:docPr id="6" name="Изображение 6" descr="му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муз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Пожелаем всем творческого вдохновения. #Детскаяшколаискусств #Дальнереченск</w:t>
      </w:r>
    </w:p>
    <w:p>
      <w:pPr>
        <w:ind w:left="0" w:leftChars="0" w:firstLine="773" w:firstLineChars="214"/>
        <w:jc w:val="center"/>
        <w:rPr>
          <w:rFonts w:hint="default"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</w:p>
    <w:p>
      <w:pPr>
        <w:ind w:left="0" w:leftChars="0" w:firstLine="773" w:firstLineChars="214"/>
        <w:jc w:val="center"/>
        <w:rPr>
          <w:rFonts w:hint="default"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  <w:t>«День Народного единства»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ноября в Доме культуры имени В. Сибирцева прош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л праздничный концерт посвящённый Дню Народного единства.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307205" cy="2425700"/>
            <wp:effectExtent l="0" t="0" r="17145" b="12700"/>
            <wp:docPr id="8" name="Изображение 8" descr="хо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хор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086225" cy="2301240"/>
            <wp:effectExtent l="0" t="0" r="9525" b="3810"/>
            <wp:docPr id="9" name="Изображение 9" descr="хо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хор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Хореографический ансамбль "Карамельки" под руководством преподавателя Кобылкиной А.С. приняли участие в творческом мероприятии для жителей и гостей концерта. Яркие хореографические номера ребят порадовали зрителей. </w:t>
      </w:r>
    </w:p>
    <w:p>
      <w:pPr>
        <w:ind w:left="0" w:leftChars="0" w:firstLine="599" w:firstLineChars="21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025900" cy="2266950"/>
            <wp:effectExtent l="0" t="0" r="12700" b="0"/>
            <wp:docPr id="7" name="Изображение 7" descr="хо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хор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Пожелаем ребятам и преподавателю Кобылкиной А.С. дальнейших ярких выступлений. #Детскаяшколаискусст#Дальнереченск</w:t>
      </w:r>
    </w:p>
    <w:sectPr>
      <w:pgSz w:w="11906" w:h="16838"/>
      <w:pgMar w:top="10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5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2023-11-07T02:33:29Z</dcterms:created>
  <dc:creator>Марина</dc:creator>
  <cp:lastModifiedBy>Alor Darlood</cp:lastModifiedBy>
  <dcterms:modified xsi:type="dcterms:W3CDTF">2023-11-07T02:51:02Z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61023F78D2194EF9AE48DE4ED026E7F6_12</vt:lpwstr>
  </property>
</Properties>
</file>