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80" w:rsidRDefault="004C2080"/>
    <w:p w:rsidR="005E4775" w:rsidRDefault="00246278" w:rsidP="002462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278">
        <w:rPr>
          <w:rFonts w:ascii="Times New Roman" w:hAnsi="Times New Roman" w:cs="Times New Roman"/>
          <w:sz w:val="28"/>
          <w:szCs w:val="28"/>
        </w:rPr>
        <w:t>12  января  в  библиотеке -</w:t>
      </w:r>
      <w:r w:rsidR="005E4775" w:rsidRPr="00246278">
        <w:rPr>
          <w:rFonts w:ascii="Times New Roman" w:hAnsi="Times New Roman" w:cs="Times New Roman"/>
          <w:sz w:val="28"/>
          <w:szCs w:val="28"/>
        </w:rPr>
        <w:t xml:space="preserve"> филиале  № 2  состоялся  литературный  час</w:t>
      </w:r>
      <w:r w:rsidR="00E477E8" w:rsidRPr="00246278">
        <w:rPr>
          <w:rFonts w:ascii="Times New Roman" w:hAnsi="Times New Roman" w:cs="Times New Roman"/>
          <w:sz w:val="28"/>
          <w:szCs w:val="28"/>
        </w:rPr>
        <w:t xml:space="preserve"> «В гостях  у  доброго  волшебника»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77E8" w:rsidRPr="00246278">
        <w:rPr>
          <w:rFonts w:ascii="Times New Roman" w:hAnsi="Times New Roman" w:cs="Times New Roman"/>
          <w:sz w:val="28"/>
          <w:szCs w:val="28"/>
        </w:rPr>
        <w:t xml:space="preserve">  </w:t>
      </w:r>
      <w:r w:rsidR="005E4775">
        <w:rPr>
          <w:rFonts w:ascii="Times New Roman" w:hAnsi="Times New Roman" w:cs="Times New Roman"/>
          <w:sz w:val="28"/>
          <w:szCs w:val="28"/>
        </w:rPr>
        <w:t>Это  мероприятие посвящено  творчеству  уральского  сказочника  и  певца</w:t>
      </w:r>
      <w:r w:rsidR="00E477E8">
        <w:rPr>
          <w:rFonts w:ascii="Times New Roman" w:hAnsi="Times New Roman" w:cs="Times New Roman"/>
          <w:sz w:val="28"/>
          <w:szCs w:val="28"/>
        </w:rPr>
        <w:t xml:space="preserve"> П.П.Бажова. Под  его  пером  заговорили  горы,  заиграли  камни,  ожили  добрые  и  злые  чудовища. Собравшиеся  ребята  вместе  с  библиотекарем  </w:t>
      </w:r>
      <w:r>
        <w:rPr>
          <w:rFonts w:ascii="Times New Roman" w:hAnsi="Times New Roman" w:cs="Times New Roman"/>
          <w:sz w:val="28"/>
          <w:szCs w:val="28"/>
        </w:rPr>
        <w:t xml:space="preserve">Еленой Ивановной Хараустенко </w:t>
      </w:r>
      <w:r w:rsidR="00E477E8">
        <w:rPr>
          <w:rFonts w:ascii="Times New Roman" w:hAnsi="Times New Roman" w:cs="Times New Roman"/>
          <w:sz w:val="28"/>
          <w:szCs w:val="28"/>
        </w:rPr>
        <w:t>вспом</w:t>
      </w:r>
      <w:r>
        <w:rPr>
          <w:rFonts w:ascii="Times New Roman" w:hAnsi="Times New Roman" w:cs="Times New Roman"/>
          <w:sz w:val="28"/>
          <w:szCs w:val="28"/>
        </w:rPr>
        <w:t xml:space="preserve">нили </w:t>
      </w:r>
      <w:r w:rsidR="00E477E8">
        <w:rPr>
          <w:rFonts w:ascii="Times New Roman" w:hAnsi="Times New Roman" w:cs="Times New Roman"/>
          <w:sz w:val="28"/>
          <w:szCs w:val="28"/>
        </w:rPr>
        <w:t>произведения</w:t>
      </w:r>
      <w:r w:rsidR="008F24BD">
        <w:rPr>
          <w:rFonts w:ascii="Times New Roman" w:hAnsi="Times New Roman" w:cs="Times New Roman"/>
          <w:sz w:val="28"/>
          <w:szCs w:val="28"/>
        </w:rPr>
        <w:t>,</w:t>
      </w:r>
      <w:r w:rsidR="00E477E8">
        <w:rPr>
          <w:rFonts w:ascii="Times New Roman" w:hAnsi="Times New Roman" w:cs="Times New Roman"/>
          <w:sz w:val="28"/>
          <w:szCs w:val="28"/>
        </w:rPr>
        <w:t xml:space="preserve">  написанные  П.П.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7E8">
        <w:rPr>
          <w:rFonts w:ascii="Times New Roman" w:hAnsi="Times New Roman" w:cs="Times New Roman"/>
          <w:sz w:val="28"/>
          <w:szCs w:val="28"/>
        </w:rPr>
        <w:t>Бажовым</w:t>
      </w:r>
      <w:r w:rsidR="009D45A2">
        <w:rPr>
          <w:rFonts w:ascii="Times New Roman" w:hAnsi="Times New Roman" w:cs="Times New Roman"/>
          <w:sz w:val="28"/>
          <w:szCs w:val="28"/>
        </w:rPr>
        <w:t>. Дети   пересказывали  по  памяти  избранные  сказы  из  книги  «Малахитовая  шкатулка»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45A2">
        <w:rPr>
          <w:rFonts w:ascii="Times New Roman" w:hAnsi="Times New Roman" w:cs="Times New Roman"/>
          <w:sz w:val="28"/>
          <w:szCs w:val="28"/>
        </w:rPr>
        <w:t xml:space="preserve">  Эти  фантастические  циклы  о  горнозаводском  Урале  и  русских  мастерах ост</w:t>
      </w:r>
      <w:r>
        <w:rPr>
          <w:rFonts w:ascii="Times New Roman" w:hAnsi="Times New Roman" w:cs="Times New Roman"/>
          <w:sz w:val="28"/>
          <w:szCs w:val="28"/>
        </w:rPr>
        <w:t>аются  в  памяти  у  детей  на</w:t>
      </w:r>
      <w:r w:rsidR="009D45A2">
        <w:rPr>
          <w:rFonts w:ascii="Times New Roman" w:hAnsi="Times New Roman" w:cs="Times New Roman"/>
          <w:sz w:val="28"/>
          <w:szCs w:val="28"/>
        </w:rPr>
        <w:t>всегда.</w:t>
      </w:r>
    </w:p>
    <w:p w:rsidR="00246278" w:rsidRPr="005E4775" w:rsidRDefault="00246278" w:rsidP="0024627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46278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F1B77DD" wp14:editId="5BD24D33">
            <wp:extent cx="5934075" cy="4438650"/>
            <wp:effectExtent l="0" t="0" r="0" b="0"/>
            <wp:docPr id="2" name="Рисунок 2" descr="C:\Documents and Settings\Библиотека\Рабочий стол\SAM_9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479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246278" w:rsidRPr="005E4775" w:rsidSect="003C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775"/>
    <w:rsid w:val="00050AAF"/>
    <w:rsid w:val="00246278"/>
    <w:rsid w:val="003C5FA5"/>
    <w:rsid w:val="00453FC1"/>
    <w:rsid w:val="004C2080"/>
    <w:rsid w:val="005E4775"/>
    <w:rsid w:val="008F24BD"/>
    <w:rsid w:val="009D45A2"/>
    <w:rsid w:val="00E4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5</cp:revision>
  <dcterms:created xsi:type="dcterms:W3CDTF">2019-01-13T04:59:00Z</dcterms:created>
  <dcterms:modified xsi:type="dcterms:W3CDTF">2019-01-14T01:05:00Z</dcterms:modified>
</cp:coreProperties>
</file>