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3E5" w:rsidRDefault="00AC38E4" w:rsidP="002A30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66021C">
        <w:rPr>
          <w:rFonts w:ascii="Times New Roman" w:hAnsi="Times New Roman" w:cs="Times New Roman"/>
          <w:b/>
          <w:sz w:val="28"/>
          <w:szCs w:val="20"/>
        </w:rPr>
        <w:t xml:space="preserve">План работы </w:t>
      </w:r>
      <w:r w:rsidR="003D23E5">
        <w:rPr>
          <w:rFonts w:ascii="Times New Roman" w:hAnsi="Times New Roman" w:cs="Times New Roman"/>
          <w:b/>
          <w:sz w:val="28"/>
          <w:szCs w:val="20"/>
        </w:rPr>
        <w:t xml:space="preserve">городского </w:t>
      </w:r>
      <w:r w:rsidRPr="0066021C">
        <w:rPr>
          <w:rFonts w:ascii="Times New Roman" w:hAnsi="Times New Roman" w:cs="Times New Roman"/>
          <w:b/>
          <w:sz w:val="28"/>
          <w:szCs w:val="20"/>
        </w:rPr>
        <w:t xml:space="preserve">методического объединения </w:t>
      </w:r>
    </w:p>
    <w:p w:rsidR="00AC38E4" w:rsidRPr="0066021C" w:rsidRDefault="00AC38E4" w:rsidP="002A30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66021C">
        <w:rPr>
          <w:rFonts w:ascii="Times New Roman" w:hAnsi="Times New Roman" w:cs="Times New Roman"/>
          <w:b/>
          <w:sz w:val="28"/>
          <w:szCs w:val="20"/>
        </w:rPr>
        <w:t xml:space="preserve">школьных библиотекарей </w:t>
      </w:r>
      <w:r w:rsidR="003D23E5">
        <w:rPr>
          <w:rFonts w:ascii="Times New Roman" w:hAnsi="Times New Roman" w:cs="Times New Roman"/>
          <w:b/>
          <w:sz w:val="28"/>
          <w:szCs w:val="20"/>
        </w:rPr>
        <w:t>на 2021-2022 учебный год</w:t>
      </w:r>
    </w:p>
    <w:p w:rsidR="0066021C" w:rsidRPr="00AC38E4" w:rsidRDefault="0066021C" w:rsidP="005F5095">
      <w:pPr>
        <w:spacing w:after="0" w:line="240" w:lineRule="auto"/>
        <w:ind w:left="720" w:hanging="1713"/>
        <w:jc w:val="both"/>
        <w:rPr>
          <w:rFonts w:ascii="Times New Roman" w:hAnsi="Times New Roman" w:cs="Times New Roman"/>
          <w:sz w:val="28"/>
          <w:szCs w:val="20"/>
        </w:rPr>
      </w:pPr>
      <w:bookmarkStart w:id="0" w:name="_GoBack"/>
      <w:bookmarkEnd w:id="0"/>
    </w:p>
    <w:tbl>
      <w:tblPr>
        <w:tblStyle w:val="a3"/>
        <w:tblW w:w="10172" w:type="dxa"/>
        <w:tblInd w:w="-856" w:type="dxa"/>
        <w:tblLook w:val="04A0"/>
      </w:tblPr>
      <w:tblGrid>
        <w:gridCol w:w="1531"/>
        <w:gridCol w:w="5868"/>
        <w:gridCol w:w="2773"/>
      </w:tblGrid>
      <w:tr w:rsidR="00AC38E4" w:rsidRPr="001F7D6E" w:rsidTr="003D23E5">
        <w:tc>
          <w:tcPr>
            <w:tcW w:w="1531" w:type="dxa"/>
          </w:tcPr>
          <w:p w:rsidR="00AC38E4" w:rsidRPr="003D23E5" w:rsidRDefault="003D23E5" w:rsidP="002A309B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sz w:val="26"/>
              </w:rPr>
              <w:t xml:space="preserve">Месяц </w:t>
            </w:r>
          </w:p>
        </w:tc>
        <w:tc>
          <w:tcPr>
            <w:tcW w:w="5868" w:type="dxa"/>
          </w:tcPr>
          <w:p w:rsidR="00AC38E4" w:rsidRPr="003D23E5" w:rsidRDefault="003D23E5" w:rsidP="002A309B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sz w:val="26"/>
              </w:rPr>
              <w:t xml:space="preserve">Мероприятие </w:t>
            </w:r>
          </w:p>
        </w:tc>
        <w:tc>
          <w:tcPr>
            <w:tcW w:w="2773" w:type="dxa"/>
          </w:tcPr>
          <w:p w:rsidR="00AC38E4" w:rsidRPr="003D23E5" w:rsidRDefault="00AC38E4" w:rsidP="002A309B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sz w:val="26"/>
              </w:rPr>
              <w:t xml:space="preserve">Ответственный 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  <w:szCs w:val="20"/>
              </w:rPr>
              <w:t xml:space="preserve">Сентябрь </w:t>
            </w:r>
          </w:p>
        </w:tc>
        <w:tc>
          <w:tcPr>
            <w:tcW w:w="5868" w:type="dxa"/>
          </w:tcPr>
          <w:p w:rsidR="003D23E5" w:rsidRPr="003D23E5" w:rsidRDefault="003D23E5" w:rsidP="002A309B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2773" w:type="dxa"/>
          </w:tcPr>
          <w:p w:rsidR="003D23E5" w:rsidRPr="003D23E5" w:rsidRDefault="003D23E5" w:rsidP="002E023D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sz w:val="26"/>
                <w:szCs w:val="18"/>
              </w:rPr>
              <w:t xml:space="preserve">МБОУ СОШ № </w:t>
            </w:r>
            <w:r w:rsidRPr="003D23E5">
              <w:rPr>
                <w:rFonts w:ascii="Times New Roman" w:hAnsi="Times New Roman" w:cs="Times New Roman"/>
                <w:b/>
                <w:sz w:val="26"/>
                <w:szCs w:val="18"/>
              </w:rPr>
              <w:t>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Cs/>
                <w:color w:val="FF0000"/>
                <w:sz w:val="26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18"/>
              </w:rPr>
              <w:t>ИАС «Аверс</w:t>
            </w:r>
            <w:r w:rsidRPr="003D23E5">
              <w:rPr>
                <w:rFonts w:ascii="Times New Roman" w:hAnsi="Times New Roman" w:cs="Times New Roman"/>
                <w:bCs/>
                <w:sz w:val="26"/>
                <w:szCs w:val="18"/>
              </w:rPr>
              <w:t>: Библиотека»- освоение новых библиотечно-информационных  технологий.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Басанова Г.В.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eastAsia="Times New Roman" w:hAnsi="Times New Roman" w:cs="Times New Roman"/>
                <w:iCs/>
                <w:color w:val="FF0000"/>
                <w:sz w:val="26"/>
                <w:szCs w:val="24"/>
                <w:lang w:eastAsia="ru-RU"/>
              </w:rPr>
            </w:pPr>
            <w:r w:rsidRPr="003D23E5">
              <w:rPr>
                <w:rFonts w:ascii="Times New Roman" w:eastAsia="Times New Roman" w:hAnsi="Times New Roman" w:cs="Times New Roman"/>
                <w:iCs/>
                <w:sz w:val="26"/>
                <w:szCs w:val="24"/>
                <w:lang w:eastAsia="ru-RU"/>
              </w:rPr>
              <w:t>Мастер класс: Цифровая электронная библиотека. «</w:t>
            </w:r>
            <w:proofErr w:type="spellStart"/>
            <w:r w:rsidRPr="003D23E5">
              <w:rPr>
                <w:rFonts w:ascii="Times New Roman" w:eastAsia="Times New Roman" w:hAnsi="Times New Roman" w:cs="Times New Roman"/>
                <w:iCs/>
                <w:sz w:val="26"/>
                <w:szCs w:val="24"/>
                <w:lang w:eastAsia="ru-RU"/>
              </w:rPr>
              <w:t>ЛитРес</w:t>
            </w:r>
            <w:proofErr w:type="gramStart"/>
            <w:r w:rsidRPr="003D23E5">
              <w:rPr>
                <w:rFonts w:ascii="Times New Roman" w:eastAsia="Times New Roman" w:hAnsi="Times New Roman" w:cs="Times New Roman"/>
                <w:iCs/>
                <w:sz w:val="26"/>
                <w:szCs w:val="24"/>
                <w:lang w:eastAsia="ru-RU"/>
              </w:rPr>
              <w:t>:ш</w:t>
            </w:r>
            <w:proofErr w:type="gramEnd"/>
            <w:r w:rsidRPr="003D23E5">
              <w:rPr>
                <w:rFonts w:ascii="Times New Roman" w:eastAsia="Times New Roman" w:hAnsi="Times New Roman" w:cs="Times New Roman"/>
                <w:iCs/>
                <w:sz w:val="26"/>
                <w:szCs w:val="24"/>
                <w:lang w:eastAsia="ru-RU"/>
              </w:rPr>
              <w:t>кола</w:t>
            </w:r>
            <w:proofErr w:type="spellEnd"/>
            <w:r w:rsidRPr="003D23E5">
              <w:rPr>
                <w:rFonts w:ascii="Times New Roman" w:eastAsia="Times New Roman" w:hAnsi="Times New Roman" w:cs="Times New Roman"/>
                <w:iCs/>
                <w:sz w:val="26"/>
                <w:szCs w:val="24"/>
                <w:lang w:eastAsia="ru-RU"/>
              </w:rPr>
              <w:t>». «</w:t>
            </w:r>
            <w:proofErr w:type="spellStart"/>
            <w:r w:rsidRPr="003D23E5">
              <w:rPr>
                <w:rFonts w:ascii="Times New Roman" w:eastAsia="Times New Roman" w:hAnsi="Times New Roman" w:cs="Times New Roman"/>
                <w:iCs/>
                <w:sz w:val="26"/>
                <w:szCs w:val="24"/>
                <w:lang w:eastAsia="ru-RU"/>
              </w:rPr>
              <w:t>Библиогид</w:t>
            </w:r>
            <w:proofErr w:type="spellEnd"/>
            <w:r w:rsidRPr="003D23E5">
              <w:rPr>
                <w:rFonts w:ascii="Times New Roman" w:eastAsia="Times New Roman" w:hAnsi="Times New Roman" w:cs="Times New Roman"/>
                <w:iCs/>
                <w:sz w:val="26"/>
                <w:szCs w:val="24"/>
                <w:lang w:eastAsia="ru-RU"/>
              </w:rPr>
              <w:t>»,  «</w:t>
            </w:r>
            <w:proofErr w:type="spellStart"/>
            <w:r w:rsidRPr="003D23E5">
              <w:rPr>
                <w:rFonts w:ascii="Times New Roman" w:eastAsia="Times New Roman" w:hAnsi="Times New Roman" w:cs="Times New Roman"/>
                <w:iCs/>
                <w:sz w:val="26"/>
                <w:szCs w:val="24"/>
                <w:lang w:eastAsia="ru-RU"/>
              </w:rPr>
              <w:t>ПроДетЛит</w:t>
            </w:r>
            <w:proofErr w:type="spellEnd"/>
            <w:r w:rsidRPr="003D23E5">
              <w:rPr>
                <w:rFonts w:ascii="Times New Roman" w:eastAsia="Times New Roman" w:hAnsi="Times New Roman" w:cs="Times New Roman"/>
                <w:iCs/>
                <w:sz w:val="26"/>
                <w:szCs w:val="24"/>
                <w:lang w:eastAsia="ru-RU"/>
              </w:rPr>
              <w:t>».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Басанова Г.В.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Обмен учебниками по МБА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Обзор профессиональной периодики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3D23E5">
              <w:rPr>
                <w:rFonts w:ascii="Times New Roman" w:hAnsi="Times New Roman" w:cs="Times New Roman"/>
                <w:sz w:val="26"/>
              </w:rPr>
              <w:t>Сребняк</w:t>
            </w:r>
            <w:proofErr w:type="spellEnd"/>
            <w:r w:rsidRPr="003D23E5">
              <w:rPr>
                <w:rFonts w:ascii="Times New Roman" w:hAnsi="Times New Roman" w:cs="Times New Roman"/>
                <w:sz w:val="26"/>
              </w:rPr>
              <w:t xml:space="preserve"> Л.В.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2</w:t>
            </w:r>
          </w:p>
        </w:tc>
      </w:tr>
      <w:tr w:rsidR="003D23E5" w:rsidRPr="003D23E5" w:rsidTr="003D23E5">
        <w:trPr>
          <w:trHeight w:val="467"/>
        </w:trPr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Организационные вопросы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  <w:szCs w:val="18"/>
              </w:rPr>
              <w:t xml:space="preserve">Октябрь </w:t>
            </w: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sz w:val="26"/>
                <w:szCs w:val="18"/>
              </w:rPr>
              <w:t xml:space="preserve">МБОУ СОШ № </w:t>
            </w:r>
            <w:r w:rsidRPr="003D23E5">
              <w:rPr>
                <w:rFonts w:ascii="Times New Roman" w:hAnsi="Times New Roman" w:cs="Times New Roman"/>
                <w:b/>
                <w:sz w:val="26"/>
                <w:szCs w:val="18"/>
              </w:rPr>
              <w:t>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Международный день школьных библиотек (28 окт.) 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Басанова Г.В.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iCs/>
                <w:sz w:val="26"/>
                <w:szCs w:val="24"/>
                <w:lang w:eastAsia="ru-RU"/>
              </w:rPr>
              <w:t>Школа профессионального становления: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6"/>
              </w:rPr>
            </w:pPr>
            <w:r w:rsidRPr="003D23E5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 «Роль современной школьной библиотеки в развитии инфраструктуры детского и юношеского  чтения»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Басанова Г.В.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i/>
                <w:sz w:val="26"/>
              </w:rPr>
              <w:t>Конкурс</w:t>
            </w:r>
            <w:r w:rsidRPr="003D23E5">
              <w:rPr>
                <w:rFonts w:ascii="Times New Roman" w:hAnsi="Times New Roman" w:cs="Times New Roman"/>
                <w:sz w:val="26"/>
              </w:rPr>
              <w:t xml:space="preserve">: лучшая  тематическая выставка. 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 xml:space="preserve">Тема: «А. </w:t>
            </w:r>
            <w:proofErr w:type="gramStart"/>
            <w:r w:rsidRPr="003D23E5">
              <w:rPr>
                <w:rFonts w:ascii="Times New Roman" w:hAnsi="Times New Roman" w:cs="Times New Roman"/>
                <w:sz w:val="26"/>
              </w:rPr>
              <w:t>Невский</w:t>
            </w:r>
            <w:proofErr w:type="gramEnd"/>
            <w:r w:rsidRPr="003D23E5">
              <w:rPr>
                <w:rFonts w:ascii="Times New Roman" w:hAnsi="Times New Roman" w:cs="Times New Roman"/>
                <w:sz w:val="26"/>
              </w:rPr>
              <w:t xml:space="preserve"> -  истоки нашей эпохи»- к 100-летию со дня рождения.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sz w:val="26"/>
              </w:rPr>
              <w:t xml:space="preserve">                                                                   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Юбилейные даты в октябре. Опыт работы.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 xml:space="preserve">Драченко О.В. 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3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Организационные вопросы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  <w:szCs w:val="18"/>
              </w:rPr>
              <w:t>Ноябрь</w:t>
            </w: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sz w:val="26"/>
                <w:szCs w:val="18"/>
              </w:rPr>
              <w:t xml:space="preserve">МБОУ СОШ № </w:t>
            </w:r>
            <w:r w:rsidRPr="003D23E5">
              <w:rPr>
                <w:rFonts w:ascii="Times New Roman" w:hAnsi="Times New Roman" w:cs="Times New Roman"/>
                <w:b/>
                <w:sz w:val="26"/>
                <w:szCs w:val="18"/>
              </w:rPr>
              <w:t>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iCs/>
                <w:sz w:val="26"/>
                <w:szCs w:val="24"/>
                <w:lang w:eastAsia="ru-RU"/>
              </w:rPr>
              <w:t>Творческая мастерская</w:t>
            </w:r>
            <w:r w:rsidRPr="003D23E5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: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6"/>
              </w:rPr>
            </w:pPr>
            <w:r w:rsidRPr="003D23E5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«Формы массовой работы с детьми в школьной библиотеке: от теории – к практике».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3D23E5">
              <w:rPr>
                <w:rFonts w:ascii="Times New Roman" w:hAnsi="Times New Roman" w:cs="Times New Roman"/>
                <w:sz w:val="26"/>
              </w:rPr>
              <w:t>Янтудина</w:t>
            </w:r>
            <w:proofErr w:type="spellEnd"/>
            <w:r w:rsidRPr="003D23E5">
              <w:rPr>
                <w:rFonts w:ascii="Times New Roman" w:hAnsi="Times New Roman" w:cs="Times New Roman"/>
                <w:sz w:val="26"/>
              </w:rPr>
              <w:t xml:space="preserve"> Т.А.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 xml:space="preserve">МБОУ Лицей 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iCs/>
                <w:sz w:val="26"/>
                <w:szCs w:val="24"/>
                <w:lang w:eastAsia="ru-RU"/>
              </w:rPr>
              <w:t xml:space="preserve">Школа профессионального становления: 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6"/>
              </w:rPr>
            </w:pPr>
            <w:r w:rsidRPr="003D23E5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 «Формирование информационных компетенций Школьного библиотекаря» (практическое занятие).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Басанова Г.В.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 xml:space="preserve">Мастер класс: </w:t>
            </w:r>
            <w:r w:rsidRPr="003D23E5">
              <w:rPr>
                <w:rFonts w:ascii="Times New Roman" w:hAnsi="Times New Roman"/>
                <w:sz w:val="26"/>
                <w:szCs w:val="24"/>
              </w:rPr>
              <w:t xml:space="preserve">«Давайте будем верными друзьями» </w:t>
            </w:r>
            <w:proofErr w:type="gramStart"/>
            <w:r w:rsidRPr="003D23E5">
              <w:rPr>
                <w:rFonts w:ascii="Times New Roman" w:hAnsi="Times New Roman"/>
                <w:sz w:val="26"/>
                <w:szCs w:val="24"/>
              </w:rPr>
              <w:t>-л</w:t>
            </w:r>
            <w:proofErr w:type="gramEnd"/>
            <w:r w:rsidRPr="003D23E5">
              <w:rPr>
                <w:rFonts w:ascii="Times New Roman" w:hAnsi="Times New Roman"/>
                <w:sz w:val="26"/>
                <w:szCs w:val="24"/>
              </w:rPr>
              <w:t>итературная презентация  по творчеству  Е. Чарушина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3D23E5">
              <w:rPr>
                <w:rFonts w:ascii="Times New Roman" w:hAnsi="Times New Roman" w:cs="Times New Roman"/>
                <w:sz w:val="26"/>
              </w:rPr>
              <w:t>Фищук</w:t>
            </w:r>
            <w:proofErr w:type="spellEnd"/>
            <w:r w:rsidRPr="003D23E5">
              <w:rPr>
                <w:rFonts w:ascii="Times New Roman" w:hAnsi="Times New Roman" w:cs="Times New Roman"/>
                <w:sz w:val="26"/>
              </w:rPr>
              <w:t xml:space="preserve"> О. П. 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5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 xml:space="preserve">Мастер класс: </w:t>
            </w:r>
            <w:r w:rsidRPr="003D23E5">
              <w:rPr>
                <w:rFonts w:ascii="Times New Roman" w:hAnsi="Times New Roman"/>
                <w:sz w:val="26"/>
                <w:szCs w:val="24"/>
              </w:rPr>
              <w:t>«Человек- университет</w:t>
            </w:r>
            <w:proofErr w:type="gramStart"/>
            <w:r w:rsidRPr="003D23E5">
              <w:rPr>
                <w:rFonts w:ascii="Times New Roman" w:hAnsi="Times New Roman"/>
                <w:sz w:val="26"/>
                <w:szCs w:val="24"/>
              </w:rPr>
              <w:t>..» -</w:t>
            </w:r>
            <w:proofErr w:type="gramEnd"/>
            <w:r w:rsidRPr="003D23E5">
              <w:rPr>
                <w:rFonts w:ascii="Times New Roman" w:hAnsi="Times New Roman"/>
                <w:sz w:val="26"/>
                <w:szCs w:val="24"/>
              </w:rPr>
              <w:t>литературная презентация  по творчеству  М. Ломоносова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3D23E5">
              <w:rPr>
                <w:rFonts w:ascii="Times New Roman" w:hAnsi="Times New Roman" w:cs="Times New Roman"/>
                <w:sz w:val="26"/>
              </w:rPr>
              <w:t>Сребняк</w:t>
            </w:r>
            <w:proofErr w:type="spellEnd"/>
            <w:r w:rsidRPr="003D23E5">
              <w:rPr>
                <w:rFonts w:ascii="Times New Roman" w:hAnsi="Times New Roman" w:cs="Times New Roman"/>
                <w:sz w:val="26"/>
              </w:rPr>
              <w:t xml:space="preserve"> Л.В.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2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Организационные вопросы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  <w:szCs w:val="18"/>
              </w:rPr>
              <w:t>Январь</w:t>
            </w: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sz w:val="26"/>
                <w:szCs w:val="18"/>
              </w:rPr>
              <w:t>МБОУ СОШ № 2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iCs/>
                <w:sz w:val="26"/>
                <w:szCs w:val="24"/>
                <w:lang w:eastAsia="ru-RU"/>
              </w:rPr>
              <w:t>Школа профессионального становления: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Cs/>
                <w:sz w:val="26"/>
                <w:szCs w:val="24"/>
              </w:rPr>
            </w:pPr>
            <w:r w:rsidRPr="003D23E5">
              <w:rPr>
                <w:rFonts w:ascii="Times New Roman" w:hAnsi="Times New Roman" w:cs="Times New Roman"/>
                <w:bCs/>
                <w:sz w:val="26"/>
              </w:rPr>
              <w:t xml:space="preserve">«Нормативные документы, регламентирующие </w:t>
            </w:r>
            <w:r w:rsidRPr="003D23E5">
              <w:rPr>
                <w:rFonts w:ascii="Times New Roman" w:hAnsi="Times New Roman" w:cs="Times New Roman"/>
                <w:bCs/>
                <w:sz w:val="26"/>
              </w:rPr>
              <w:lastRenderedPageBreak/>
              <w:t>деятельность школьных информационно-библиотечных центров, с учетом специфики ОУ»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lastRenderedPageBreak/>
              <w:t>Басанова Г.В.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Новогодняя мозаика: обмен опытом.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Мастер класс: «Герои В. Катаева  рядом».  Конкурс на лучший сценарий.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3D23E5">
              <w:rPr>
                <w:rFonts w:ascii="Times New Roman" w:hAnsi="Times New Roman" w:cs="Times New Roman"/>
                <w:sz w:val="26"/>
              </w:rPr>
              <w:t>Сребняк</w:t>
            </w:r>
            <w:proofErr w:type="spellEnd"/>
            <w:r w:rsidRPr="003D23E5">
              <w:rPr>
                <w:rFonts w:ascii="Times New Roman" w:hAnsi="Times New Roman" w:cs="Times New Roman"/>
                <w:sz w:val="26"/>
              </w:rPr>
              <w:t xml:space="preserve"> Л.В.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2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Обзор профессиональной периодики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 xml:space="preserve">Драченко О.В. 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3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Организационные вопросы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  <w:szCs w:val="18"/>
              </w:rPr>
              <w:t>Февраль</w:t>
            </w: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sz w:val="26"/>
                <w:szCs w:val="18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 xml:space="preserve">Мастер класс: «Лягушка-путешественница»-  кукольный спектакль по одноименному произведению Н. Гарина-Михайловского». 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Басанова Г.В.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Акция: 14 феврал</w:t>
            </w:r>
            <w:proofErr w:type="gramStart"/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я-</w:t>
            </w:r>
            <w:proofErr w:type="gramEnd"/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 xml:space="preserve"> Международный день </w:t>
            </w:r>
            <w:proofErr w:type="spellStart"/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книгодарения</w:t>
            </w:r>
            <w:proofErr w:type="spellEnd"/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. Опыт работы.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sz w:val="26"/>
              </w:rPr>
              <w:t xml:space="preserve">  </w:t>
            </w:r>
            <w:r w:rsidRPr="003D23E5">
              <w:rPr>
                <w:rFonts w:ascii="Times New Roman" w:hAnsi="Times New Roman" w:cs="Times New Roman"/>
                <w:sz w:val="26"/>
              </w:rPr>
              <w:t>Басанова Г.В.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iCs/>
                <w:sz w:val="26"/>
                <w:szCs w:val="24"/>
                <w:lang w:eastAsia="ru-RU"/>
              </w:rPr>
              <w:t>Школа профессионального становления: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- Новый порядок учета документов, входящих в состав библиотечного фонда (на основе  </w:t>
            </w:r>
            <w:r w:rsidRPr="003D23E5">
              <w:rPr>
                <w:rFonts w:ascii="Times New Roman" w:hAnsi="Times New Roman" w:cs="Times New Roman"/>
                <w:bCs/>
                <w:sz w:val="26"/>
                <w:szCs w:val="18"/>
              </w:rPr>
              <w:t>ИАС «Аверс</w:t>
            </w:r>
            <w:proofErr w:type="gramStart"/>
            <w:r w:rsidRPr="003D23E5">
              <w:rPr>
                <w:rFonts w:ascii="Times New Roman" w:hAnsi="Times New Roman" w:cs="Times New Roman"/>
                <w:bCs/>
                <w:sz w:val="26"/>
                <w:szCs w:val="18"/>
              </w:rPr>
              <w:t xml:space="preserve"> :</w:t>
            </w:r>
            <w:proofErr w:type="gramEnd"/>
            <w:r w:rsidRPr="003D23E5">
              <w:rPr>
                <w:rFonts w:ascii="Times New Roman" w:hAnsi="Times New Roman" w:cs="Times New Roman"/>
                <w:bCs/>
                <w:sz w:val="26"/>
                <w:szCs w:val="18"/>
              </w:rPr>
              <w:t xml:space="preserve"> </w:t>
            </w:r>
            <w:proofErr w:type="gramStart"/>
            <w:r w:rsidRPr="003D23E5">
              <w:rPr>
                <w:rFonts w:ascii="Times New Roman" w:hAnsi="Times New Roman" w:cs="Times New Roman"/>
                <w:bCs/>
                <w:sz w:val="26"/>
                <w:szCs w:val="18"/>
              </w:rPr>
              <w:t xml:space="preserve">Библиотека») </w:t>
            </w:r>
            <w:r w:rsidRPr="003D23E5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- Библиографическое  электронное описание документов.</w:t>
            </w:r>
            <w:proofErr w:type="gramEnd"/>
            <w:r w:rsidRPr="003D23E5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 Правила оформления.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3D23E5">
              <w:rPr>
                <w:rFonts w:ascii="Times New Roman" w:hAnsi="Times New Roman" w:cs="Times New Roman"/>
                <w:sz w:val="26"/>
              </w:rPr>
              <w:t>Янтудина</w:t>
            </w:r>
            <w:proofErr w:type="spellEnd"/>
            <w:r w:rsidRPr="003D23E5">
              <w:rPr>
                <w:rFonts w:ascii="Times New Roman" w:hAnsi="Times New Roman" w:cs="Times New Roman"/>
                <w:sz w:val="26"/>
              </w:rPr>
              <w:t xml:space="preserve"> Т.А.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 xml:space="preserve">МБОУ Лицей 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Обзор профессиональной периодики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3D23E5">
              <w:rPr>
                <w:rFonts w:ascii="Times New Roman" w:hAnsi="Times New Roman" w:cs="Times New Roman"/>
                <w:sz w:val="26"/>
              </w:rPr>
              <w:t>Сребняк</w:t>
            </w:r>
            <w:proofErr w:type="spellEnd"/>
            <w:r w:rsidRPr="003D23E5">
              <w:rPr>
                <w:rFonts w:ascii="Times New Roman" w:hAnsi="Times New Roman" w:cs="Times New Roman"/>
                <w:sz w:val="26"/>
              </w:rPr>
              <w:t xml:space="preserve"> Л.В.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Организационные вопросы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  <w:szCs w:val="18"/>
              </w:rPr>
              <w:t>Март</w:t>
            </w: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sz w:val="26"/>
                <w:szCs w:val="18"/>
              </w:rPr>
              <w:t>МБОУ Лицей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iCs/>
                <w:sz w:val="26"/>
                <w:szCs w:val="24"/>
                <w:lang w:eastAsia="ru-RU"/>
              </w:rPr>
              <w:t>Творческая мастерская</w:t>
            </w:r>
            <w:r w:rsidRPr="003D23E5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: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Библиотекарь и учитель – содружество, сотрудничество, сотворчество!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3D23E5">
              <w:rPr>
                <w:rFonts w:ascii="Times New Roman" w:hAnsi="Times New Roman" w:cs="Times New Roman"/>
                <w:sz w:val="26"/>
              </w:rPr>
              <w:t>Янтудина</w:t>
            </w:r>
            <w:proofErr w:type="spellEnd"/>
            <w:r w:rsidRPr="003D23E5">
              <w:rPr>
                <w:rFonts w:ascii="Times New Roman" w:hAnsi="Times New Roman" w:cs="Times New Roman"/>
                <w:sz w:val="26"/>
              </w:rPr>
              <w:t xml:space="preserve"> Т.А.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Лицей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Мастер класс: « Неделя детской книги</w:t>
            </w:r>
            <w:proofErr w:type="gramStart"/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3D23E5">
              <w:rPr>
                <w:rFonts w:ascii="Times New Roman" w:hAnsi="Times New Roman" w:cs="Times New Roman"/>
                <w:sz w:val="26"/>
              </w:rPr>
              <w:t>Янтудина</w:t>
            </w:r>
            <w:proofErr w:type="spellEnd"/>
            <w:r w:rsidRPr="003D23E5">
              <w:rPr>
                <w:rFonts w:ascii="Times New Roman" w:hAnsi="Times New Roman" w:cs="Times New Roman"/>
                <w:sz w:val="26"/>
              </w:rPr>
              <w:t xml:space="preserve"> Т.А.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Лицей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«</w:t>
            </w:r>
            <w:proofErr w:type="gramStart"/>
            <w:r w:rsidRPr="003D23E5">
              <w:rPr>
                <w:rFonts w:ascii="Times New Roman" w:hAnsi="Times New Roman" w:cs="Times New Roman"/>
                <w:sz w:val="26"/>
              </w:rPr>
              <w:t>Особое</w:t>
            </w:r>
            <w:proofErr w:type="gramEnd"/>
            <w:r w:rsidRPr="003D23E5">
              <w:rPr>
                <w:rFonts w:ascii="Times New Roman" w:hAnsi="Times New Roman" w:cs="Times New Roman"/>
                <w:sz w:val="26"/>
              </w:rPr>
              <w:t xml:space="preserve"> книга для особых детей» Читательские заметки по чтению детей с ОВЗ.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Басанова Г.В.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Обзор профессиональной периодики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 xml:space="preserve">Драченко О.В. 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3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Организационные вопросы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  <w:szCs w:val="18"/>
              </w:rPr>
              <w:t>Апрель</w:t>
            </w: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  <w:szCs w:val="18"/>
              </w:rPr>
            </w:pP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sz w:val="26"/>
                <w:szCs w:val="18"/>
              </w:rPr>
              <w:t>МБОУ СОШ №  3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Мастер класс: «</w:t>
            </w:r>
            <w:r w:rsidRPr="003D23E5">
              <w:rPr>
                <w:rFonts w:ascii="Times New Roman" w:hAnsi="Times New Roman"/>
                <w:sz w:val="26"/>
                <w:szCs w:val="24"/>
              </w:rPr>
              <w:t>«Загадочная  Б. Ахмадулина»- Обзор жизни и творчества.  Презентация</w:t>
            </w:r>
            <w:proofErr w:type="gramStart"/>
            <w:r w:rsidRPr="003D23E5">
              <w:rPr>
                <w:rFonts w:ascii="Times New Roman" w:hAnsi="Times New Roman"/>
                <w:sz w:val="26"/>
                <w:szCs w:val="24"/>
              </w:rPr>
              <w:t>.</w:t>
            </w:r>
            <w:proofErr w:type="gramEnd"/>
            <w:r w:rsidRPr="003D23E5">
              <w:rPr>
                <w:rFonts w:ascii="Times New Roman" w:hAnsi="Times New Roman"/>
                <w:sz w:val="26"/>
                <w:szCs w:val="24"/>
              </w:rPr>
              <w:t xml:space="preserve"> (</w:t>
            </w:r>
            <w:proofErr w:type="gramStart"/>
            <w:r w:rsidRPr="003D23E5">
              <w:rPr>
                <w:rFonts w:ascii="Times New Roman" w:hAnsi="Times New Roman"/>
                <w:sz w:val="26"/>
                <w:szCs w:val="24"/>
              </w:rPr>
              <w:t>д</w:t>
            </w:r>
            <w:proofErr w:type="gramEnd"/>
            <w:r w:rsidRPr="003D23E5">
              <w:rPr>
                <w:rFonts w:ascii="Times New Roman" w:hAnsi="Times New Roman"/>
                <w:sz w:val="26"/>
                <w:szCs w:val="24"/>
              </w:rPr>
              <w:t xml:space="preserve">ля 9 </w:t>
            </w:r>
            <w:proofErr w:type="spellStart"/>
            <w:r w:rsidRPr="003D23E5">
              <w:rPr>
                <w:rFonts w:ascii="Times New Roman" w:hAnsi="Times New Roman"/>
                <w:sz w:val="26"/>
                <w:szCs w:val="24"/>
              </w:rPr>
              <w:t>кл</w:t>
            </w:r>
            <w:proofErr w:type="spellEnd"/>
            <w:r w:rsidRPr="003D23E5">
              <w:rPr>
                <w:rFonts w:ascii="Times New Roman" w:hAnsi="Times New Roman"/>
                <w:sz w:val="26"/>
                <w:szCs w:val="24"/>
              </w:rPr>
              <w:t>.)</w:t>
            </w:r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>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 xml:space="preserve">Драченко О.В. 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3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iCs/>
                <w:sz w:val="26"/>
                <w:szCs w:val="24"/>
                <w:lang w:eastAsia="ru-RU"/>
              </w:rPr>
              <w:t>Школа профессионального становления: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Технология создания видеоматериалов (практическое занятие).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Басанова Г.В.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Обзор профессиональной периодики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3D23E5">
              <w:rPr>
                <w:rFonts w:ascii="Times New Roman" w:hAnsi="Times New Roman" w:cs="Times New Roman"/>
                <w:sz w:val="26"/>
              </w:rPr>
              <w:t>Фищук</w:t>
            </w:r>
            <w:proofErr w:type="spellEnd"/>
            <w:r w:rsidRPr="003D23E5">
              <w:rPr>
                <w:rFonts w:ascii="Times New Roman" w:hAnsi="Times New Roman" w:cs="Times New Roman"/>
                <w:sz w:val="26"/>
              </w:rPr>
              <w:t xml:space="preserve"> О. П. 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5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Организационные вопросы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  <w:szCs w:val="18"/>
              </w:rPr>
              <w:lastRenderedPageBreak/>
              <w:t>Май</w:t>
            </w: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b/>
                <w:sz w:val="26"/>
                <w:szCs w:val="18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 xml:space="preserve">Мастер класс: </w:t>
            </w:r>
            <w:r w:rsidRPr="003D23E5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«Работа с фондами. Готовимся к обмену учебников. Работа с должниками» Обмен опытом.</w:t>
            </w:r>
            <w:r w:rsidRPr="003D23E5"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  <w:t xml:space="preserve"> 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Басанова Г.В.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6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«Мы поможем тебе, книжка!» - Школа Айболита.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 xml:space="preserve">Драченко О.В. 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3</w:t>
            </w: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pStyle w:val="a4"/>
              <w:spacing w:before="0" w:beforeAutospacing="0" w:after="0" w:afterAutospacing="0" w:line="276" w:lineRule="auto"/>
              <w:rPr>
                <w:b/>
                <w:sz w:val="26"/>
              </w:rPr>
            </w:pPr>
            <w:r w:rsidRPr="003D23E5">
              <w:rPr>
                <w:sz w:val="26"/>
              </w:rPr>
              <w:t>Итоговое заседание методического совета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3D23E5" w:rsidRPr="003D23E5" w:rsidTr="003D23E5">
        <w:tc>
          <w:tcPr>
            <w:tcW w:w="1531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  <w:tc>
          <w:tcPr>
            <w:tcW w:w="5868" w:type="dxa"/>
          </w:tcPr>
          <w:p w:rsidR="003D23E5" w:rsidRPr="003D23E5" w:rsidRDefault="003D23E5" w:rsidP="003D23E5">
            <w:pPr>
              <w:pStyle w:val="a4"/>
              <w:spacing w:before="0" w:beforeAutospacing="0" w:after="0" w:afterAutospacing="0" w:line="276" w:lineRule="auto"/>
              <w:rPr>
                <w:b/>
                <w:sz w:val="26"/>
              </w:rPr>
            </w:pPr>
            <w:r w:rsidRPr="003D23E5">
              <w:rPr>
                <w:sz w:val="26"/>
              </w:rPr>
              <w:t>«Планирование работы МО школьных библиотекарей на новый учебный год.</w:t>
            </w:r>
          </w:p>
        </w:tc>
        <w:tc>
          <w:tcPr>
            <w:tcW w:w="2773" w:type="dxa"/>
          </w:tcPr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Басанова Г.В.</w:t>
            </w:r>
          </w:p>
          <w:p w:rsidR="003D23E5" w:rsidRPr="003D23E5" w:rsidRDefault="003D23E5" w:rsidP="003D23E5">
            <w:pPr>
              <w:spacing w:after="0"/>
              <w:rPr>
                <w:rFonts w:ascii="Times New Roman" w:hAnsi="Times New Roman" w:cs="Times New Roman"/>
                <w:b/>
                <w:sz w:val="26"/>
              </w:rPr>
            </w:pPr>
            <w:r w:rsidRPr="003D23E5">
              <w:rPr>
                <w:rFonts w:ascii="Times New Roman" w:hAnsi="Times New Roman" w:cs="Times New Roman"/>
                <w:sz w:val="26"/>
              </w:rPr>
              <w:t>МБОУ СОШ № 6</w:t>
            </w:r>
          </w:p>
        </w:tc>
      </w:tr>
    </w:tbl>
    <w:p w:rsidR="00AF3B8A" w:rsidRPr="003D23E5" w:rsidRDefault="00AF3B8A" w:rsidP="003D23E5">
      <w:pPr>
        <w:spacing w:after="0"/>
        <w:rPr>
          <w:sz w:val="26"/>
        </w:rPr>
      </w:pPr>
    </w:p>
    <w:sectPr w:rsidR="00AF3B8A" w:rsidRPr="003D23E5" w:rsidSect="002A309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A30" w:rsidRDefault="00071A30" w:rsidP="00152479">
      <w:pPr>
        <w:spacing w:after="0" w:line="240" w:lineRule="auto"/>
      </w:pPr>
      <w:r>
        <w:separator/>
      </w:r>
    </w:p>
  </w:endnote>
  <w:endnote w:type="continuationSeparator" w:id="0">
    <w:p w:rsidR="00071A30" w:rsidRDefault="00071A30" w:rsidP="00152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A30" w:rsidRDefault="00071A30" w:rsidP="00152479">
      <w:pPr>
        <w:spacing w:after="0" w:line="240" w:lineRule="auto"/>
      </w:pPr>
      <w:r>
        <w:separator/>
      </w:r>
    </w:p>
  </w:footnote>
  <w:footnote w:type="continuationSeparator" w:id="0">
    <w:p w:rsidR="00071A30" w:rsidRDefault="00071A30" w:rsidP="001524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292"/>
    <w:multiLevelType w:val="hybridMultilevel"/>
    <w:tmpl w:val="47CCDCDE"/>
    <w:lvl w:ilvl="0" w:tplc="D6A88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EE82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A4D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7221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1AED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FAEB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40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74AE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FA58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6C"/>
    <w:rsid w:val="00071A30"/>
    <w:rsid w:val="00152479"/>
    <w:rsid w:val="002A309B"/>
    <w:rsid w:val="003D23E5"/>
    <w:rsid w:val="00452784"/>
    <w:rsid w:val="0049519F"/>
    <w:rsid w:val="005F5095"/>
    <w:rsid w:val="0066021C"/>
    <w:rsid w:val="008D1D6C"/>
    <w:rsid w:val="009759BE"/>
    <w:rsid w:val="009D374E"/>
    <w:rsid w:val="00AC38E4"/>
    <w:rsid w:val="00AF3B8A"/>
    <w:rsid w:val="00C77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8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C3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5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2479"/>
  </w:style>
  <w:style w:type="paragraph" w:styleId="a7">
    <w:name w:val="footer"/>
    <w:basedOn w:val="a"/>
    <w:link w:val="a8"/>
    <w:uiPriority w:val="99"/>
    <w:unhideWhenUsed/>
    <w:rsid w:val="001524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2479"/>
  </w:style>
  <w:style w:type="paragraph" w:styleId="a9">
    <w:name w:val="Balloon Text"/>
    <w:basedOn w:val="a"/>
    <w:link w:val="aa"/>
    <w:uiPriority w:val="99"/>
    <w:semiHidden/>
    <w:unhideWhenUsed/>
    <w:rsid w:val="005F5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F50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Q</cp:lastModifiedBy>
  <cp:revision>6</cp:revision>
  <cp:lastPrinted>2021-09-03T02:59:00Z</cp:lastPrinted>
  <dcterms:created xsi:type="dcterms:W3CDTF">2021-09-03T02:06:00Z</dcterms:created>
  <dcterms:modified xsi:type="dcterms:W3CDTF">2021-11-19T07:46:00Z</dcterms:modified>
</cp:coreProperties>
</file>