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84" w:rsidRDefault="00384224">
      <w:r w:rsidRPr="00384224">
        <w:rPr>
          <w:rFonts w:ascii="Times New Roman" w:hAnsi="Times New Roman" w:cs="Times New Roman"/>
          <w:b/>
          <w:color w:val="000000"/>
          <w:sz w:val="28"/>
          <w:szCs w:val="28"/>
          <w:shd w:val="clear" w:color="auto" w:fill="FFFFFF"/>
        </w:rPr>
        <w:t>9 декабря 2022 года в центральной библиотеке Дальнереченского городского округа прошла патриотическая акция "Письмо Герою Отечества ".</w:t>
      </w:r>
      <w:r w:rsidRPr="00384224">
        <w:rPr>
          <w:rFonts w:ascii="Times New Roman" w:hAnsi="Times New Roman" w:cs="Times New Roman"/>
          <w:b/>
          <w:color w:val="000000"/>
          <w:sz w:val="28"/>
          <w:szCs w:val="28"/>
        </w:rPr>
        <w:br/>
      </w:r>
      <w:r w:rsidRPr="00384224">
        <w:rPr>
          <w:rFonts w:ascii="Times New Roman" w:hAnsi="Times New Roman" w:cs="Times New Roman"/>
          <w:color w:val="000000"/>
          <w:sz w:val="28"/>
          <w:szCs w:val="28"/>
        </w:rPr>
        <w:br/>
      </w:r>
      <w:r w:rsidRPr="00384224">
        <w:rPr>
          <w:rFonts w:ascii="Times New Roman" w:hAnsi="Times New Roman" w:cs="Times New Roman"/>
          <w:color w:val="000000"/>
          <w:sz w:val="28"/>
          <w:szCs w:val="28"/>
          <w:shd w:val="clear" w:color="auto" w:fill="FFFFFF"/>
        </w:rPr>
        <w:t>Участниками Акции является молодёжь Приморского края в возрасте от 14 до 35 лет.</w:t>
      </w:r>
      <w:r w:rsidRPr="00384224">
        <w:rPr>
          <w:rFonts w:ascii="Times New Roman" w:hAnsi="Times New Roman" w:cs="Times New Roman"/>
          <w:color w:val="000000"/>
          <w:sz w:val="28"/>
          <w:szCs w:val="28"/>
          <w:shd w:val="clear" w:color="auto" w:fill="FFFFFF"/>
        </w:rPr>
        <w:br/>
        <w:t>В рамках Акции каждому участнику необходимо написать письмо, найти искренние, теплые слова поддержки всем военнослужащим, находящихся на рубежах защиты Отечества или слова благодарности тем, кто отдал свою жизнь во имя Победы. Рассказать о том, как важны их подвиги, смелость и преданность Родине.</w:t>
      </w:r>
      <w:r w:rsidRPr="00384224">
        <w:rPr>
          <w:rFonts w:ascii="Times New Roman" w:hAnsi="Times New Roman" w:cs="Times New Roman"/>
          <w:color w:val="000000"/>
          <w:sz w:val="28"/>
          <w:szCs w:val="28"/>
          <w:shd w:val="clear" w:color="auto" w:fill="FFFFFF"/>
        </w:rPr>
        <w:br/>
        <w:t>К письму разрешается прикреплять иллюстрационные материалы: видео, фотографии, рисунки, открытки и т.д.</w:t>
      </w:r>
      <w:r w:rsidRPr="00384224">
        <w:rPr>
          <w:rFonts w:ascii="Times New Roman" w:hAnsi="Times New Roman" w:cs="Times New Roman"/>
          <w:color w:val="000000"/>
          <w:sz w:val="28"/>
          <w:szCs w:val="28"/>
          <w:shd w:val="clear" w:color="auto" w:fill="FFFFFF"/>
        </w:rPr>
        <w:br/>
      </w:r>
      <w:r w:rsidRPr="00384224">
        <w:rPr>
          <w:rFonts w:ascii="Times New Roman" w:hAnsi="Times New Roman" w:cs="Times New Roman"/>
          <w:color w:val="000000"/>
          <w:sz w:val="28"/>
          <w:szCs w:val="28"/>
          <w:shd w:val="clear" w:color="auto" w:fill="FFFFFF"/>
        </w:rPr>
        <w:br/>
        <w:t xml:space="preserve">Все письма должны быть опубликованы в социальных сетях на личных страницах каждого участника или в социальных сетях администраций муниципальных образований, общеобразовательных учреждений, молодежных общественных объединений Приморского края и т.д. с </w:t>
      </w:r>
      <w:proofErr w:type="spellStart"/>
      <w:r w:rsidRPr="00384224">
        <w:rPr>
          <w:rFonts w:ascii="Times New Roman" w:hAnsi="Times New Roman" w:cs="Times New Roman"/>
          <w:color w:val="000000"/>
          <w:sz w:val="28"/>
          <w:szCs w:val="28"/>
          <w:shd w:val="clear" w:color="auto" w:fill="FFFFFF"/>
        </w:rPr>
        <w:t>хештегами</w:t>
      </w:r>
      <w:proofErr w:type="spellEnd"/>
      <w:r w:rsidRPr="00384224">
        <w:rPr>
          <w:rFonts w:ascii="Times New Roman" w:hAnsi="Times New Roman" w:cs="Times New Roman"/>
          <w:color w:val="000000"/>
          <w:sz w:val="28"/>
          <w:szCs w:val="28"/>
          <w:shd w:val="clear" w:color="auto" w:fill="FFFFFF"/>
        </w:rPr>
        <w:t>: </w:t>
      </w:r>
      <w:hyperlink r:id="rId4" w:history="1">
        <w:r w:rsidRPr="00384224">
          <w:rPr>
            <w:rStyle w:val="a3"/>
            <w:rFonts w:ascii="Times New Roman" w:hAnsi="Times New Roman" w:cs="Times New Roman"/>
            <w:sz w:val="28"/>
            <w:szCs w:val="28"/>
            <w:u w:val="none"/>
            <w:shd w:val="clear" w:color="auto" w:fill="FFFFFF"/>
          </w:rPr>
          <w:t>#</w:t>
        </w:r>
        <w:proofErr w:type="spellStart"/>
        <w:r w:rsidRPr="00384224">
          <w:rPr>
            <w:rStyle w:val="a3"/>
            <w:rFonts w:ascii="Times New Roman" w:hAnsi="Times New Roman" w:cs="Times New Roman"/>
            <w:sz w:val="28"/>
            <w:szCs w:val="28"/>
            <w:u w:val="none"/>
            <w:shd w:val="clear" w:color="auto" w:fill="FFFFFF"/>
          </w:rPr>
          <w:t>ПриморьеZаНаших</w:t>
        </w:r>
        <w:proofErr w:type="spellEnd"/>
      </w:hyperlink>
      <w:r w:rsidRPr="00384224">
        <w:rPr>
          <w:rFonts w:ascii="Times New Roman" w:hAnsi="Times New Roman" w:cs="Times New Roman"/>
          <w:color w:val="000000"/>
          <w:sz w:val="28"/>
          <w:szCs w:val="28"/>
          <w:shd w:val="clear" w:color="auto" w:fill="FFFFFF"/>
        </w:rPr>
        <w:t> и </w:t>
      </w:r>
      <w:hyperlink r:id="rId5" w:history="1">
        <w:r w:rsidRPr="00384224">
          <w:rPr>
            <w:rStyle w:val="a3"/>
            <w:rFonts w:ascii="Times New Roman" w:hAnsi="Times New Roman" w:cs="Times New Roman"/>
            <w:sz w:val="28"/>
            <w:szCs w:val="28"/>
            <w:u w:val="none"/>
            <w:shd w:val="clear" w:color="auto" w:fill="FFFFFF"/>
          </w:rPr>
          <w:t>#</w:t>
        </w:r>
        <w:proofErr w:type="spellStart"/>
        <w:r w:rsidRPr="00384224">
          <w:rPr>
            <w:rStyle w:val="a3"/>
            <w:rFonts w:ascii="Times New Roman" w:hAnsi="Times New Roman" w:cs="Times New Roman"/>
            <w:sz w:val="28"/>
            <w:szCs w:val="28"/>
            <w:u w:val="none"/>
            <w:shd w:val="clear" w:color="auto" w:fill="FFFFFF"/>
          </w:rPr>
          <w:t>ПисьмоГероюОтечестваПК</w:t>
        </w:r>
        <w:proofErr w:type="spellEnd"/>
      </w:hyperlink>
      <w:r w:rsidRPr="00384224">
        <w:rPr>
          <w:rFonts w:ascii="Times New Roman" w:hAnsi="Times New Roman" w:cs="Times New Roman"/>
          <w:color w:val="000000"/>
          <w:sz w:val="28"/>
          <w:szCs w:val="28"/>
          <w:shd w:val="clear" w:color="auto" w:fill="FFFFFF"/>
        </w:rPr>
        <w:t>.</w:t>
      </w:r>
      <w:r w:rsidRPr="00384224">
        <w:rPr>
          <w:rFonts w:ascii="Times New Roman" w:hAnsi="Times New Roman" w:cs="Times New Roman"/>
          <w:color w:val="000000"/>
          <w:sz w:val="28"/>
          <w:szCs w:val="28"/>
          <w:shd w:val="clear" w:color="auto" w:fill="FFFFFF"/>
        </w:rPr>
        <w:br/>
      </w:r>
      <w:r w:rsidRPr="00384224">
        <w:rPr>
          <w:rFonts w:ascii="Times New Roman" w:hAnsi="Times New Roman" w:cs="Times New Roman"/>
          <w:color w:val="000000"/>
          <w:sz w:val="28"/>
          <w:szCs w:val="28"/>
          <w:shd w:val="clear" w:color="auto" w:fill="FFFFFF"/>
        </w:rPr>
        <w:br/>
        <w:t xml:space="preserve">Победители лучших писем будут награждены сувенирной продукцией и дипломами в рамках концерта победителей краевых фестивалей и конкурсов «Лучшие из лучших», </w:t>
      </w:r>
      <w:proofErr w:type="gramStart"/>
      <w:r w:rsidRPr="00384224">
        <w:rPr>
          <w:rFonts w:ascii="Times New Roman" w:hAnsi="Times New Roman" w:cs="Times New Roman"/>
          <w:color w:val="000000"/>
          <w:sz w:val="28"/>
          <w:szCs w:val="28"/>
          <w:shd w:val="clear" w:color="auto" w:fill="FFFFFF"/>
        </w:rPr>
        <w:t>который</w:t>
      </w:r>
      <w:proofErr w:type="gramEnd"/>
      <w:r w:rsidRPr="00384224">
        <w:rPr>
          <w:rFonts w:ascii="Times New Roman" w:hAnsi="Times New Roman" w:cs="Times New Roman"/>
          <w:color w:val="000000"/>
          <w:sz w:val="28"/>
          <w:szCs w:val="28"/>
          <w:shd w:val="clear" w:color="auto" w:fill="FFFFFF"/>
        </w:rPr>
        <w:t xml:space="preserve"> состоится 18 декабря в 14:00 (ул. </w:t>
      </w:r>
      <w:proofErr w:type="spellStart"/>
      <w:r w:rsidRPr="00384224">
        <w:rPr>
          <w:rFonts w:ascii="Times New Roman" w:hAnsi="Times New Roman" w:cs="Times New Roman"/>
          <w:color w:val="000000"/>
          <w:sz w:val="28"/>
          <w:szCs w:val="28"/>
          <w:shd w:val="clear" w:color="auto" w:fill="FFFFFF"/>
        </w:rPr>
        <w:t>Светланская</w:t>
      </w:r>
      <w:proofErr w:type="spellEnd"/>
      <w:r w:rsidRPr="00384224">
        <w:rPr>
          <w:rFonts w:ascii="Times New Roman" w:hAnsi="Times New Roman" w:cs="Times New Roman"/>
          <w:color w:val="000000"/>
          <w:sz w:val="28"/>
          <w:szCs w:val="28"/>
          <w:shd w:val="clear" w:color="auto" w:fill="FFFFFF"/>
        </w:rPr>
        <w:t>, 15). А также все участники Акции будут награждены сертификатами.</w:t>
      </w:r>
      <w:r>
        <w:rPr>
          <w:rFonts w:ascii="Arial" w:hAnsi="Arial" w:cs="Arial"/>
          <w:noProof/>
          <w:color w:val="000000"/>
          <w:sz w:val="16"/>
          <w:szCs w:val="16"/>
          <w:shd w:val="clear" w:color="auto" w:fill="FFFFFF"/>
        </w:rPr>
        <w:drawing>
          <wp:inline distT="0" distB="0" distL="0" distR="0">
            <wp:extent cx="5939790" cy="3347720"/>
            <wp:effectExtent l="19050" t="0" r="3810" b="0"/>
            <wp:docPr id="1" name="Рисунок 1" descr="C:\Users\Стасюк ОА\Desktop\eqHFNC2jLooKllhQqdQbToggNOHfIL-r2s-80K0CGlvZo-FAp7jyQZVqF6Hcoh5JYkbtCF1zZR7uWHid_fMPoq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асюк ОА\Desktop\eqHFNC2jLooKllhQqdQbToggNOHfIL-r2s-80K0CGlvZo-FAp7jyQZVqF6Hcoh5JYkbtCF1zZR7uWHid_fMPoqCS.jpg"/>
                    <pic:cNvPicPr>
                      <a:picLocks noChangeAspect="1" noChangeArrowheads="1"/>
                    </pic:cNvPicPr>
                  </pic:nvPicPr>
                  <pic:blipFill>
                    <a:blip r:embed="rId6"/>
                    <a:srcRect/>
                    <a:stretch>
                      <a:fillRect/>
                    </a:stretch>
                  </pic:blipFill>
                  <pic:spPr bwMode="auto">
                    <a:xfrm>
                      <a:off x="0" y="0"/>
                      <a:ext cx="5939790" cy="3347720"/>
                    </a:xfrm>
                    <a:prstGeom prst="rect">
                      <a:avLst/>
                    </a:prstGeom>
                    <a:noFill/>
                    <a:ln w="9525">
                      <a:noFill/>
                      <a:miter lim="800000"/>
                      <a:headEnd/>
                      <a:tailEnd/>
                    </a:ln>
                  </pic:spPr>
                </pic:pic>
              </a:graphicData>
            </a:graphic>
          </wp:inline>
        </w:drawing>
      </w:r>
      <w:r>
        <w:rPr>
          <w:rFonts w:ascii="Arial" w:hAnsi="Arial" w:cs="Arial"/>
          <w:noProof/>
          <w:color w:val="000000"/>
          <w:sz w:val="16"/>
          <w:szCs w:val="16"/>
          <w:shd w:val="clear" w:color="auto" w:fill="FFFFFF"/>
        </w:rPr>
        <w:lastRenderedPageBreak/>
        <w:drawing>
          <wp:inline distT="0" distB="0" distL="0" distR="0">
            <wp:extent cx="5939790" cy="3347720"/>
            <wp:effectExtent l="19050" t="0" r="3810" b="0"/>
            <wp:docPr id="2" name="Рисунок 2" descr="C:\Users\Стасюк ОА\Desktop\-aeNrl5ulSG6JdaHW8T8vd8wt_FNOxn6GQqZcyYR2Fzx5Z8KQ16t4Jzf0KKED8jYQPOtiyQMyzns3pArTkNj9Q0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тасюк ОА\Desktop\-aeNrl5ulSG6JdaHW8T8vd8wt_FNOxn6GQqZcyYR2Fzx5Z8KQ16t4Jzf0KKED8jYQPOtiyQMyzns3pArTkNj9Q0Z.jpg"/>
                    <pic:cNvPicPr>
                      <a:picLocks noChangeAspect="1" noChangeArrowheads="1"/>
                    </pic:cNvPicPr>
                  </pic:nvPicPr>
                  <pic:blipFill>
                    <a:blip r:embed="rId7"/>
                    <a:srcRect/>
                    <a:stretch>
                      <a:fillRect/>
                    </a:stretch>
                  </pic:blipFill>
                  <pic:spPr bwMode="auto">
                    <a:xfrm>
                      <a:off x="0" y="0"/>
                      <a:ext cx="5939790" cy="3347720"/>
                    </a:xfrm>
                    <a:prstGeom prst="rect">
                      <a:avLst/>
                    </a:prstGeom>
                    <a:noFill/>
                    <a:ln w="9525">
                      <a:noFill/>
                      <a:miter lim="800000"/>
                      <a:headEnd/>
                      <a:tailEnd/>
                    </a:ln>
                  </pic:spPr>
                </pic:pic>
              </a:graphicData>
            </a:graphic>
          </wp:inline>
        </w:drawing>
      </w:r>
      <w:r>
        <w:rPr>
          <w:rFonts w:ascii="Arial" w:hAnsi="Arial" w:cs="Arial"/>
          <w:noProof/>
          <w:color w:val="000000"/>
          <w:sz w:val="16"/>
          <w:szCs w:val="16"/>
          <w:shd w:val="clear" w:color="auto" w:fill="FFFFFF"/>
        </w:rPr>
        <w:drawing>
          <wp:inline distT="0" distB="0" distL="0" distR="0">
            <wp:extent cx="5939790" cy="3347720"/>
            <wp:effectExtent l="19050" t="0" r="3810" b="0"/>
            <wp:docPr id="3" name="Рисунок 3" descr="C:\Users\Стасюк ОА\Desktop\SCZDbL52GHhsiqqVhRLU8oVGxax_SdkQp_XqWjl-J2HEPIHUrxspQKS90MngDgwH3Ji7I1Haw1n_2YF2S_GNN7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тасюк ОА\Desktop\SCZDbL52GHhsiqqVhRLU8oVGxax_SdkQp_XqWjl-J2HEPIHUrxspQKS90MngDgwH3Ji7I1Haw1n_2YF2S_GNN7aV.jpg"/>
                    <pic:cNvPicPr>
                      <a:picLocks noChangeAspect="1" noChangeArrowheads="1"/>
                    </pic:cNvPicPr>
                  </pic:nvPicPr>
                  <pic:blipFill>
                    <a:blip r:embed="rId8"/>
                    <a:srcRect/>
                    <a:stretch>
                      <a:fillRect/>
                    </a:stretch>
                  </pic:blipFill>
                  <pic:spPr bwMode="auto">
                    <a:xfrm>
                      <a:off x="0" y="0"/>
                      <a:ext cx="5939790" cy="3347720"/>
                    </a:xfrm>
                    <a:prstGeom prst="rect">
                      <a:avLst/>
                    </a:prstGeom>
                    <a:noFill/>
                    <a:ln w="9525">
                      <a:noFill/>
                      <a:miter lim="800000"/>
                      <a:headEnd/>
                      <a:tailEnd/>
                    </a:ln>
                  </pic:spPr>
                </pic:pic>
              </a:graphicData>
            </a:graphic>
          </wp:inline>
        </w:drawing>
      </w:r>
    </w:p>
    <w:sectPr w:rsidR="00F015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84224"/>
    <w:rsid w:val="00384224"/>
    <w:rsid w:val="00F01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4224"/>
    <w:rPr>
      <w:color w:val="0000FF"/>
      <w:u w:val="single"/>
    </w:rPr>
  </w:style>
  <w:style w:type="paragraph" w:styleId="a4">
    <w:name w:val="Balloon Text"/>
    <w:basedOn w:val="a"/>
    <w:link w:val="a5"/>
    <w:uiPriority w:val="99"/>
    <w:semiHidden/>
    <w:unhideWhenUsed/>
    <w:rsid w:val="003842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2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k.com/feed?section=search&amp;q=%23%D0%9F%D0%B8%D1%81%D1%8C%D0%BC%D0%BE%D0%93%D0%B5%D1%80%D0%BE%D1%8E%D0%9E%D1%82%D0%B5%D1%87%D0%B5%D1%81%D1%82%D0%B2%D0%B0%D0%9F%D0%9A" TargetMode="External"/><Relationship Id="rId10" Type="http://schemas.openxmlformats.org/officeDocument/2006/relationships/theme" Target="theme/theme1.xml"/><Relationship Id="rId4" Type="http://schemas.openxmlformats.org/officeDocument/2006/relationships/hyperlink" Target="https://vk.com/feed?section=search&amp;q=%23%D0%9F%D1%80%D0%B8%D0%BC%D0%BE%D1%80%D1%8C%D0%B5Z%D0%B0%D0%9D%D0%B0%D1%88%D0%B8%D1%8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Марияш АИ</dc:creator>
  <cp:keywords/>
  <dc:description/>
  <cp:lastModifiedBy>Марияш АИ</cp:lastModifiedBy>
  <cp:revision>2</cp:revision>
  <dcterms:created xsi:type="dcterms:W3CDTF">2022-12-18T23:52:00Z</dcterms:created>
  <dcterms:modified xsi:type="dcterms:W3CDTF">2022-12-18T23:54:00Z</dcterms:modified>
</cp:coreProperties>
</file>