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общественной территории»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2B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32BA5">
        <w:rPr>
          <w:rFonts w:ascii="Times New Roman" w:hAnsi="Times New Roman" w:cs="Times New Roman"/>
          <w:sz w:val="28"/>
          <w:szCs w:val="28"/>
        </w:rPr>
        <w:t>. Дальнереченск, ул.</w:t>
      </w:r>
      <w:r w:rsidR="002F5045">
        <w:rPr>
          <w:rFonts w:ascii="Times New Roman" w:hAnsi="Times New Roman" w:cs="Times New Roman"/>
          <w:sz w:val="28"/>
          <w:szCs w:val="28"/>
        </w:rPr>
        <w:t xml:space="preserve"> М.</w:t>
      </w:r>
      <w:r w:rsidR="00332BA5">
        <w:rPr>
          <w:rFonts w:ascii="Times New Roman" w:hAnsi="Times New Roman" w:cs="Times New Roman"/>
          <w:sz w:val="28"/>
          <w:szCs w:val="28"/>
        </w:rPr>
        <w:t xml:space="preserve"> Личенко, 3</w:t>
      </w:r>
      <w:r w:rsidR="00A42EC4">
        <w:rPr>
          <w:rFonts w:ascii="Times New Roman" w:hAnsi="Times New Roman" w:cs="Times New Roman"/>
          <w:sz w:val="28"/>
          <w:szCs w:val="28"/>
        </w:rPr>
        <w:t>0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2F5045"/>
    <w:rsid w:val="00332BA5"/>
    <w:rsid w:val="003A45F9"/>
    <w:rsid w:val="00535479"/>
    <w:rsid w:val="00614954"/>
    <w:rsid w:val="007136A7"/>
    <w:rsid w:val="008448A5"/>
    <w:rsid w:val="00A42EC4"/>
    <w:rsid w:val="00A61C4C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6</cp:revision>
  <dcterms:created xsi:type="dcterms:W3CDTF">2021-07-05T07:04:00Z</dcterms:created>
  <dcterms:modified xsi:type="dcterms:W3CDTF">2021-07-06T00:25:00Z</dcterms:modified>
</cp:coreProperties>
</file>