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196F4E">
        <w:rPr>
          <w:rFonts w:ascii="Times New Roman" w:hAnsi="Times New Roman" w:cs="Times New Roman"/>
          <w:i/>
          <w:sz w:val="28"/>
          <w:szCs w:val="28"/>
        </w:rPr>
        <w:t>придомовой территории в рамках 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proofErr w:type="spellStart"/>
      <w:r w:rsidR="00504ED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504EDB">
        <w:rPr>
          <w:rFonts w:ascii="Times New Roman" w:hAnsi="Times New Roman" w:cs="Times New Roman"/>
          <w:sz w:val="28"/>
          <w:szCs w:val="28"/>
        </w:rPr>
        <w:t>. ЛДК, ул. Владивостокская, д. 9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504EDB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96F4E"/>
    <w:rsid w:val="002A05A3"/>
    <w:rsid w:val="003A45F9"/>
    <w:rsid w:val="00485DAD"/>
    <w:rsid w:val="00504EDB"/>
    <w:rsid w:val="008448A5"/>
    <w:rsid w:val="00A61C4C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5</cp:revision>
  <dcterms:created xsi:type="dcterms:W3CDTF">2021-07-05T07:04:00Z</dcterms:created>
  <dcterms:modified xsi:type="dcterms:W3CDTF">2021-07-21T01:31:00Z</dcterms:modified>
</cp:coreProperties>
</file>