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E44" w:rsidRDefault="003F77F9" w:rsidP="000D1B30">
      <w:pPr>
        <w:pStyle w:val="a4"/>
        <w:ind w:left="1418" w:right="777" w:firstLine="709"/>
        <w:jc w:val="both"/>
        <w:rPr>
          <w:b/>
          <w:spacing w:val="-5"/>
          <w:sz w:val="28"/>
          <w:szCs w:val="28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8240" behindDoc="0" locked="0" layoutInCell="1" allowOverlap="1" wp14:anchorId="284631C6" wp14:editId="27F03E17">
            <wp:simplePos x="0" y="0"/>
            <wp:positionH relativeFrom="margin">
              <wp:align>right</wp:align>
            </wp:positionH>
            <wp:positionV relativeFrom="page">
              <wp:posOffset>95250</wp:posOffset>
            </wp:positionV>
            <wp:extent cx="6191250" cy="1657350"/>
            <wp:effectExtent l="0" t="0" r="0" b="0"/>
            <wp:wrapSquare wrapText="bothSides"/>
            <wp:docPr id="3" name="Рисунок 3" descr="C:\Users\Алёна.LAPTOP-IG470T0J\Desktop\Обложка VK и OK 1920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Алёна.LAPTOP-IG470T0J\Desktop\Обложка VK и OK 1920x76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274" b="4316"/>
                    <a:stretch/>
                  </pic:blipFill>
                  <pic:spPr bwMode="auto">
                    <a:xfrm>
                      <a:off x="0" y="0"/>
                      <a:ext cx="61912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00AE" w:rsidRDefault="005100AE" w:rsidP="004F68D4">
      <w:pPr>
        <w:jc w:val="center"/>
        <w:rPr>
          <w:b/>
          <w:spacing w:val="-5"/>
          <w:sz w:val="28"/>
        </w:rPr>
      </w:pPr>
      <w:r w:rsidRPr="005100AE">
        <w:rPr>
          <w:b/>
          <w:spacing w:val="-5"/>
          <w:sz w:val="28"/>
        </w:rPr>
        <w:t xml:space="preserve">Приморцы могут выбрать способ получения набора социальных услуг </w:t>
      </w:r>
    </w:p>
    <w:p w:rsidR="004F68D4" w:rsidRDefault="005100AE" w:rsidP="004F68D4">
      <w:pPr>
        <w:jc w:val="center"/>
        <w:rPr>
          <w:b/>
          <w:spacing w:val="-5"/>
          <w:sz w:val="28"/>
        </w:rPr>
      </w:pPr>
      <w:r w:rsidRPr="005100AE">
        <w:rPr>
          <w:b/>
          <w:spacing w:val="-5"/>
          <w:sz w:val="28"/>
        </w:rPr>
        <w:t>до 1 октября</w:t>
      </w:r>
    </w:p>
    <w:p w:rsidR="005100AE" w:rsidRDefault="005100AE" w:rsidP="005100AE">
      <w:pPr>
        <w:jc w:val="both"/>
        <w:rPr>
          <w:b/>
          <w:spacing w:val="-5"/>
          <w:sz w:val="28"/>
        </w:rPr>
      </w:pPr>
    </w:p>
    <w:p w:rsidR="003D08AC" w:rsidRDefault="004B2586" w:rsidP="00FC477D">
      <w:pPr>
        <w:pStyle w:val="a7"/>
        <w:spacing w:line="288" w:lineRule="auto"/>
        <w:ind w:firstLine="709"/>
        <w:jc w:val="both"/>
        <w:rPr>
          <w:rFonts w:ascii="Times New Roman" w:eastAsia="Times New Roman" w:hAnsi="Times New Roman"/>
          <w:spacing w:val="-5"/>
          <w:sz w:val="26"/>
          <w:szCs w:val="24"/>
          <w:lang w:eastAsia="ru-RU"/>
        </w:rPr>
      </w:pPr>
      <w:r w:rsidRPr="00FC477D"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 xml:space="preserve">Более </w:t>
      </w:r>
      <w:r w:rsidR="009F6636" w:rsidRPr="00FC477D"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 xml:space="preserve">128 </w:t>
      </w:r>
      <w:r w:rsidRPr="00FC477D"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 xml:space="preserve">тысяч </w:t>
      </w:r>
      <w:r w:rsidR="00685C6C" w:rsidRPr="00FC477D"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>жителей края</w:t>
      </w:r>
      <w:r w:rsidRPr="00FC477D"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 xml:space="preserve">, получающих ежемесячную денежную выплату (ЕДВ) как федеральные льготники, имеют </w:t>
      </w:r>
      <w:r w:rsidR="00E226F7" w:rsidRPr="00FC477D"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>право</w:t>
      </w:r>
      <w:r w:rsidRPr="00FC477D"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 xml:space="preserve"> выбрать способ получения набора социальных услуг на 202</w:t>
      </w:r>
      <w:r w:rsidR="00E86005" w:rsidRPr="00FC477D"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>4</w:t>
      </w:r>
      <w:r w:rsidRPr="00FC477D"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 xml:space="preserve"> год: в натуральной форме или в денежном эквиваленте.</w:t>
      </w:r>
      <w:r w:rsidR="00FC477D" w:rsidRPr="00FC477D"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 xml:space="preserve"> Для этого необходимо до 1 октября подать</w:t>
      </w:r>
      <w:r w:rsidR="00FC477D"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 xml:space="preserve"> </w:t>
      </w:r>
      <w:r w:rsidR="00FC477D" w:rsidRPr="00FC477D"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 xml:space="preserve">заявление на портале Госуслуг, в МФЦ или клиентской службе </w:t>
      </w:r>
      <w:r w:rsidR="00ED53E8"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>регионального Отделения СФР</w:t>
      </w:r>
      <w:r w:rsidR="00FC477D" w:rsidRPr="00FC477D"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 xml:space="preserve">. </w:t>
      </w:r>
      <w:r w:rsidR="00FC477D"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 xml:space="preserve">Заявление </w:t>
      </w:r>
      <w:r w:rsidR="00FC477D" w:rsidRPr="00FC477D"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>начн</w:t>
      </w:r>
      <w:r w:rsidR="00FC477D"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>е</w:t>
      </w:r>
      <w:r w:rsidR="00FC477D" w:rsidRPr="00FC477D"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>т действовать с 1 января 2024 года и до тех пор, пока гражданин не изменит свой выбор.</w:t>
      </w:r>
    </w:p>
    <w:p w:rsidR="00FC477D" w:rsidRPr="00947E66" w:rsidRDefault="00FC477D" w:rsidP="00FC477D">
      <w:pPr>
        <w:pStyle w:val="a7"/>
        <w:spacing w:line="288" w:lineRule="auto"/>
        <w:ind w:firstLine="709"/>
        <w:jc w:val="both"/>
        <w:rPr>
          <w:rFonts w:ascii="Times New Roman" w:eastAsia="Times New Roman" w:hAnsi="Times New Roman"/>
          <w:spacing w:val="-5"/>
          <w:sz w:val="20"/>
          <w:szCs w:val="20"/>
          <w:lang w:eastAsia="ru-RU"/>
        </w:rPr>
      </w:pPr>
      <w:bookmarkStart w:id="0" w:name="_GoBack"/>
      <w:bookmarkEnd w:id="0"/>
    </w:p>
    <w:p w:rsidR="005100AE" w:rsidRDefault="00E86005" w:rsidP="00FC477D">
      <w:pPr>
        <w:pStyle w:val="a7"/>
        <w:spacing w:line="288" w:lineRule="auto"/>
        <w:ind w:firstLine="709"/>
        <w:jc w:val="both"/>
        <w:rPr>
          <w:rFonts w:ascii="Times New Roman" w:eastAsia="Times New Roman" w:hAnsi="Times New Roman"/>
          <w:spacing w:val="-5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 xml:space="preserve"> </w:t>
      </w:r>
      <w:r w:rsidR="009F5231"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>«</w:t>
      </w:r>
      <w:r w:rsidR="00C97CC8"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 xml:space="preserve">Набор </w:t>
      </w:r>
      <w:r w:rsidR="00ED53E8"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>включает</w:t>
      </w:r>
      <w:r w:rsidR="005100AE" w:rsidRPr="005100AE"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 xml:space="preserve"> лекарства и медицински</w:t>
      </w:r>
      <w:r w:rsidR="00ED53E8"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>е</w:t>
      </w:r>
      <w:r w:rsidR="005100AE" w:rsidRPr="005100AE"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 xml:space="preserve"> изделия</w:t>
      </w:r>
      <w:r w:rsidR="00ED53E8"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>, а также путевки</w:t>
      </w:r>
      <w:r w:rsidR="005100AE" w:rsidRPr="005100AE"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 xml:space="preserve"> в санаторий и бесплатный про</w:t>
      </w:r>
      <w:r w:rsidR="005100AE"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>езд на пригородных электричках</w:t>
      </w:r>
      <w:r w:rsidR="00947E66"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>.</w:t>
      </w:r>
      <w:r w:rsidR="00947E66" w:rsidRPr="00947E66"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 xml:space="preserve"> </w:t>
      </w:r>
      <w:r w:rsidR="00947E66" w:rsidRPr="000D1B30"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>Выбрать деньги можно как вместо всего набора, так и вместо одной или двух его частей</w:t>
      </w:r>
      <w:r w:rsidR="00ED53E8"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>.</w:t>
      </w:r>
      <w:r w:rsidR="00947E66"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 xml:space="preserve"> </w:t>
      </w:r>
      <w:r w:rsidR="00ED53E8"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 xml:space="preserve">Например, </w:t>
      </w:r>
      <w:r w:rsidR="00947E66" w:rsidRPr="00947E66"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>пользоваться обеспечением лекарственными препаратами в натуральной форме и получать деньги за санат</w:t>
      </w:r>
      <w:r w:rsidR="00947E66"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>орно-курортное лечение и проезд</w:t>
      </w:r>
      <w:r w:rsidR="005100AE"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 xml:space="preserve">», </w:t>
      </w:r>
      <w:r w:rsidR="009F5231" w:rsidRPr="005100AE"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>—</w:t>
      </w:r>
      <w:r w:rsidR="005100AE"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 xml:space="preserve"> отметила руководитель краевого Отделения Социального фонда </w:t>
      </w:r>
      <w:r w:rsidR="005100AE" w:rsidRPr="009F5231">
        <w:rPr>
          <w:rFonts w:ascii="Times New Roman" w:eastAsia="Times New Roman" w:hAnsi="Times New Roman"/>
          <w:b/>
          <w:spacing w:val="-5"/>
          <w:sz w:val="26"/>
          <w:szCs w:val="24"/>
          <w:lang w:eastAsia="ru-RU"/>
        </w:rPr>
        <w:t>Александра Вовченко</w:t>
      </w:r>
      <w:r w:rsidR="005100AE"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>.</w:t>
      </w:r>
    </w:p>
    <w:p w:rsidR="00E86005" w:rsidRPr="00947E66" w:rsidRDefault="00E86005" w:rsidP="00FC477D">
      <w:pPr>
        <w:pStyle w:val="a7"/>
        <w:spacing w:line="288" w:lineRule="auto"/>
        <w:ind w:firstLine="709"/>
        <w:jc w:val="both"/>
        <w:rPr>
          <w:rFonts w:ascii="Times New Roman" w:eastAsia="Times New Roman" w:hAnsi="Times New Roman"/>
          <w:spacing w:val="-5"/>
          <w:sz w:val="20"/>
          <w:szCs w:val="20"/>
          <w:lang w:eastAsia="ru-RU"/>
        </w:rPr>
      </w:pPr>
    </w:p>
    <w:p w:rsidR="00E86005" w:rsidRDefault="00E86005" w:rsidP="00FC477D">
      <w:pPr>
        <w:pStyle w:val="a7"/>
        <w:spacing w:line="288" w:lineRule="auto"/>
        <w:ind w:firstLine="709"/>
        <w:jc w:val="both"/>
        <w:rPr>
          <w:rFonts w:ascii="Times New Roman" w:eastAsia="Times New Roman" w:hAnsi="Times New Roman"/>
          <w:spacing w:val="-5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 xml:space="preserve">Напомним, </w:t>
      </w:r>
      <w:r w:rsidR="00ED53E8"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 xml:space="preserve">что </w:t>
      </w:r>
      <w:r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>ф</w:t>
      </w:r>
      <w:r w:rsidRPr="00E27F57"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 xml:space="preserve">едеральными льготниками являются ветераны боевых действий, участники и инвалиды Великой Отечественной войны, члены семей умерших ветеранов боевых действий и участников войны, </w:t>
      </w:r>
      <w:r w:rsidR="009F6636"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 xml:space="preserve">граждане, </w:t>
      </w:r>
      <w:r w:rsidR="009F6636" w:rsidRPr="009F6636"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>подвергшиеся воздействию радиации</w:t>
      </w:r>
      <w:r w:rsidR="009F6636"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 xml:space="preserve"> </w:t>
      </w:r>
      <w:r w:rsidR="009F6636" w:rsidRPr="009F6636"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>вследствие катастрофы на Чернобыльской АЭС</w:t>
      </w:r>
      <w:r w:rsidRPr="00E27F57"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>, инвалиды, в том числе дети-инвалиды</w:t>
      </w:r>
      <w:r w:rsidR="00ED53E8"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>,</w:t>
      </w:r>
      <w:r w:rsidRPr="00E27F57"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 xml:space="preserve"> и другие категории граждан. </w:t>
      </w:r>
    </w:p>
    <w:p w:rsidR="005100AE" w:rsidRPr="00947E66" w:rsidRDefault="005100AE" w:rsidP="00FC477D">
      <w:pPr>
        <w:pStyle w:val="a7"/>
        <w:spacing w:line="288" w:lineRule="auto"/>
        <w:ind w:firstLine="709"/>
        <w:jc w:val="both"/>
        <w:rPr>
          <w:rFonts w:ascii="Times New Roman" w:eastAsia="Times New Roman" w:hAnsi="Times New Roman"/>
          <w:spacing w:val="-5"/>
          <w:sz w:val="20"/>
          <w:szCs w:val="20"/>
          <w:lang w:eastAsia="ru-RU"/>
        </w:rPr>
      </w:pPr>
    </w:p>
    <w:p w:rsidR="002E007D" w:rsidRPr="007A72BD" w:rsidRDefault="009F5231" w:rsidP="00FC477D">
      <w:pPr>
        <w:pStyle w:val="a7"/>
        <w:spacing w:line="288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>Денежный эк</w:t>
      </w:r>
      <w:r w:rsidR="00401CDA"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>в</w:t>
      </w:r>
      <w:r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 xml:space="preserve">ивалент </w:t>
      </w:r>
      <w:r w:rsidR="00504744"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>набора соцуслуг</w:t>
      </w:r>
      <w:r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 xml:space="preserve"> </w:t>
      </w:r>
      <w:r w:rsidR="003D08AC"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 xml:space="preserve">ежегодно индексируется и </w:t>
      </w:r>
      <w:r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 xml:space="preserve">с </w:t>
      </w:r>
      <w:r w:rsidR="005100AE" w:rsidRPr="005100AE"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>феврал</w:t>
      </w:r>
      <w:r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>я</w:t>
      </w:r>
      <w:r w:rsidR="005100AE" w:rsidRPr="005100AE"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 xml:space="preserve"> 202</w:t>
      </w:r>
      <w:r w:rsidR="005100AE"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>3</w:t>
      </w:r>
      <w:r w:rsidR="005100AE" w:rsidRPr="005100AE"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 xml:space="preserve"> года состав</w:t>
      </w:r>
      <w:r w:rsidR="005100AE"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>ляет 1469</w:t>
      </w:r>
      <w:r w:rsidR="00ED53E8"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 xml:space="preserve"> </w:t>
      </w:r>
      <w:r w:rsidR="005100AE" w:rsidRPr="005100AE"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>руб</w:t>
      </w:r>
      <w:r w:rsidR="000C21E2"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>лей</w:t>
      </w:r>
      <w:r w:rsidR="005100AE" w:rsidRPr="005100AE"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 xml:space="preserve"> в мес</w:t>
      </w:r>
      <w:r w:rsidR="00947E66"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>яц (</w:t>
      </w:r>
      <w:r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>л</w:t>
      </w:r>
      <w:r w:rsidR="005100AE" w:rsidRPr="005100AE"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 xml:space="preserve">екарства, медицинские изделия и продукты лечебного питания — </w:t>
      </w:r>
      <w:r w:rsidR="00ED53E8"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>1132 рубля</w:t>
      </w:r>
      <w:r w:rsidR="005100AE" w:rsidRPr="005100AE"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>;</w:t>
      </w:r>
      <w:r w:rsidR="00947E66"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>п</w:t>
      </w:r>
      <w:r w:rsidR="005100AE" w:rsidRPr="005100AE"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 xml:space="preserve">утевка на санаторно-курортное лечение для профилактики основных заболеваний — </w:t>
      </w:r>
      <w:r w:rsidR="005100AE"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>175</w:t>
      </w:r>
      <w:r w:rsidR="00ED53E8"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 xml:space="preserve"> </w:t>
      </w:r>
      <w:r w:rsidR="005100AE" w:rsidRPr="005100AE"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>руб</w:t>
      </w:r>
      <w:r w:rsidR="000C21E2"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>лей</w:t>
      </w:r>
      <w:r w:rsidR="005100AE" w:rsidRPr="005100AE"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 xml:space="preserve"> в месяц;</w:t>
      </w:r>
      <w:r w:rsidR="00947E66"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>б</w:t>
      </w:r>
      <w:r w:rsidR="005100AE" w:rsidRPr="005100AE"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 xml:space="preserve">есплатный проезд на пригородном железнодорожном транспорте, а также на междугородном транспорте к месту лечения и обратно — </w:t>
      </w:r>
      <w:r w:rsidR="00ED53E8"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 xml:space="preserve">162 рубля </w:t>
      </w:r>
      <w:r w:rsidR="005100AE" w:rsidRPr="005100AE"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>месяц</w:t>
      </w:r>
      <w:r w:rsidR="00947E66"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>)</w:t>
      </w:r>
      <w:r w:rsidR="005100AE" w:rsidRPr="005100AE"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>.</w:t>
      </w:r>
    </w:p>
    <w:p w:rsidR="009C3FCF" w:rsidRPr="007A72BD" w:rsidRDefault="009C3FCF" w:rsidP="007A72BD">
      <w:pPr>
        <w:pStyle w:val="a7"/>
        <w:jc w:val="right"/>
        <w:rPr>
          <w:rFonts w:ascii="Times New Roman" w:hAnsi="Times New Roman"/>
          <w:bCs/>
          <w:sz w:val="26"/>
          <w:szCs w:val="26"/>
        </w:rPr>
      </w:pPr>
      <w:r w:rsidRPr="007A72BD">
        <w:rPr>
          <w:rFonts w:ascii="Times New Roman" w:hAnsi="Times New Roman"/>
          <w:bCs/>
          <w:sz w:val="26"/>
          <w:szCs w:val="26"/>
        </w:rPr>
        <w:t>Пресс-служба</w:t>
      </w:r>
    </w:p>
    <w:p w:rsidR="009C3FCF" w:rsidRPr="007A72BD" w:rsidRDefault="009C3FCF" w:rsidP="007A72BD">
      <w:pPr>
        <w:pStyle w:val="a7"/>
        <w:jc w:val="right"/>
        <w:rPr>
          <w:rFonts w:ascii="Times New Roman" w:hAnsi="Times New Roman"/>
          <w:bCs/>
          <w:sz w:val="26"/>
          <w:szCs w:val="26"/>
        </w:rPr>
      </w:pPr>
      <w:r w:rsidRPr="007A72BD">
        <w:rPr>
          <w:rFonts w:ascii="Times New Roman" w:hAnsi="Times New Roman"/>
          <w:bCs/>
          <w:sz w:val="26"/>
          <w:szCs w:val="26"/>
        </w:rPr>
        <w:t>Отделения Социального фонда России</w:t>
      </w:r>
    </w:p>
    <w:p w:rsidR="00C355FD" w:rsidRPr="007A72BD" w:rsidRDefault="009C3FCF" w:rsidP="007A72BD">
      <w:pPr>
        <w:pStyle w:val="a7"/>
        <w:jc w:val="right"/>
        <w:rPr>
          <w:rFonts w:ascii="Times New Roman" w:hAnsi="Times New Roman"/>
          <w:bCs/>
          <w:sz w:val="26"/>
          <w:szCs w:val="26"/>
        </w:rPr>
      </w:pPr>
      <w:r w:rsidRPr="007A72BD">
        <w:rPr>
          <w:rFonts w:ascii="Times New Roman" w:hAnsi="Times New Roman"/>
          <w:bCs/>
          <w:sz w:val="26"/>
          <w:szCs w:val="26"/>
        </w:rPr>
        <w:t>по Приморскому краю</w:t>
      </w:r>
    </w:p>
    <w:p w:rsidR="002F219E" w:rsidRPr="00504744" w:rsidRDefault="00583027" w:rsidP="007A72BD">
      <w:pPr>
        <w:pStyle w:val="a7"/>
        <w:jc w:val="right"/>
        <w:rPr>
          <w:rStyle w:val="a6"/>
          <w:rFonts w:ascii="Times New Roman" w:hAnsi="Times New Roman"/>
          <w:sz w:val="26"/>
          <w:szCs w:val="26"/>
        </w:rPr>
      </w:pPr>
      <w:hyperlink r:id="rId8" w:history="1">
        <w:r w:rsidR="002F219E" w:rsidRPr="007A72BD">
          <w:rPr>
            <w:rStyle w:val="a6"/>
            <w:rFonts w:ascii="Times New Roman" w:hAnsi="Times New Roman"/>
            <w:sz w:val="26"/>
            <w:szCs w:val="26"/>
            <w:lang w:val="en-US"/>
          </w:rPr>
          <w:t>pressa</w:t>
        </w:r>
        <w:r w:rsidR="002F219E" w:rsidRPr="007A72BD">
          <w:rPr>
            <w:rStyle w:val="a6"/>
            <w:rFonts w:ascii="Times New Roman" w:hAnsi="Times New Roman"/>
            <w:sz w:val="26"/>
            <w:szCs w:val="26"/>
          </w:rPr>
          <w:t>@25.</w:t>
        </w:r>
        <w:r w:rsidR="002F219E" w:rsidRPr="007A72BD">
          <w:rPr>
            <w:rStyle w:val="a6"/>
            <w:rFonts w:ascii="Times New Roman" w:hAnsi="Times New Roman"/>
            <w:sz w:val="26"/>
            <w:szCs w:val="26"/>
            <w:lang w:val="en-US"/>
          </w:rPr>
          <w:t>sfr</w:t>
        </w:r>
        <w:r w:rsidR="002F219E" w:rsidRPr="007A72BD">
          <w:rPr>
            <w:rStyle w:val="a6"/>
            <w:rFonts w:ascii="Times New Roman" w:hAnsi="Times New Roman"/>
            <w:sz w:val="26"/>
            <w:szCs w:val="26"/>
          </w:rPr>
          <w:t>.</w:t>
        </w:r>
        <w:r w:rsidR="002F219E" w:rsidRPr="007A72BD">
          <w:rPr>
            <w:rStyle w:val="a6"/>
            <w:rFonts w:ascii="Times New Roman" w:hAnsi="Times New Roman"/>
            <w:sz w:val="26"/>
            <w:szCs w:val="26"/>
            <w:lang w:val="en-US"/>
          </w:rPr>
          <w:t>gov</w:t>
        </w:r>
        <w:r w:rsidR="002F219E" w:rsidRPr="007A72BD">
          <w:rPr>
            <w:rStyle w:val="a6"/>
            <w:rFonts w:ascii="Times New Roman" w:hAnsi="Times New Roman"/>
            <w:sz w:val="26"/>
            <w:szCs w:val="26"/>
          </w:rPr>
          <w:t>.</w:t>
        </w:r>
        <w:r w:rsidR="002F219E" w:rsidRPr="007A72BD">
          <w:rPr>
            <w:rStyle w:val="a6"/>
            <w:rFonts w:ascii="Times New Roman" w:hAnsi="Times New Roman"/>
            <w:sz w:val="26"/>
            <w:szCs w:val="26"/>
            <w:lang w:val="en-US"/>
          </w:rPr>
          <w:t>ru</w:t>
        </w:r>
      </w:hyperlink>
    </w:p>
    <w:p w:rsidR="000F7484" w:rsidRPr="00504744" w:rsidRDefault="000F7484" w:rsidP="007A72BD">
      <w:pPr>
        <w:pStyle w:val="a7"/>
        <w:jc w:val="right"/>
        <w:rPr>
          <w:rStyle w:val="a6"/>
          <w:rFonts w:ascii="Times New Roman" w:hAnsi="Times New Roman"/>
          <w:sz w:val="26"/>
          <w:szCs w:val="26"/>
        </w:rPr>
      </w:pPr>
    </w:p>
    <w:p w:rsidR="000F7484" w:rsidRPr="00504744" w:rsidRDefault="000F7484" w:rsidP="007A72BD">
      <w:pPr>
        <w:pStyle w:val="a7"/>
        <w:jc w:val="right"/>
        <w:rPr>
          <w:rStyle w:val="a6"/>
          <w:rFonts w:ascii="Times New Roman" w:hAnsi="Times New Roman"/>
          <w:sz w:val="26"/>
          <w:szCs w:val="26"/>
        </w:rPr>
      </w:pPr>
    </w:p>
    <w:p w:rsidR="000F7484" w:rsidRDefault="000F7484" w:rsidP="000F7484">
      <w:pPr>
        <w:pStyle w:val="a7"/>
        <w:jc w:val="center"/>
        <w:rPr>
          <w:rFonts w:ascii="Times New Roman" w:hAnsi="Times New Roman"/>
          <w:bCs/>
          <w:sz w:val="26"/>
          <w:szCs w:val="26"/>
        </w:rPr>
      </w:pPr>
    </w:p>
    <w:p w:rsidR="000F7484" w:rsidRDefault="00583027" w:rsidP="000F7484">
      <w:pPr>
        <w:pStyle w:val="a7"/>
        <w:jc w:val="center"/>
        <w:rPr>
          <w:rFonts w:ascii="Times New Roman" w:hAnsi="Times New Roman"/>
          <w:b/>
          <w:bCs/>
          <w:sz w:val="26"/>
          <w:szCs w:val="26"/>
        </w:rPr>
      </w:pPr>
      <w:r w:rsidRPr="00583027">
        <w:rPr>
          <w:rFonts w:ascii="Times New Roman" w:hAnsi="Times New Roman"/>
          <w:b/>
          <w:bCs/>
          <w:noProof/>
          <w:sz w:val="26"/>
          <w:szCs w:val="26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3263265</wp:posOffset>
            </wp:positionV>
            <wp:extent cx="2016000" cy="2880000"/>
            <wp:effectExtent l="0" t="0" r="3810" b="0"/>
            <wp:wrapSquare wrapText="bothSides"/>
            <wp:docPr id="1" name="Рисунок 1" descr="Z:\00_Пресс-служба СФР\ПРЕСС-РЕЛИЗЫ_ПОСТЫ_ИНТЕРВЬЮ\Картинки для соцсетей\НСУ_карточки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00_Пресс-служба СФР\ПРЕСС-РЕЛИЗЫ_ПОСТЫ_ИНТЕРВЬЮ\Картинки для соцсетей\НСУ_карточки\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21E2" w:rsidRPr="000F7484">
        <w:rPr>
          <w:rFonts w:ascii="Times New Roman" w:hAnsi="Times New Roman"/>
          <w:b/>
          <w:bCs/>
          <w:noProof/>
          <w:sz w:val="26"/>
          <w:szCs w:val="26"/>
          <w:lang w:eastAsia="ru-RU"/>
        </w:rPr>
        <w:drawing>
          <wp:anchor distT="0" distB="0" distL="114300" distR="114300" simplePos="0" relativeHeight="251653115" behindDoc="0" locked="0" layoutInCell="1" allowOverlap="1" wp14:anchorId="7491E69C" wp14:editId="1C48EB81">
            <wp:simplePos x="0" y="0"/>
            <wp:positionH relativeFrom="page">
              <wp:posOffset>2646680</wp:posOffset>
            </wp:positionH>
            <wp:positionV relativeFrom="paragraph">
              <wp:posOffset>3265805</wp:posOffset>
            </wp:positionV>
            <wp:extent cx="2013585" cy="2879725"/>
            <wp:effectExtent l="0" t="0" r="5715" b="0"/>
            <wp:wrapSquare wrapText="bothSides"/>
            <wp:docPr id="11" name="Рисунок 11" descr="Z:\00_Пресс-служба СФР\ПРЕСС-РЕЛИЗЫ_ПОСТЫ_ИНТЕРВЬЮ\Картинки для соцсетей\НСУ_карточки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Z:\00_Пресс-служба СФР\ПРЕСС-РЕЛИЗЫ_ПОСТЫ_ИНТЕРВЬЮ\Картинки для соцсетей\НСУ_карточки\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585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21E2">
        <w:rPr>
          <w:rFonts w:ascii="Times New Roman" w:hAnsi="Times New Roman"/>
          <w:b/>
          <w:bCs/>
          <w:noProof/>
          <w:sz w:val="26"/>
          <w:szCs w:val="26"/>
          <w:lang w:eastAsia="ru-RU"/>
        </w:rPr>
        <w:drawing>
          <wp:anchor distT="0" distB="0" distL="114300" distR="114300" simplePos="0" relativeHeight="251657215" behindDoc="0" locked="0" layoutInCell="1" allowOverlap="1" wp14:anchorId="347F7F04" wp14:editId="1A389D6A">
            <wp:simplePos x="0" y="0"/>
            <wp:positionH relativeFrom="column">
              <wp:posOffset>-545465</wp:posOffset>
            </wp:positionH>
            <wp:positionV relativeFrom="paragraph">
              <wp:posOffset>328930</wp:posOffset>
            </wp:positionV>
            <wp:extent cx="2011823" cy="2880000"/>
            <wp:effectExtent l="0" t="0" r="7620" b="0"/>
            <wp:wrapSquare wrapText="bothSides"/>
            <wp:docPr id="8" name="Рисунок 8" descr="Z:\00_Пресс-служба СФР\ПРЕСС-РЕЛИЗЫ_ПОСТЫ_ИНТЕРВЬЮ\Картинки для соцсетей\НСУ_карточки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:\00_Пресс-служба СФР\ПРЕСС-РЕЛИЗЫ_ПОСТЫ_ИНТЕРВЬЮ\Картинки для соцсетей\НСУ_карточки\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823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21E2" w:rsidRPr="000F7484">
        <w:rPr>
          <w:rFonts w:ascii="Times New Roman" w:hAnsi="Times New Roman"/>
          <w:b/>
          <w:bCs/>
          <w:noProof/>
          <w:sz w:val="26"/>
          <w:szCs w:val="26"/>
          <w:lang w:eastAsia="ru-RU"/>
        </w:rPr>
        <w:drawing>
          <wp:anchor distT="0" distB="0" distL="114300" distR="114300" simplePos="0" relativeHeight="251654140" behindDoc="0" locked="0" layoutInCell="1" allowOverlap="1" wp14:anchorId="08FBA0A3" wp14:editId="384E3860">
            <wp:simplePos x="0" y="0"/>
            <wp:positionH relativeFrom="column">
              <wp:posOffset>-540385</wp:posOffset>
            </wp:positionH>
            <wp:positionV relativeFrom="paragraph">
              <wp:posOffset>3268345</wp:posOffset>
            </wp:positionV>
            <wp:extent cx="2014000" cy="2880000"/>
            <wp:effectExtent l="0" t="0" r="5715" b="0"/>
            <wp:wrapSquare wrapText="bothSides"/>
            <wp:docPr id="13" name="Рисунок 13" descr="Z:\00_Пресс-служба СФР\ПРЕСС-РЕЛИЗЫ_ПОСТЫ_ИНТЕРВЬЮ\Картинки для соцсетей\НСУ_карточки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Z:\00_Пресс-служба СФР\ПРЕСС-РЕЛИЗЫ_ПОСТЫ_ИНТЕРВЬЮ\Картинки для соцсетей\НСУ_карточки\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1AE2">
        <w:rPr>
          <w:rFonts w:ascii="Times New Roman" w:hAnsi="Times New Roman"/>
          <w:b/>
          <w:bCs/>
          <w:noProof/>
          <w:sz w:val="26"/>
          <w:szCs w:val="26"/>
          <w:lang w:eastAsia="ru-RU"/>
        </w:rPr>
        <w:drawing>
          <wp:anchor distT="0" distB="0" distL="114300" distR="114300" simplePos="0" relativeHeight="251656190" behindDoc="0" locked="0" layoutInCell="1" allowOverlap="1" wp14:anchorId="06E4FB91" wp14:editId="19939942">
            <wp:simplePos x="0" y="0"/>
            <wp:positionH relativeFrom="page">
              <wp:posOffset>2618154</wp:posOffset>
            </wp:positionH>
            <wp:positionV relativeFrom="paragraph">
              <wp:posOffset>366395</wp:posOffset>
            </wp:positionV>
            <wp:extent cx="2011823" cy="2880000"/>
            <wp:effectExtent l="0" t="0" r="7620" b="0"/>
            <wp:wrapSquare wrapText="bothSides"/>
            <wp:docPr id="9" name="Рисунок 9" descr="Z:\00_Пресс-служба СФР\ПРЕСС-РЕЛИЗЫ_ПОСТЫ_ИНТЕРВЬЮ\Картинки для соцсетей\НСУ_карточки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:\00_Пресс-служба СФР\ПРЕСС-РЕЛИЗЫ_ПОСТЫ_ИНТЕРВЬЮ\Картинки для соцсетей\НСУ_карточки\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823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7484" w:rsidRPr="000F7484">
        <w:rPr>
          <w:rFonts w:ascii="Times New Roman" w:hAnsi="Times New Roman"/>
          <w:b/>
          <w:bCs/>
          <w:noProof/>
          <w:sz w:val="26"/>
          <w:szCs w:val="26"/>
          <w:lang w:eastAsia="ru-RU"/>
        </w:rPr>
        <w:drawing>
          <wp:anchor distT="0" distB="0" distL="114300" distR="114300" simplePos="0" relativeHeight="251655165" behindDoc="0" locked="0" layoutInCell="1" allowOverlap="1" wp14:anchorId="4E6B3990" wp14:editId="028C392F">
            <wp:simplePos x="0" y="0"/>
            <wp:positionH relativeFrom="page">
              <wp:posOffset>5005705</wp:posOffset>
            </wp:positionH>
            <wp:positionV relativeFrom="paragraph">
              <wp:posOffset>368300</wp:posOffset>
            </wp:positionV>
            <wp:extent cx="2015774" cy="2880000"/>
            <wp:effectExtent l="0" t="0" r="3810" b="0"/>
            <wp:wrapSquare wrapText="bothSides"/>
            <wp:docPr id="10" name="Рисунок 10" descr="Z:\00_Пресс-служба СФР\ПРЕСС-РЕЛИЗЫ_ПОСТЫ_ИНТЕРВЬЮ\Картинки для соцсетей\НСУ_карточки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Z:\00_Пресс-служба СФР\ПРЕСС-РЕЛИЗЫ_ПОСТЫ_ИНТЕРВЬЮ\Картинки для соцсетей\НСУ_карточки\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774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7484" w:rsidRPr="000F7484">
        <w:rPr>
          <w:rFonts w:ascii="Times New Roman" w:hAnsi="Times New Roman"/>
          <w:b/>
          <w:bCs/>
          <w:sz w:val="26"/>
          <w:szCs w:val="26"/>
        </w:rPr>
        <w:t>ПОСТ</w:t>
      </w:r>
    </w:p>
    <w:p w:rsidR="00583027" w:rsidRDefault="00583027" w:rsidP="00583027">
      <w:pPr>
        <w:pStyle w:val="a7"/>
        <w:jc w:val="both"/>
        <w:rPr>
          <w:rFonts w:ascii="Times New Roman" w:hAnsi="Times New Roman"/>
          <w:bCs/>
          <w:sz w:val="26"/>
          <w:szCs w:val="26"/>
        </w:rPr>
      </w:pPr>
    </w:p>
    <w:p w:rsidR="000F7484" w:rsidRDefault="000F7484" w:rsidP="000C21E2">
      <w:pPr>
        <w:pStyle w:val="a7"/>
        <w:numPr>
          <w:ilvl w:val="0"/>
          <w:numId w:val="13"/>
        </w:numPr>
        <w:ind w:left="0" w:firstLine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Федеральные льготники Приморья</w:t>
      </w:r>
      <w:r w:rsidRPr="000F7484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(люди с инвалидностью, ветераны, граждане, пострадавшие от радиации</w:t>
      </w:r>
      <w:r w:rsidR="00FC439D">
        <w:rPr>
          <w:rFonts w:ascii="Times New Roman" w:hAnsi="Times New Roman"/>
          <w:bCs/>
          <w:sz w:val="26"/>
          <w:szCs w:val="26"/>
        </w:rPr>
        <w:t>,</w:t>
      </w:r>
      <w:r>
        <w:rPr>
          <w:rFonts w:ascii="Times New Roman" w:hAnsi="Times New Roman"/>
          <w:bCs/>
          <w:sz w:val="26"/>
          <w:szCs w:val="26"/>
        </w:rPr>
        <w:t xml:space="preserve"> и др.) </w:t>
      </w:r>
      <w:r w:rsidRPr="000F7484">
        <w:rPr>
          <w:rFonts w:ascii="Times New Roman" w:hAnsi="Times New Roman"/>
          <w:bCs/>
          <w:sz w:val="26"/>
          <w:szCs w:val="26"/>
        </w:rPr>
        <w:t xml:space="preserve">могут выбрать способ получения набора социальных услуг </w:t>
      </w:r>
      <w:r w:rsidR="00C91AE2">
        <w:rPr>
          <w:rFonts w:ascii="Times New Roman" w:hAnsi="Times New Roman"/>
          <w:bCs/>
          <w:sz w:val="26"/>
          <w:szCs w:val="26"/>
        </w:rPr>
        <w:t xml:space="preserve">(НСУ) </w:t>
      </w:r>
      <w:r>
        <w:rPr>
          <w:rFonts w:ascii="Times New Roman" w:hAnsi="Times New Roman"/>
          <w:bCs/>
          <w:sz w:val="26"/>
          <w:szCs w:val="26"/>
        </w:rPr>
        <w:t xml:space="preserve">на 2024 год </w:t>
      </w:r>
      <w:r w:rsidRPr="000C21E2">
        <w:rPr>
          <w:rFonts w:ascii="Times New Roman" w:hAnsi="Times New Roman"/>
          <w:b/>
          <w:bCs/>
          <w:sz w:val="26"/>
          <w:szCs w:val="26"/>
        </w:rPr>
        <w:t>до 1 октября</w:t>
      </w:r>
      <w:r>
        <w:rPr>
          <w:rFonts w:ascii="Times New Roman" w:hAnsi="Times New Roman"/>
          <w:bCs/>
          <w:sz w:val="26"/>
          <w:szCs w:val="26"/>
        </w:rPr>
        <w:t>.</w:t>
      </w:r>
    </w:p>
    <w:p w:rsidR="000F7484" w:rsidRDefault="000F7484" w:rsidP="000C21E2">
      <w:pPr>
        <w:pStyle w:val="a7"/>
        <w:jc w:val="both"/>
        <w:rPr>
          <w:rFonts w:ascii="Times New Roman" w:hAnsi="Times New Roman"/>
          <w:bCs/>
          <w:sz w:val="26"/>
          <w:szCs w:val="26"/>
        </w:rPr>
      </w:pPr>
    </w:p>
    <w:p w:rsidR="000F7484" w:rsidRPr="00C91AE2" w:rsidRDefault="00C91AE2" w:rsidP="00C91AE2">
      <w:pPr>
        <w:pStyle w:val="a7"/>
        <w:numPr>
          <w:ilvl w:val="0"/>
          <w:numId w:val="13"/>
        </w:numPr>
        <w:ind w:left="0" w:firstLine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НСУ</w:t>
      </w:r>
      <w:r w:rsidR="000F7484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предоставляется</w:t>
      </w:r>
      <w:r w:rsidR="000F7484">
        <w:rPr>
          <w:rFonts w:ascii="Times New Roman" w:hAnsi="Times New Roman"/>
          <w:bCs/>
          <w:sz w:val="26"/>
          <w:szCs w:val="26"/>
        </w:rPr>
        <w:t xml:space="preserve"> в натуральной </w:t>
      </w:r>
      <w:r>
        <w:rPr>
          <w:rFonts w:ascii="Times New Roman" w:hAnsi="Times New Roman"/>
          <w:bCs/>
          <w:sz w:val="26"/>
          <w:szCs w:val="26"/>
        </w:rPr>
        <w:t>или</w:t>
      </w:r>
      <w:r w:rsidR="000F7484">
        <w:rPr>
          <w:rFonts w:ascii="Times New Roman" w:hAnsi="Times New Roman"/>
          <w:bCs/>
          <w:sz w:val="26"/>
          <w:szCs w:val="26"/>
        </w:rPr>
        <w:t xml:space="preserve"> денежной форме. </w:t>
      </w:r>
      <w:r w:rsidR="0066644B">
        <w:rPr>
          <w:rFonts w:ascii="Times New Roman" w:hAnsi="Times New Roman"/>
          <w:bCs/>
          <w:sz w:val="26"/>
          <w:szCs w:val="26"/>
        </w:rPr>
        <w:t>В натуральном виде</w:t>
      </w:r>
      <w:r>
        <w:rPr>
          <w:rFonts w:ascii="Times New Roman" w:hAnsi="Times New Roman"/>
          <w:bCs/>
          <w:sz w:val="26"/>
          <w:szCs w:val="26"/>
        </w:rPr>
        <w:t xml:space="preserve"> в него входят</w:t>
      </w:r>
      <w:r w:rsidR="000F7484">
        <w:rPr>
          <w:rFonts w:ascii="Times New Roman" w:hAnsi="Times New Roman"/>
          <w:bCs/>
          <w:sz w:val="26"/>
          <w:szCs w:val="26"/>
        </w:rPr>
        <w:t xml:space="preserve"> </w:t>
      </w:r>
      <w:r w:rsidR="000F7484" w:rsidRPr="005100AE"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>лекарства</w:t>
      </w:r>
      <w:r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 xml:space="preserve"> </w:t>
      </w:r>
      <w:r w:rsidR="000F7484" w:rsidRPr="005100AE"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>и медицински</w:t>
      </w:r>
      <w:r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>е</w:t>
      </w:r>
      <w:r w:rsidR="000F7484" w:rsidRPr="005100AE"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 xml:space="preserve"> изделия, </w:t>
      </w:r>
      <w:r w:rsidR="000F7484"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>лечение в</w:t>
      </w:r>
      <w:r w:rsidR="000F7484" w:rsidRPr="005100AE"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 xml:space="preserve"> санатори</w:t>
      </w:r>
      <w:r w:rsidR="000F7484"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>и</w:t>
      </w:r>
      <w:r w:rsidR="000F7484" w:rsidRPr="005100AE"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 xml:space="preserve"> и бесплатный про</w:t>
      </w:r>
      <w:r w:rsidR="000F7484"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>езд на пригородных электричках.</w:t>
      </w:r>
      <w:r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 xml:space="preserve"> Денежный эквивалент составляет 1469</w:t>
      </w:r>
      <w:r w:rsidR="00ED53E8"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 xml:space="preserve"> рублей</w:t>
      </w:r>
      <w:r w:rsidRPr="005100AE"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 xml:space="preserve"> в мес</w:t>
      </w:r>
      <w:r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>яц.</w:t>
      </w:r>
    </w:p>
    <w:p w:rsidR="00C91AE2" w:rsidRDefault="00C91AE2" w:rsidP="00C91AE2">
      <w:pPr>
        <w:pStyle w:val="ad"/>
        <w:ind w:left="0"/>
        <w:rPr>
          <w:bCs/>
          <w:sz w:val="26"/>
          <w:szCs w:val="26"/>
        </w:rPr>
      </w:pPr>
    </w:p>
    <w:p w:rsidR="00C91AE2" w:rsidRPr="00C91AE2" w:rsidRDefault="00C91AE2" w:rsidP="00C91AE2">
      <w:pPr>
        <w:pStyle w:val="a7"/>
        <w:numPr>
          <w:ilvl w:val="0"/>
          <w:numId w:val="13"/>
        </w:numPr>
        <w:ind w:left="0" w:firstLine="0"/>
        <w:jc w:val="both"/>
        <w:rPr>
          <w:rFonts w:ascii="Times New Roman" w:hAnsi="Times New Roman"/>
          <w:bCs/>
          <w:sz w:val="26"/>
          <w:szCs w:val="26"/>
        </w:rPr>
      </w:pPr>
      <w:r w:rsidRPr="000D1B30"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 xml:space="preserve">Выбрать деньги можно как вместо всего </w:t>
      </w:r>
      <w:r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>НСУ</w:t>
      </w:r>
      <w:r w:rsidRPr="000D1B30"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>, так и вместо одной или двух его частей</w:t>
      </w:r>
      <w:r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>, н</w:t>
      </w:r>
      <w:r w:rsidRPr="00947E66"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>апример, пользоваться обеспечением лекарств</w:t>
      </w:r>
      <w:r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 xml:space="preserve">ами </w:t>
      </w:r>
      <w:r w:rsidRPr="00947E66"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>и получать деньги за санат</w:t>
      </w:r>
      <w:r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>орно-курортное лечение и проезд.</w:t>
      </w:r>
    </w:p>
    <w:p w:rsidR="00C91AE2" w:rsidRDefault="00C91AE2" w:rsidP="00C91AE2">
      <w:pPr>
        <w:pStyle w:val="ad"/>
        <w:ind w:left="0"/>
        <w:rPr>
          <w:bCs/>
          <w:sz w:val="26"/>
          <w:szCs w:val="26"/>
        </w:rPr>
      </w:pPr>
    </w:p>
    <w:p w:rsidR="00C91AE2" w:rsidRPr="000C21E2" w:rsidRDefault="00C91AE2" w:rsidP="00C91AE2">
      <w:pPr>
        <w:pStyle w:val="a7"/>
        <w:numPr>
          <w:ilvl w:val="0"/>
          <w:numId w:val="13"/>
        </w:numPr>
        <w:ind w:left="0" w:firstLine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 xml:space="preserve">Подать заявление на смену формы получения НСУ можно на портале Госуслуг, </w:t>
      </w:r>
      <w:r w:rsidRPr="004B2586"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>в МФЦ</w:t>
      </w:r>
      <w:r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 xml:space="preserve"> или </w:t>
      </w:r>
      <w:r w:rsidRPr="004B2586"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>клиентск</w:t>
      </w:r>
      <w:r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>ой</w:t>
      </w:r>
      <w:r w:rsidRPr="004B2586"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 xml:space="preserve"> служб</w:t>
      </w:r>
      <w:r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>е</w:t>
      </w:r>
      <w:r w:rsidRPr="004B2586"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 xml:space="preserve">Социального фонда России. </w:t>
      </w:r>
      <w:r w:rsidR="00FC477D"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>С</w:t>
      </w:r>
      <w:r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 xml:space="preserve">пособ получения льгот </w:t>
      </w:r>
      <w:r w:rsidR="00FC477D"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 xml:space="preserve">начнет </w:t>
      </w:r>
      <w:r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 xml:space="preserve">действовать </w:t>
      </w:r>
      <w:r w:rsidRPr="000C21E2">
        <w:rPr>
          <w:rFonts w:ascii="Times New Roman" w:eastAsia="Times New Roman" w:hAnsi="Times New Roman"/>
          <w:b/>
          <w:spacing w:val="-5"/>
          <w:sz w:val="26"/>
          <w:szCs w:val="24"/>
          <w:lang w:eastAsia="ru-RU"/>
        </w:rPr>
        <w:t>с 1 января 2024 года</w:t>
      </w:r>
      <w:r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 xml:space="preserve"> </w:t>
      </w:r>
      <w:r w:rsidR="00ED53E8"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 xml:space="preserve">и </w:t>
      </w:r>
      <w:r w:rsidRPr="00E86005"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>до тех пор, пока гражданин не изменит свой выбор.</w:t>
      </w:r>
      <w:r w:rsidR="000C21E2">
        <w:rPr>
          <w:rFonts w:ascii="Times New Roman" w:eastAsia="Times New Roman" w:hAnsi="Times New Roman"/>
          <w:spacing w:val="-5"/>
          <w:sz w:val="26"/>
          <w:szCs w:val="24"/>
          <w:lang w:eastAsia="ru-RU"/>
        </w:rPr>
        <w:t xml:space="preserve"> Если изменения формы не требуется, заявление подавать не нужно.</w:t>
      </w:r>
    </w:p>
    <w:p w:rsidR="000C21E2" w:rsidRDefault="000C21E2" w:rsidP="000C21E2">
      <w:pPr>
        <w:pStyle w:val="ad"/>
        <w:rPr>
          <w:bCs/>
          <w:sz w:val="26"/>
          <w:szCs w:val="26"/>
        </w:rPr>
      </w:pPr>
    </w:p>
    <w:p w:rsidR="00C91AE2" w:rsidRPr="000C21E2" w:rsidRDefault="000C21E2" w:rsidP="00C91AE2">
      <w:pPr>
        <w:pStyle w:val="a7"/>
        <w:jc w:val="both"/>
        <w:rPr>
          <w:rFonts w:ascii="Times New Roman" w:hAnsi="Times New Roman"/>
          <w:bCs/>
          <w:color w:val="0070C0"/>
          <w:sz w:val="26"/>
          <w:szCs w:val="26"/>
        </w:rPr>
      </w:pPr>
      <w:r w:rsidRPr="000C21E2">
        <w:rPr>
          <w:rFonts w:ascii="Times New Roman" w:hAnsi="Times New Roman"/>
          <w:bCs/>
          <w:color w:val="0070C0"/>
          <w:sz w:val="26"/>
          <w:szCs w:val="26"/>
          <w:lang w:val="en-US"/>
        </w:rPr>
        <w:t>#</w:t>
      </w:r>
      <w:r w:rsidRPr="000C21E2">
        <w:rPr>
          <w:rFonts w:ascii="Times New Roman" w:hAnsi="Times New Roman"/>
          <w:bCs/>
          <w:color w:val="0070C0"/>
          <w:sz w:val="26"/>
          <w:szCs w:val="26"/>
        </w:rPr>
        <w:t xml:space="preserve">нсу </w:t>
      </w:r>
      <w:r w:rsidRPr="000C21E2">
        <w:rPr>
          <w:rFonts w:ascii="Times New Roman" w:hAnsi="Times New Roman"/>
          <w:bCs/>
          <w:color w:val="0070C0"/>
          <w:sz w:val="26"/>
          <w:szCs w:val="26"/>
          <w:lang w:val="en-US"/>
        </w:rPr>
        <w:t>#</w:t>
      </w:r>
      <w:r w:rsidRPr="000C21E2">
        <w:rPr>
          <w:rFonts w:ascii="Times New Roman" w:hAnsi="Times New Roman"/>
          <w:bCs/>
          <w:color w:val="0070C0"/>
          <w:sz w:val="26"/>
          <w:szCs w:val="26"/>
        </w:rPr>
        <w:t xml:space="preserve">инвалиды </w:t>
      </w:r>
      <w:r w:rsidRPr="000C21E2">
        <w:rPr>
          <w:rFonts w:ascii="Times New Roman" w:hAnsi="Times New Roman"/>
          <w:bCs/>
          <w:color w:val="0070C0"/>
          <w:sz w:val="26"/>
          <w:szCs w:val="26"/>
          <w:lang w:val="en-US"/>
        </w:rPr>
        <w:t>#</w:t>
      </w:r>
      <w:r w:rsidRPr="000C21E2">
        <w:rPr>
          <w:rFonts w:ascii="Times New Roman" w:hAnsi="Times New Roman"/>
          <w:bCs/>
          <w:color w:val="0070C0"/>
          <w:sz w:val="26"/>
          <w:szCs w:val="26"/>
        </w:rPr>
        <w:t>ветераны</w:t>
      </w:r>
    </w:p>
    <w:sectPr w:rsidR="00C91AE2" w:rsidRPr="000C21E2" w:rsidSect="004A532B">
      <w:pgSz w:w="11906" w:h="16838"/>
      <w:pgMar w:top="426" w:right="849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273" w:rsidRDefault="001E3273" w:rsidP="000D1B30">
      <w:r>
        <w:separator/>
      </w:r>
    </w:p>
  </w:endnote>
  <w:endnote w:type="continuationSeparator" w:id="0">
    <w:p w:rsidR="001E3273" w:rsidRDefault="001E3273" w:rsidP="000D1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273" w:rsidRDefault="001E3273" w:rsidP="000D1B30">
      <w:r>
        <w:separator/>
      </w:r>
    </w:p>
  </w:footnote>
  <w:footnote w:type="continuationSeparator" w:id="0">
    <w:p w:rsidR="001E3273" w:rsidRDefault="001E3273" w:rsidP="000D1B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412BE"/>
    <w:multiLevelType w:val="hybridMultilevel"/>
    <w:tmpl w:val="75EEA3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C82657"/>
    <w:multiLevelType w:val="hybridMultilevel"/>
    <w:tmpl w:val="FC7A8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D02AF4"/>
    <w:multiLevelType w:val="multilevel"/>
    <w:tmpl w:val="064611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E7402C"/>
    <w:multiLevelType w:val="multilevel"/>
    <w:tmpl w:val="2C0404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A4B29EE"/>
    <w:multiLevelType w:val="hybridMultilevel"/>
    <w:tmpl w:val="76809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9322E6"/>
    <w:multiLevelType w:val="multilevel"/>
    <w:tmpl w:val="0CD238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1122AEB"/>
    <w:multiLevelType w:val="multilevel"/>
    <w:tmpl w:val="7FB4AF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14A256A"/>
    <w:multiLevelType w:val="multilevel"/>
    <w:tmpl w:val="2B583A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28E3A10"/>
    <w:multiLevelType w:val="hybridMultilevel"/>
    <w:tmpl w:val="93443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576863"/>
    <w:multiLevelType w:val="hybridMultilevel"/>
    <w:tmpl w:val="C4128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43657A"/>
    <w:multiLevelType w:val="hybridMultilevel"/>
    <w:tmpl w:val="94BC7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E3231B"/>
    <w:multiLevelType w:val="multilevel"/>
    <w:tmpl w:val="04D485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D23777C"/>
    <w:multiLevelType w:val="hybridMultilevel"/>
    <w:tmpl w:val="2A6A7C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FA65902"/>
    <w:multiLevelType w:val="multilevel"/>
    <w:tmpl w:val="C2560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"/>
  </w:num>
  <w:num w:numId="3">
    <w:abstractNumId w:val="10"/>
  </w:num>
  <w:num w:numId="4">
    <w:abstractNumId w:val="12"/>
  </w:num>
  <w:num w:numId="5">
    <w:abstractNumId w:val="8"/>
  </w:num>
  <w:num w:numId="6">
    <w:abstractNumId w:val="6"/>
  </w:num>
  <w:num w:numId="7">
    <w:abstractNumId w:val="3"/>
  </w:num>
  <w:num w:numId="8">
    <w:abstractNumId w:val="2"/>
  </w:num>
  <w:num w:numId="9">
    <w:abstractNumId w:val="5"/>
  </w:num>
  <w:num w:numId="10">
    <w:abstractNumId w:val="11"/>
  </w:num>
  <w:num w:numId="11">
    <w:abstractNumId w:val="7"/>
  </w:num>
  <w:num w:numId="12">
    <w:abstractNumId w:val="0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D60"/>
    <w:rsid w:val="00012301"/>
    <w:rsid w:val="000176E7"/>
    <w:rsid w:val="00017FAC"/>
    <w:rsid w:val="00032D97"/>
    <w:rsid w:val="00042221"/>
    <w:rsid w:val="000473E7"/>
    <w:rsid w:val="00051395"/>
    <w:rsid w:val="00055A4A"/>
    <w:rsid w:val="0007659A"/>
    <w:rsid w:val="00076F1B"/>
    <w:rsid w:val="00084015"/>
    <w:rsid w:val="000B5097"/>
    <w:rsid w:val="000C19C9"/>
    <w:rsid w:val="000C21E2"/>
    <w:rsid w:val="000C2AEE"/>
    <w:rsid w:val="000C2D0C"/>
    <w:rsid w:val="000C3240"/>
    <w:rsid w:val="000D1B30"/>
    <w:rsid w:val="000E6163"/>
    <w:rsid w:val="000F25B9"/>
    <w:rsid w:val="000F7484"/>
    <w:rsid w:val="0010562C"/>
    <w:rsid w:val="001102FB"/>
    <w:rsid w:val="00111FDB"/>
    <w:rsid w:val="001150DD"/>
    <w:rsid w:val="001154A6"/>
    <w:rsid w:val="00116D60"/>
    <w:rsid w:val="00121B9B"/>
    <w:rsid w:val="00125D2A"/>
    <w:rsid w:val="00126EC2"/>
    <w:rsid w:val="00130CD7"/>
    <w:rsid w:val="001356AD"/>
    <w:rsid w:val="00140DA5"/>
    <w:rsid w:val="00151799"/>
    <w:rsid w:val="00156910"/>
    <w:rsid w:val="00160393"/>
    <w:rsid w:val="00165DB6"/>
    <w:rsid w:val="001674D9"/>
    <w:rsid w:val="00181B4B"/>
    <w:rsid w:val="00190BD6"/>
    <w:rsid w:val="00190C3B"/>
    <w:rsid w:val="00190FE2"/>
    <w:rsid w:val="001927AF"/>
    <w:rsid w:val="00192EAA"/>
    <w:rsid w:val="001A252A"/>
    <w:rsid w:val="001B464A"/>
    <w:rsid w:val="001C10F9"/>
    <w:rsid w:val="001C31C9"/>
    <w:rsid w:val="001C51B8"/>
    <w:rsid w:val="001C72A9"/>
    <w:rsid w:val="001D4614"/>
    <w:rsid w:val="001E3273"/>
    <w:rsid w:val="001E787F"/>
    <w:rsid w:val="002003F1"/>
    <w:rsid w:val="00214F7F"/>
    <w:rsid w:val="00222F52"/>
    <w:rsid w:val="00233ECF"/>
    <w:rsid w:val="002350E6"/>
    <w:rsid w:val="00247B6F"/>
    <w:rsid w:val="002571BA"/>
    <w:rsid w:val="00257457"/>
    <w:rsid w:val="00262D71"/>
    <w:rsid w:val="002668BE"/>
    <w:rsid w:val="002675FE"/>
    <w:rsid w:val="002724C1"/>
    <w:rsid w:val="0028749B"/>
    <w:rsid w:val="002877E9"/>
    <w:rsid w:val="00290797"/>
    <w:rsid w:val="002A3409"/>
    <w:rsid w:val="002A4C77"/>
    <w:rsid w:val="002A7EF2"/>
    <w:rsid w:val="002E007D"/>
    <w:rsid w:val="002F219E"/>
    <w:rsid w:val="0030509A"/>
    <w:rsid w:val="00316392"/>
    <w:rsid w:val="0031707C"/>
    <w:rsid w:val="00327F0E"/>
    <w:rsid w:val="00356810"/>
    <w:rsid w:val="0036096E"/>
    <w:rsid w:val="00362887"/>
    <w:rsid w:val="00366D5B"/>
    <w:rsid w:val="003767E7"/>
    <w:rsid w:val="0039510A"/>
    <w:rsid w:val="00395ECE"/>
    <w:rsid w:val="003A1618"/>
    <w:rsid w:val="003A47A9"/>
    <w:rsid w:val="003A5DE0"/>
    <w:rsid w:val="003B37C9"/>
    <w:rsid w:val="003B53DA"/>
    <w:rsid w:val="003C6D5D"/>
    <w:rsid w:val="003D08AC"/>
    <w:rsid w:val="003D73FD"/>
    <w:rsid w:val="003D7A8C"/>
    <w:rsid w:val="003E1CFF"/>
    <w:rsid w:val="003E5211"/>
    <w:rsid w:val="003E5D14"/>
    <w:rsid w:val="003E7EC8"/>
    <w:rsid w:val="003F114A"/>
    <w:rsid w:val="003F77F9"/>
    <w:rsid w:val="003F7E73"/>
    <w:rsid w:val="00401CDA"/>
    <w:rsid w:val="00416906"/>
    <w:rsid w:val="004276FE"/>
    <w:rsid w:val="00447F32"/>
    <w:rsid w:val="00465792"/>
    <w:rsid w:val="0046740C"/>
    <w:rsid w:val="00476394"/>
    <w:rsid w:val="00477EB7"/>
    <w:rsid w:val="00480464"/>
    <w:rsid w:val="00480D7F"/>
    <w:rsid w:val="004A0E44"/>
    <w:rsid w:val="004A532B"/>
    <w:rsid w:val="004B2586"/>
    <w:rsid w:val="004B3D7C"/>
    <w:rsid w:val="004C32DD"/>
    <w:rsid w:val="004D308A"/>
    <w:rsid w:val="004D7E83"/>
    <w:rsid w:val="004E4047"/>
    <w:rsid w:val="004E6BE2"/>
    <w:rsid w:val="004F68D4"/>
    <w:rsid w:val="00504130"/>
    <w:rsid w:val="00504744"/>
    <w:rsid w:val="005100AE"/>
    <w:rsid w:val="005170B2"/>
    <w:rsid w:val="00545392"/>
    <w:rsid w:val="005611A0"/>
    <w:rsid w:val="00564678"/>
    <w:rsid w:val="00567DB0"/>
    <w:rsid w:val="00570958"/>
    <w:rsid w:val="00570B03"/>
    <w:rsid w:val="005803B0"/>
    <w:rsid w:val="00583027"/>
    <w:rsid w:val="00583491"/>
    <w:rsid w:val="00586599"/>
    <w:rsid w:val="00586997"/>
    <w:rsid w:val="005A3BDE"/>
    <w:rsid w:val="005C4C13"/>
    <w:rsid w:val="005E2242"/>
    <w:rsid w:val="005E54B0"/>
    <w:rsid w:val="005E59BB"/>
    <w:rsid w:val="005F0751"/>
    <w:rsid w:val="005F09CA"/>
    <w:rsid w:val="005F127E"/>
    <w:rsid w:val="00601570"/>
    <w:rsid w:val="006056DC"/>
    <w:rsid w:val="0061190F"/>
    <w:rsid w:val="006127DA"/>
    <w:rsid w:val="0061326D"/>
    <w:rsid w:val="00616C77"/>
    <w:rsid w:val="006174DE"/>
    <w:rsid w:val="006203A8"/>
    <w:rsid w:val="00631870"/>
    <w:rsid w:val="006335D1"/>
    <w:rsid w:val="006369F2"/>
    <w:rsid w:val="006446FD"/>
    <w:rsid w:val="006454F3"/>
    <w:rsid w:val="00651AFB"/>
    <w:rsid w:val="0065753B"/>
    <w:rsid w:val="0066644B"/>
    <w:rsid w:val="006715A5"/>
    <w:rsid w:val="00681067"/>
    <w:rsid w:val="006817D0"/>
    <w:rsid w:val="006827DC"/>
    <w:rsid w:val="00684A9C"/>
    <w:rsid w:val="00685C6C"/>
    <w:rsid w:val="00685F0D"/>
    <w:rsid w:val="006871F0"/>
    <w:rsid w:val="006918FE"/>
    <w:rsid w:val="006B62EB"/>
    <w:rsid w:val="006B6E5A"/>
    <w:rsid w:val="006C1EAD"/>
    <w:rsid w:val="006D3E73"/>
    <w:rsid w:val="006D4F1D"/>
    <w:rsid w:val="006E074E"/>
    <w:rsid w:val="006E29DA"/>
    <w:rsid w:val="006F1646"/>
    <w:rsid w:val="006F52DA"/>
    <w:rsid w:val="0070543F"/>
    <w:rsid w:val="00705FB7"/>
    <w:rsid w:val="007072A8"/>
    <w:rsid w:val="00717DFE"/>
    <w:rsid w:val="007217EC"/>
    <w:rsid w:val="007225EC"/>
    <w:rsid w:val="00734BF5"/>
    <w:rsid w:val="007365C5"/>
    <w:rsid w:val="00752173"/>
    <w:rsid w:val="00752A0A"/>
    <w:rsid w:val="00763DA2"/>
    <w:rsid w:val="007703DE"/>
    <w:rsid w:val="00771EEC"/>
    <w:rsid w:val="00795A2F"/>
    <w:rsid w:val="007A72BD"/>
    <w:rsid w:val="007B60DC"/>
    <w:rsid w:val="007C5154"/>
    <w:rsid w:val="007D0452"/>
    <w:rsid w:val="007E0777"/>
    <w:rsid w:val="007E1EAE"/>
    <w:rsid w:val="007E6B69"/>
    <w:rsid w:val="007F0055"/>
    <w:rsid w:val="007F5214"/>
    <w:rsid w:val="007F6CF6"/>
    <w:rsid w:val="007F74E0"/>
    <w:rsid w:val="00804531"/>
    <w:rsid w:val="0080791F"/>
    <w:rsid w:val="008124D7"/>
    <w:rsid w:val="00817B99"/>
    <w:rsid w:val="0083088B"/>
    <w:rsid w:val="008318DB"/>
    <w:rsid w:val="00835666"/>
    <w:rsid w:val="00845E9C"/>
    <w:rsid w:val="008468D6"/>
    <w:rsid w:val="00847240"/>
    <w:rsid w:val="008478D3"/>
    <w:rsid w:val="00850C3A"/>
    <w:rsid w:val="00855FA7"/>
    <w:rsid w:val="00855FD8"/>
    <w:rsid w:val="00864AAE"/>
    <w:rsid w:val="00867A48"/>
    <w:rsid w:val="00867C8B"/>
    <w:rsid w:val="00873F33"/>
    <w:rsid w:val="00885676"/>
    <w:rsid w:val="00886964"/>
    <w:rsid w:val="00897256"/>
    <w:rsid w:val="008A0A0A"/>
    <w:rsid w:val="008A0F5A"/>
    <w:rsid w:val="008B0704"/>
    <w:rsid w:val="008B22AE"/>
    <w:rsid w:val="008B3C71"/>
    <w:rsid w:val="008C0A8A"/>
    <w:rsid w:val="008C11F6"/>
    <w:rsid w:val="008D26CA"/>
    <w:rsid w:val="008D5990"/>
    <w:rsid w:val="008E6915"/>
    <w:rsid w:val="008E71FC"/>
    <w:rsid w:val="008F113C"/>
    <w:rsid w:val="00912B25"/>
    <w:rsid w:val="0092762E"/>
    <w:rsid w:val="009333DC"/>
    <w:rsid w:val="009334DF"/>
    <w:rsid w:val="009450C0"/>
    <w:rsid w:val="00947E66"/>
    <w:rsid w:val="009525BA"/>
    <w:rsid w:val="00953459"/>
    <w:rsid w:val="00955BB7"/>
    <w:rsid w:val="009627DF"/>
    <w:rsid w:val="00967447"/>
    <w:rsid w:val="00997285"/>
    <w:rsid w:val="009A2A05"/>
    <w:rsid w:val="009A2D7D"/>
    <w:rsid w:val="009B59F1"/>
    <w:rsid w:val="009C3FCF"/>
    <w:rsid w:val="009D04DA"/>
    <w:rsid w:val="009E561F"/>
    <w:rsid w:val="009F4B76"/>
    <w:rsid w:val="009F5231"/>
    <w:rsid w:val="009F6636"/>
    <w:rsid w:val="009F6846"/>
    <w:rsid w:val="00A06866"/>
    <w:rsid w:val="00A3106D"/>
    <w:rsid w:val="00A531CE"/>
    <w:rsid w:val="00A5679D"/>
    <w:rsid w:val="00A66566"/>
    <w:rsid w:val="00A85660"/>
    <w:rsid w:val="00A9078B"/>
    <w:rsid w:val="00A91440"/>
    <w:rsid w:val="00A92ED1"/>
    <w:rsid w:val="00A962FB"/>
    <w:rsid w:val="00AA15DC"/>
    <w:rsid w:val="00AB2864"/>
    <w:rsid w:val="00AB45EB"/>
    <w:rsid w:val="00AB675E"/>
    <w:rsid w:val="00AB6A9F"/>
    <w:rsid w:val="00AC7CAB"/>
    <w:rsid w:val="00AD0D84"/>
    <w:rsid w:val="00AF0DB0"/>
    <w:rsid w:val="00AF6F95"/>
    <w:rsid w:val="00AF7644"/>
    <w:rsid w:val="00B044B7"/>
    <w:rsid w:val="00B07B53"/>
    <w:rsid w:val="00B1169B"/>
    <w:rsid w:val="00B133D8"/>
    <w:rsid w:val="00B13E3D"/>
    <w:rsid w:val="00B17E2B"/>
    <w:rsid w:val="00B328F1"/>
    <w:rsid w:val="00B462B5"/>
    <w:rsid w:val="00B70BF3"/>
    <w:rsid w:val="00B764F0"/>
    <w:rsid w:val="00B82E3D"/>
    <w:rsid w:val="00B87A48"/>
    <w:rsid w:val="00BA52E7"/>
    <w:rsid w:val="00BA6CC0"/>
    <w:rsid w:val="00BB3B71"/>
    <w:rsid w:val="00BC4995"/>
    <w:rsid w:val="00BC5DFC"/>
    <w:rsid w:val="00BC61A3"/>
    <w:rsid w:val="00BD3472"/>
    <w:rsid w:val="00BD4FDA"/>
    <w:rsid w:val="00BF5F09"/>
    <w:rsid w:val="00BF5F7A"/>
    <w:rsid w:val="00C03B93"/>
    <w:rsid w:val="00C045F0"/>
    <w:rsid w:val="00C0461E"/>
    <w:rsid w:val="00C046A4"/>
    <w:rsid w:val="00C229E5"/>
    <w:rsid w:val="00C23157"/>
    <w:rsid w:val="00C24603"/>
    <w:rsid w:val="00C34056"/>
    <w:rsid w:val="00C355FD"/>
    <w:rsid w:val="00C47229"/>
    <w:rsid w:val="00C63F38"/>
    <w:rsid w:val="00C721FC"/>
    <w:rsid w:val="00C77ED8"/>
    <w:rsid w:val="00C805E5"/>
    <w:rsid w:val="00C91AE2"/>
    <w:rsid w:val="00C95E26"/>
    <w:rsid w:val="00C97CC8"/>
    <w:rsid w:val="00CB4673"/>
    <w:rsid w:val="00CB69EA"/>
    <w:rsid w:val="00CB7179"/>
    <w:rsid w:val="00CD0D78"/>
    <w:rsid w:val="00CF7F27"/>
    <w:rsid w:val="00D0039C"/>
    <w:rsid w:val="00D216FD"/>
    <w:rsid w:val="00D227FA"/>
    <w:rsid w:val="00D25571"/>
    <w:rsid w:val="00D30257"/>
    <w:rsid w:val="00D47299"/>
    <w:rsid w:val="00D60649"/>
    <w:rsid w:val="00D617AD"/>
    <w:rsid w:val="00D65E0D"/>
    <w:rsid w:val="00D67F05"/>
    <w:rsid w:val="00D82E9F"/>
    <w:rsid w:val="00D96C8E"/>
    <w:rsid w:val="00D979E0"/>
    <w:rsid w:val="00DA2E81"/>
    <w:rsid w:val="00DC30EB"/>
    <w:rsid w:val="00DD2EB9"/>
    <w:rsid w:val="00DF3ADB"/>
    <w:rsid w:val="00E03D2F"/>
    <w:rsid w:val="00E04262"/>
    <w:rsid w:val="00E076FF"/>
    <w:rsid w:val="00E10CB8"/>
    <w:rsid w:val="00E12A7C"/>
    <w:rsid w:val="00E13C48"/>
    <w:rsid w:val="00E14A5F"/>
    <w:rsid w:val="00E15D50"/>
    <w:rsid w:val="00E226F7"/>
    <w:rsid w:val="00E256AD"/>
    <w:rsid w:val="00E27D71"/>
    <w:rsid w:val="00E27F57"/>
    <w:rsid w:val="00E34480"/>
    <w:rsid w:val="00E36A35"/>
    <w:rsid w:val="00E36A83"/>
    <w:rsid w:val="00E43780"/>
    <w:rsid w:val="00E51756"/>
    <w:rsid w:val="00E51F63"/>
    <w:rsid w:val="00E61591"/>
    <w:rsid w:val="00E62183"/>
    <w:rsid w:val="00E67669"/>
    <w:rsid w:val="00E8088B"/>
    <w:rsid w:val="00E86005"/>
    <w:rsid w:val="00EA438C"/>
    <w:rsid w:val="00EA632F"/>
    <w:rsid w:val="00EB425E"/>
    <w:rsid w:val="00EB4A63"/>
    <w:rsid w:val="00EB5C4A"/>
    <w:rsid w:val="00EB605A"/>
    <w:rsid w:val="00EC52DA"/>
    <w:rsid w:val="00ED1D6E"/>
    <w:rsid w:val="00ED40A9"/>
    <w:rsid w:val="00ED53E8"/>
    <w:rsid w:val="00EE6C5B"/>
    <w:rsid w:val="00EF1A27"/>
    <w:rsid w:val="00EF2632"/>
    <w:rsid w:val="00F03BDD"/>
    <w:rsid w:val="00F056CC"/>
    <w:rsid w:val="00F10FA8"/>
    <w:rsid w:val="00F1196D"/>
    <w:rsid w:val="00F23C00"/>
    <w:rsid w:val="00F250A9"/>
    <w:rsid w:val="00F26FFA"/>
    <w:rsid w:val="00F40E51"/>
    <w:rsid w:val="00F52192"/>
    <w:rsid w:val="00F67113"/>
    <w:rsid w:val="00F77AD1"/>
    <w:rsid w:val="00F805CA"/>
    <w:rsid w:val="00F83067"/>
    <w:rsid w:val="00F93052"/>
    <w:rsid w:val="00FA674F"/>
    <w:rsid w:val="00FB4C03"/>
    <w:rsid w:val="00FC439D"/>
    <w:rsid w:val="00FC477D"/>
    <w:rsid w:val="00FC61EC"/>
    <w:rsid w:val="00FD0052"/>
    <w:rsid w:val="00FD418A"/>
    <w:rsid w:val="00FE094A"/>
    <w:rsid w:val="00FE110C"/>
    <w:rsid w:val="00FE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034E25F-AD84-45BE-9D74-CDA5B55B8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111FD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1C51B8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1C51B8"/>
    <w:rPr>
      <w:b/>
      <w:bCs/>
    </w:rPr>
  </w:style>
  <w:style w:type="character" w:styleId="a6">
    <w:name w:val="Hyperlink"/>
    <w:uiPriority w:val="99"/>
    <w:unhideWhenUsed/>
    <w:rsid w:val="001C51B8"/>
    <w:rPr>
      <w:color w:val="0000FF"/>
      <w:u w:val="single"/>
    </w:rPr>
  </w:style>
  <w:style w:type="paragraph" w:styleId="a7">
    <w:name w:val="No Spacing"/>
    <w:qFormat/>
    <w:rsid w:val="00DD2EB9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111FDB"/>
    <w:rPr>
      <w:b/>
      <w:bCs/>
      <w:kern w:val="36"/>
      <w:sz w:val="48"/>
      <w:szCs w:val="48"/>
    </w:rPr>
  </w:style>
  <w:style w:type="character" w:styleId="a8">
    <w:name w:val="FollowedHyperlink"/>
    <w:basedOn w:val="a0"/>
    <w:uiPriority w:val="99"/>
    <w:semiHidden/>
    <w:unhideWhenUsed/>
    <w:rsid w:val="00997285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0D1B3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D1B30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0D1B3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D1B30"/>
    <w:rPr>
      <w:sz w:val="24"/>
      <w:szCs w:val="24"/>
    </w:rPr>
  </w:style>
  <w:style w:type="paragraph" w:styleId="ad">
    <w:name w:val="List Paragraph"/>
    <w:basedOn w:val="a"/>
    <w:uiPriority w:val="34"/>
    <w:qFormat/>
    <w:rsid w:val="00C91A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1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95243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78825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8361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18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3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0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515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4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4285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6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16266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15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9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91787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5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30561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0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94202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80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3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a@25.sfr.gov.ru" TargetMode="External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ВНИМАНИЮ</vt:lpstr>
    </vt:vector>
  </TitlesOfParts>
  <Company>Kraftway</Company>
  <LinksUpToDate>false</LinksUpToDate>
  <CharactersWithSpaces>2852</CharactersWithSpaces>
  <SharedDoc>false</SharedDoc>
  <HLinks>
    <vt:vector size="18" baseType="variant">
      <vt:variant>
        <vt:i4>4259878</vt:i4>
      </vt:variant>
      <vt:variant>
        <vt:i4>6</vt:i4>
      </vt:variant>
      <vt:variant>
        <vt:i4>0</vt:i4>
      </vt:variant>
      <vt:variant>
        <vt:i4>5</vt:i4>
      </vt:variant>
      <vt:variant>
        <vt:lpwstr>mailto:2901@035.pfr.gov.ru</vt:lpwstr>
      </vt:variant>
      <vt:variant>
        <vt:lpwstr/>
      </vt:variant>
      <vt:variant>
        <vt:i4>7144502</vt:i4>
      </vt:variant>
      <vt:variant>
        <vt:i4>3</vt:i4>
      </vt:variant>
      <vt:variant>
        <vt:i4>0</vt:i4>
      </vt:variant>
      <vt:variant>
        <vt:i4>5</vt:i4>
      </vt:variant>
      <vt:variant>
        <vt:lpwstr>https://азбукаинтернета.рф/schoolbook/extended/module11/part1</vt:lpwstr>
      </vt:variant>
      <vt:variant>
        <vt:lpwstr/>
      </vt:variant>
      <vt:variant>
        <vt:i4>3473457</vt:i4>
      </vt:variant>
      <vt:variant>
        <vt:i4>0</vt:i4>
      </vt:variant>
      <vt:variant>
        <vt:i4>0</vt:i4>
      </vt:variant>
      <vt:variant>
        <vt:i4>5</vt:i4>
      </vt:variant>
      <vt:variant>
        <vt:lpwstr>https://azbukainterneta.ru/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ВНИМАНИЮ</dc:title>
  <dc:creator>14051</dc:creator>
  <cp:lastModifiedBy>Родионова Елена Геннадьевна</cp:lastModifiedBy>
  <cp:revision>3</cp:revision>
  <cp:lastPrinted>2023-07-20T04:52:00Z</cp:lastPrinted>
  <dcterms:created xsi:type="dcterms:W3CDTF">2023-08-15T22:37:00Z</dcterms:created>
  <dcterms:modified xsi:type="dcterms:W3CDTF">2023-08-15T23:00:00Z</dcterms:modified>
</cp:coreProperties>
</file>