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5A" w:rsidRPr="00F2154C" w:rsidRDefault="00D9215A" w:rsidP="00F2154C">
      <w:pPr>
        <w:jc w:val="center"/>
        <w:rPr>
          <w:b/>
          <w:sz w:val="28"/>
          <w:szCs w:val="28"/>
        </w:rPr>
      </w:pPr>
      <w:r w:rsidRPr="00F2154C">
        <w:rPr>
          <w:b/>
          <w:noProof/>
          <w:sz w:val="28"/>
          <w:szCs w:val="28"/>
        </w:rPr>
        <w:drawing>
          <wp:inline distT="0" distB="0" distL="0" distR="0">
            <wp:extent cx="527685" cy="6858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ПРИМОРСКОГО  КРАЯ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Default="001D12EC" w:rsidP="004906A0">
      <w:pPr>
        <w:tabs>
          <w:tab w:val="left" w:pos="88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25.09.2023</w:t>
      </w:r>
      <w:r w:rsidR="00F215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06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</w:t>
      </w:r>
      <w:r w:rsidR="00D9215A" w:rsidRPr="00F2154C">
        <w:rPr>
          <w:rFonts w:ascii="Times New Roman" w:hAnsi="Times New Roman" w:cs="Times New Roman"/>
          <w:sz w:val="28"/>
          <w:szCs w:val="28"/>
        </w:rPr>
        <w:t xml:space="preserve">г. Дальнереченск                           </w:t>
      </w:r>
      <w:r w:rsidR="004906A0">
        <w:rPr>
          <w:rFonts w:ascii="Times New Roman" w:hAnsi="Times New Roman" w:cs="Times New Roman"/>
          <w:sz w:val="28"/>
          <w:szCs w:val="28"/>
        </w:rPr>
        <w:t xml:space="preserve"> </w:t>
      </w:r>
      <w:r w:rsidR="00D9215A" w:rsidRPr="00F2154C">
        <w:rPr>
          <w:rFonts w:ascii="Times New Roman" w:hAnsi="Times New Roman" w:cs="Times New Roman"/>
          <w:sz w:val="28"/>
          <w:szCs w:val="28"/>
        </w:rPr>
        <w:t>№</w:t>
      </w:r>
      <w:r w:rsidR="009B2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1044-па</w:t>
      </w:r>
      <w:r w:rsidR="00D9215A" w:rsidRPr="00F215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0011" w:rsidRDefault="005E0011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6446" w:rsidRDefault="00B76446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Pr="003C2D34" w:rsidRDefault="003C2D34" w:rsidP="00F2154C">
      <w:pPr>
        <w:widowControl w:val="0"/>
        <w:autoSpaceDE w:val="0"/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3C2D34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981B6B">
        <w:rPr>
          <w:rFonts w:ascii="Times New Roman" w:hAnsi="Times New Roman"/>
          <w:b/>
          <w:bCs/>
          <w:sz w:val="28"/>
          <w:szCs w:val="28"/>
        </w:rPr>
        <w:t>п</w:t>
      </w:r>
      <w:r w:rsidRPr="003C2D34">
        <w:rPr>
          <w:rFonts w:ascii="Times New Roman" w:hAnsi="Times New Roman"/>
          <w:b/>
          <w:bCs/>
          <w:sz w:val="28"/>
          <w:szCs w:val="28"/>
        </w:rPr>
        <w:t>орядок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Pr="003C2D34">
        <w:rPr>
          <w:rFonts w:ascii="Times New Roman" w:hAnsi="Times New Roman"/>
          <w:b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ситуации», утвержденный </w:t>
      </w:r>
      <w:r w:rsidRPr="003C2D34">
        <w:rPr>
          <w:rFonts w:ascii="Times New Roman" w:hAnsi="Times New Roman"/>
          <w:b/>
          <w:bCs/>
          <w:sz w:val="28"/>
          <w:szCs w:val="28"/>
        </w:rPr>
        <w:t xml:space="preserve">постановлением администрации </w:t>
      </w:r>
      <w:proofErr w:type="spellStart"/>
      <w:r w:rsidRPr="003C2D34">
        <w:rPr>
          <w:rFonts w:ascii="Times New Roman" w:hAnsi="Times New Roman"/>
          <w:b/>
          <w:bCs/>
          <w:sz w:val="28"/>
          <w:szCs w:val="28"/>
        </w:rPr>
        <w:t>Дальнереченского</w:t>
      </w:r>
      <w:proofErr w:type="spellEnd"/>
      <w:r w:rsidRPr="003C2D34">
        <w:rPr>
          <w:rFonts w:ascii="Times New Roman" w:hAnsi="Times New Roman"/>
          <w:b/>
          <w:bCs/>
          <w:sz w:val="28"/>
          <w:szCs w:val="28"/>
        </w:rPr>
        <w:t xml:space="preserve"> городского округа от 01.09.2023</w:t>
      </w:r>
      <w:r>
        <w:rPr>
          <w:rFonts w:ascii="Times New Roman" w:hAnsi="Times New Roman"/>
          <w:b/>
          <w:bCs/>
          <w:sz w:val="28"/>
          <w:szCs w:val="28"/>
        </w:rPr>
        <w:t xml:space="preserve"> №996-па </w:t>
      </w:r>
      <w:r w:rsidRPr="003C2D34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D9215A" w:rsidRPr="003C2D34">
        <w:rPr>
          <w:rFonts w:ascii="Times New Roman" w:hAnsi="Times New Roman"/>
          <w:b/>
          <w:bCs/>
          <w:sz w:val="28"/>
          <w:szCs w:val="28"/>
        </w:rPr>
        <w:t>О порядке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proofErr w:type="gramEnd"/>
      <w:r w:rsidR="00D9215A" w:rsidRPr="003C2D34">
        <w:rPr>
          <w:rFonts w:ascii="Times New Roman" w:hAnsi="Times New Roman"/>
          <w:b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</w:t>
      </w:r>
      <w:r w:rsidRPr="003C2D34">
        <w:rPr>
          <w:rFonts w:ascii="Times New Roman" w:hAnsi="Times New Roman"/>
          <w:b/>
          <w:sz w:val="28"/>
          <w:szCs w:val="28"/>
        </w:rPr>
        <w:t>»</w:t>
      </w:r>
    </w:p>
    <w:p w:rsidR="00D9215A" w:rsidRDefault="00D9215A" w:rsidP="00F215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15A" w:rsidRDefault="00D9215A" w:rsidP="004D79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D811EC" w:rsidRPr="00F2154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Федеральным законом Российской Федерации от 06.</w:t>
      </w:r>
      <w:r w:rsidR="002729CD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10</w:t>
      </w:r>
      <w:r w:rsidR="00D811EC" w:rsidRPr="00F2154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.2003 № 131-ФЗ «Об общих принципах организации местного самоуправления в Российской Федерации», постановлением Губернатора Приморского края от 15.08.2023 № 45-пг «О чрезвычайной ситуации регионального характера», 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остановление</w:t>
      </w:r>
      <w:r w:rsidR="00461C81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Правительства Приморского края от 25.08.2023 № 600-пп 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оказания в 2023 году финансовой помощи из резервного фонда Правительства Приморского края по ликвидации чрезвычайной ситуации природного и техногенного</w:t>
      </w:r>
      <w:proofErr w:type="gramEnd"/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характера на территории Приморского края в виде субсидий бюджетам муниципальных образований Приморского края в целях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 специальный налоговый режим 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Налог на профессиональный доход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пострадавших в результате чрезвычайн</w:t>
      </w:r>
      <w:r w:rsidR="00A04E06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ых 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ситуаци</w:t>
      </w:r>
      <w:r w:rsidR="00A04E06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6645F3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</w:t>
      </w:r>
      <w:proofErr w:type="spell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округа, администрация </w:t>
      </w:r>
      <w:proofErr w:type="spell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</w:t>
      </w:r>
      <w:proofErr w:type="gramEnd"/>
    </w:p>
    <w:p w:rsidR="00204523" w:rsidRDefault="00204523" w:rsidP="00734E4F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734E4F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11EC" w:rsidRPr="00F2154C" w:rsidRDefault="00D811EC" w:rsidP="00F2154C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D34" w:rsidRPr="00981B6B" w:rsidRDefault="00981B6B" w:rsidP="00981B6B">
      <w:pPr>
        <w:widowControl w:val="0"/>
        <w:autoSpaceDE w:val="0"/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C2D34" w:rsidRPr="00981B6B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C2D34" w:rsidRPr="00981B6B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3C2D34" w:rsidRPr="00981B6B">
        <w:rPr>
          <w:rFonts w:ascii="Times New Roman" w:hAnsi="Times New Roman"/>
          <w:bCs/>
          <w:sz w:val="28"/>
          <w:szCs w:val="28"/>
        </w:rPr>
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="003C2D34" w:rsidRPr="00981B6B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ситуации», утвержденный </w:t>
      </w:r>
      <w:r w:rsidR="003C2D34" w:rsidRPr="00981B6B">
        <w:rPr>
          <w:rFonts w:ascii="Times New Roman" w:hAnsi="Times New Roman"/>
          <w:bCs/>
          <w:sz w:val="28"/>
          <w:szCs w:val="28"/>
        </w:rPr>
        <w:t xml:space="preserve">постановлением администрации </w:t>
      </w:r>
      <w:proofErr w:type="spellStart"/>
      <w:r w:rsidR="003C2D34" w:rsidRPr="00981B6B">
        <w:rPr>
          <w:rFonts w:ascii="Times New Roman" w:hAnsi="Times New Roman"/>
          <w:bCs/>
          <w:sz w:val="28"/>
          <w:szCs w:val="28"/>
        </w:rPr>
        <w:t>Дальнереченского</w:t>
      </w:r>
      <w:proofErr w:type="spellEnd"/>
      <w:r w:rsidR="003C2D34" w:rsidRPr="00981B6B">
        <w:rPr>
          <w:rFonts w:ascii="Times New Roman" w:hAnsi="Times New Roman"/>
          <w:bCs/>
          <w:sz w:val="28"/>
          <w:szCs w:val="28"/>
        </w:rPr>
        <w:t xml:space="preserve"> городского о</w:t>
      </w:r>
      <w:r>
        <w:rPr>
          <w:rFonts w:ascii="Times New Roman" w:hAnsi="Times New Roman"/>
          <w:bCs/>
          <w:sz w:val="28"/>
          <w:szCs w:val="28"/>
        </w:rPr>
        <w:t xml:space="preserve">круга от 01.09.2023 №996-па  «О </w:t>
      </w:r>
      <w:r w:rsidR="003C2D34" w:rsidRPr="00981B6B">
        <w:rPr>
          <w:rFonts w:ascii="Times New Roman" w:hAnsi="Times New Roman"/>
          <w:bCs/>
          <w:sz w:val="28"/>
          <w:szCs w:val="28"/>
        </w:rPr>
        <w:t>порядке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="003C2D34" w:rsidRPr="00981B6B">
        <w:rPr>
          <w:rFonts w:ascii="Times New Roman" w:hAnsi="Times New Roman"/>
          <w:sz w:val="28"/>
          <w:szCs w:val="28"/>
        </w:rPr>
        <w:t xml:space="preserve"> специальный налоговый</w:t>
      </w:r>
      <w:proofErr w:type="gramEnd"/>
      <w:r w:rsidR="003C2D34" w:rsidRPr="00981B6B">
        <w:rPr>
          <w:rFonts w:ascii="Times New Roman" w:hAnsi="Times New Roman"/>
          <w:sz w:val="28"/>
          <w:szCs w:val="28"/>
        </w:rPr>
        <w:t xml:space="preserve"> режим «Налог на профессиональный доход», пострадавших в результате чрезвычайной ситуации» </w:t>
      </w:r>
      <w:r w:rsidR="00F61F0E" w:rsidRPr="00F61F0E">
        <w:rPr>
          <w:rFonts w:ascii="Times New Roman" w:hAnsi="Times New Roman"/>
          <w:sz w:val="28"/>
          <w:szCs w:val="28"/>
        </w:rPr>
        <w:t>(</w:t>
      </w:r>
      <w:r w:rsidR="00F61F0E">
        <w:rPr>
          <w:rFonts w:ascii="Times New Roman" w:hAnsi="Times New Roman"/>
          <w:sz w:val="28"/>
          <w:szCs w:val="28"/>
        </w:rPr>
        <w:t xml:space="preserve">далее </w:t>
      </w:r>
      <w:proofErr w:type="gramStart"/>
      <w:r w:rsidR="00F61F0E">
        <w:rPr>
          <w:rFonts w:ascii="Times New Roman" w:hAnsi="Times New Roman"/>
          <w:sz w:val="28"/>
          <w:szCs w:val="28"/>
        </w:rPr>
        <w:t>-П</w:t>
      </w:r>
      <w:proofErr w:type="gramEnd"/>
      <w:r w:rsidR="00F61F0E">
        <w:rPr>
          <w:rFonts w:ascii="Times New Roman" w:hAnsi="Times New Roman"/>
          <w:sz w:val="28"/>
          <w:szCs w:val="28"/>
        </w:rPr>
        <w:t xml:space="preserve">орядок) </w:t>
      </w:r>
      <w:r w:rsidR="003C2D34" w:rsidRPr="00981B6B">
        <w:rPr>
          <w:rFonts w:ascii="Times New Roman" w:hAnsi="Times New Roman"/>
          <w:sz w:val="28"/>
          <w:szCs w:val="28"/>
        </w:rPr>
        <w:t>следующие изменения:</w:t>
      </w:r>
    </w:p>
    <w:p w:rsidR="003C2D34" w:rsidRDefault="00981B6B" w:rsidP="00486E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61F0E">
        <w:rPr>
          <w:rFonts w:ascii="Times New Roman" w:hAnsi="Times New Roman" w:cs="Times New Roman"/>
          <w:sz w:val="28"/>
          <w:szCs w:val="28"/>
        </w:rPr>
        <w:t xml:space="preserve"> </w:t>
      </w:r>
      <w:r w:rsidR="00486E3C">
        <w:rPr>
          <w:rFonts w:ascii="Times New Roman" w:hAnsi="Times New Roman" w:cs="Times New Roman"/>
          <w:sz w:val="28"/>
          <w:szCs w:val="28"/>
        </w:rPr>
        <w:t xml:space="preserve">подпункт в) </w:t>
      </w:r>
      <w:r w:rsidR="00F61F0E">
        <w:rPr>
          <w:rFonts w:ascii="Times New Roman" w:hAnsi="Times New Roman" w:cs="Times New Roman"/>
          <w:sz w:val="28"/>
          <w:szCs w:val="28"/>
        </w:rPr>
        <w:t xml:space="preserve">пункта 5 раздела </w:t>
      </w:r>
      <w:r w:rsidR="00F61F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61F0E" w:rsidRPr="00F61F0E">
        <w:rPr>
          <w:rFonts w:ascii="Times New Roman" w:hAnsi="Times New Roman" w:cs="Times New Roman"/>
          <w:sz w:val="28"/>
          <w:szCs w:val="28"/>
        </w:rPr>
        <w:t xml:space="preserve"> </w:t>
      </w:r>
      <w:r w:rsidR="00F61F0E">
        <w:rPr>
          <w:rFonts w:ascii="Times New Roman" w:hAnsi="Times New Roman" w:cs="Times New Roman"/>
          <w:sz w:val="28"/>
          <w:szCs w:val="28"/>
        </w:rPr>
        <w:t>Порядка изложить в новой редакции:</w:t>
      </w:r>
    </w:p>
    <w:p w:rsidR="00F61F0E" w:rsidRDefault="00734E4F" w:rsidP="00486E3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1F0E">
        <w:rPr>
          <w:rFonts w:ascii="Times New Roman" w:hAnsi="Times New Roman" w:cs="Times New Roman"/>
          <w:sz w:val="28"/>
          <w:szCs w:val="28"/>
        </w:rPr>
        <w:t xml:space="preserve">в) претендент – субъект МСП  </w:t>
      </w:r>
      <w:r w:rsidR="00486E3C" w:rsidRPr="00980D6E">
        <w:rPr>
          <w:rFonts w:ascii="Times New Roman" w:hAnsi="Times New Roman"/>
          <w:sz w:val="28"/>
          <w:szCs w:val="28"/>
        </w:rPr>
        <w:t xml:space="preserve">должен быть включен в Единый реестр субъектов малого и среднего предпринимательства, ведение которого осуществляет Федеральная налоговая служба Российской Федерации (официальный сайт </w:t>
      </w:r>
      <w:hyperlink r:id="rId7" w:history="1">
        <w:r w:rsidR="00486E3C" w:rsidRPr="00980D6E">
          <w:rPr>
            <w:rStyle w:val="a6"/>
            <w:rFonts w:ascii="Times New Roman" w:hAnsi="Times New Roman"/>
            <w:color w:val="000000"/>
            <w:sz w:val="28"/>
            <w:szCs w:val="28"/>
          </w:rPr>
          <w:t>https://rmsp.nalog.ru</w:t>
        </w:r>
      </w:hyperlink>
      <w:r w:rsidR="00486E3C" w:rsidRPr="00980D6E">
        <w:rPr>
          <w:rFonts w:ascii="Times New Roman" w:hAnsi="Times New Roman"/>
          <w:sz w:val="28"/>
          <w:szCs w:val="28"/>
        </w:rPr>
        <w:t>);</w:t>
      </w:r>
      <w:r>
        <w:rPr>
          <w:rFonts w:ascii="Times New Roman" w:hAnsi="Times New Roman"/>
          <w:sz w:val="28"/>
          <w:szCs w:val="28"/>
        </w:rPr>
        <w:t>»;</w:t>
      </w:r>
    </w:p>
    <w:p w:rsidR="0067685E" w:rsidRDefault="00486E3C" w:rsidP="006768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67685E" w:rsidRPr="0067685E">
        <w:rPr>
          <w:rFonts w:ascii="Times New Roman" w:hAnsi="Times New Roman" w:cs="Times New Roman"/>
          <w:sz w:val="28"/>
          <w:szCs w:val="28"/>
        </w:rPr>
        <w:t xml:space="preserve"> </w:t>
      </w:r>
      <w:r w:rsidR="0067685E">
        <w:rPr>
          <w:rFonts w:ascii="Times New Roman" w:hAnsi="Times New Roman"/>
          <w:sz w:val="28"/>
          <w:szCs w:val="28"/>
        </w:rPr>
        <w:t xml:space="preserve">подпункт е) пункта 5 </w:t>
      </w:r>
      <w:r w:rsidR="0067685E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768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685E" w:rsidRPr="00F61F0E">
        <w:rPr>
          <w:rFonts w:ascii="Times New Roman" w:hAnsi="Times New Roman" w:cs="Times New Roman"/>
          <w:sz w:val="28"/>
          <w:szCs w:val="28"/>
        </w:rPr>
        <w:t xml:space="preserve"> </w:t>
      </w:r>
      <w:r w:rsidR="0067685E">
        <w:rPr>
          <w:rFonts w:ascii="Times New Roman" w:hAnsi="Times New Roman" w:cs="Times New Roman"/>
          <w:sz w:val="28"/>
          <w:szCs w:val="28"/>
        </w:rPr>
        <w:t>Порядка изложить в новой редакции:</w:t>
      </w:r>
    </w:p>
    <w:p w:rsidR="0067685E" w:rsidRDefault="004E066B" w:rsidP="0067685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67685E" w:rsidRPr="00980D6E">
        <w:rPr>
          <w:rFonts w:ascii="Times New Roman" w:hAnsi="Times New Roman"/>
          <w:sz w:val="28"/>
          <w:szCs w:val="28"/>
        </w:rPr>
        <w:t>е) согласие претендента</w:t>
      </w:r>
      <w:r w:rsidR="0067685E">
        <w:rPr>
          <w:rFonts w:ascii="Times New Roman" w:hAnsi="Times New Roman"/>
          <w:sz w:val="28"/>
          <w:szCs w:val="28"/>
        </w:rPr>
        <w:t xml:space="preserve">, </w:t>
      </w:r>
      <w:r w:rsidR="0067685E" w:rsidRPr="00980D6E">
        <w:rPr>
          <w:rFonts w:ascii="Times New Roman" w:hAnsi="Times New Roman"/>
          <w:sz w:val="28"/>
          <w:szCs w:val="28"/>
        </w:rPr>
        <w:t xml:space="preserve">лиц, получающих средства на основании договоров (соглашений), заключенных в целях исполнения обязательств по соглашению на соблюдение запрета на приобретение, за счет полученных из бюджета </w:t>
      </w:r>
      <w:proofErr w:type="spellStart"/>
      <w:r w:rsidR="0067685E" w:rsidRPr="00980D6E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67685E" w:rsidRPr="00980D6E">
        <w:rPr>
          <w:rFonts w:ascii="Times New Roman" w:hAnsi="Times New Roman"/>
          <w:sz w:val="28"/>
          <w:szCs w:val="28"/>
        </w:rPr>
        <w:t xml:space="preserve"> городского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</w:t>
      </w:r>
      <w:r w:rsidR="0067685E" w:rsidRPr="00980D6E">
        <w:rPr>
          <w:rFonts w:ascii="Times New Roman" w:hAnsi="Times New Roman"/>
          <w:sz w:val="28"/>
          <w:szCs w:val="28"/>
        </w:rPr>
        <w:lastRenderedPageBreak/>
        <w:t>высокотехнологичного импортного оборудования и комплектующих изделий (в случае предоставления субсидии на финансовое обеспечение</w:t>
      </w:r>
      <w:proofErr w:type="gramEnd"/>
      <w:r w:rsidR="0067685E" w:rsidRPr="00980D6E">
        <w:rPr>
          <w:rFonts w:ascii="Times New Roman" w:hAnsi="Times New Roman"/>
          <w:sz w:val="28"/>
          <w:szCs w:val="28"/>
        </w:rPr>
        <w:t xml:space="preserve"> затрат)</w:t>
      </w:r>
      <w:proofErr w:type="gramStart"/>
      <w:r w:rsidR="0067685E" w:rsidRPr="00980D6E">
        <w:rPr>
          <w:rFonts w:ascii="Times New Roman" w:hAnsi="Times New Roman"/>
          <w:sz w:val="28"/>
          <w:szCs w:val="28"/>
        </w:rPr>
        <w:t>;</w:t>
      </w:r>
      <w:r w:rsidR="00BD66B5">
        <w:rPr>
          <w:rFonts w:ascii="Times New Roman" w:hAnsi="Times New Roman"/>
          <w:sz w:val="28"/>
          <w:szCs w:val="28"/>
        </w:rPr>
        <w:t>»</w:t>
      </w:r>
      <w:proofErr w:type="gramEnd"/>
      <w:r w:rsidR="00BD66B5">
        <w:rPr>
          <w:rFonts w:ascii="Times New Roman" w:hAnsi="Times New Roman"/>
          <w:sz w:val="28"/>
          <w:szCs w:val="28"/>
        </w:rPr>
        <w:t>;</w:t>
      </w:r>
    </w:p>
    <w:p w:rsidR="0067685E" w:rsidRDefault="0067685E" w:rsidP="0067685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подпункт ж) пункта 5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61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Порядка изложить в новой редакции:</w:t>
      </w:r>
    </w:p>
    <w:p w:rsidR="0067685E" w:rsidRPr="005D0C32" w:rsidRDefault="00C86A8B" w:rsidP="0067685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67685E" w:rsidRPr="00980D6E">
        <w:rPr>
          <w:rFonts w:ascii="Times New Roman" w:hAnsi="Times New Roman"/>
          <w:sz w:val="28"/>
          <w:szCs w:val="28"/>
        </w:rPr>
        <w:t>ж) согласие претендента</w:t>
      </w:r>
      <w:r w:rsidR="0067685E">
        <w:rPr>
          <w:rFonts w:ascii="Times New Roman" w:hAnsi="Times New Roman"/>
          <w:sz w:val="28"/>
          <w:szCs w:val="28"/>
        </w:rPr>
        <w:t xml:space="preserve">, </w:t>
      </w:r>
      <w:r w:rsidR="0067685E" w:rsidRPr="00980D6E">
        <w:rPr>
          <w:rFonts w:ascii="Times New Roman" w:hAnsi="Times New Roman"/>
          <w:sz w:val="28"/>
          <w:szCs w:val="28"/>
        </w:rPr>
        <w:t>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</w:t>
      </w:r>
      <w:proofErr w:type="gramEnd"/>
      <w:r w:rsidR="0067685E" w:rsidRPr="00980D6E">
        <w:rPr>
          <w:rFonts w:ascii="Times New Roman" w:hAnsi="Times New Roman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8" w:history="1">
        <w:r w:rsidR="0067685E" w:rsidRPr="00D52351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статьями 268.1</w:t>
        </w:r>
      </w:hyperlink>
      <w:r w:rsidR="0067685E" w:rsidRPr="00D5235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9" w:history="1">
        <w:r w:rsidR="0067685E" w:rsidRPr="00D52351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269.2</w:t>
        </w:r>
      </w:hyperlink>
      <w:r w:rsidR="0067685E" w:rsidRPr="00980D6E">
        <w:rPr>
          <w:rFonts w:ascii="Times New Roman" w:hAnsi="Times New Roman"/>
          <w:sz w:val="28"/>
          <w:szCs w:val="28"/>
        </w:rPr>
        <w:t xml:space="preserve"> </w:t>
      </w:r>
      <w:r w:rsidR="0067685E" w:rsidRPr="005D0C3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и на включение таких положений в соглашение</w:t>
      </w:r>
      <w:proofErr w:type="gramStart"/>
      <w:r w:rsidR="00880C5F" w:rsidRPr="005D0C32">
        <w:rPr>
          <w:rFonts w:ascii="Times New Roman" w:hAnsi="Times New Roman" w:cs="Times New Roman"/>
          <w:sz w:val="28"/>
          <w:szCs w:val="28"/>
        </w:rPr>
        <w:t>.</w:t>
      </w:r>
      <w:r w:rsidR="004E066B" w:rsidRPr="005D0C3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D0C32" w:rsidRPr="00C8313A" w:rsidRDefault="00880C5F" w:rsidP="0067685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1.4. пункт 12 раздела </w:t>
      </w:r>
      <w:r w:rsidRPr="00C8313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8313A">
        <w:rPr>
          <w:rFonts w:ascii="Times New Roman" w:hAnsi="Times New Roman" w:cs="Times New Roman"/>
          <w:sz w:val="28"/>
          <w:szCs w:val="28"/>
        </w:rPr>
        <w:t xml:space="preserve"> </w:t>
      </w:r>
      <w:r w:rsidR="005D0C32" w:rsidRPr="00C8313A">
        <w:rPr>
          <w:rFonts w:ascii="Times New Roman" w:hAnsi="Times New Roman" w:cs="Times New Roman"/>
          <w:sz w:val="28"/>
          <w:szCs w:val="28"/>
        </w:rPr>
        <w:t>Порядка дополнить подпунктом л)</w:t>
      </w:r>
      <w:r w:rsidR="00C8313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80C5F" w:rsidRPr="00C8313A" w:rsidRDefault="005D0C32" w:rsidP="0067685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>«л)</w:t>
      </w:r>
      <w:r w:rsidR="00C8313A">
        <w:rPr>
          <w:rFonts w:ascii="Times New Roman" w:hAnsi="Times New Roman" w:cs="Times New Roman"/>
          <w:sz w:val="28"/>
          <w:szCs w:val="28"/>
        </w:rPr>
        <w:t xml:space="preserve"> </w:t>
      </w:r>
      <w:r w:rsidRPr="00C8313A">
        <w:rPr>
          <w:rFonts w:ascii="Times New Roman" w:hAnsi="Times New Roman" w:cs="Times New Roman"/>
          <w:sz w:val="28"/>
          <w:szCs w:val="28"/>
        </w:rPr>
        <w:t>справку о состоянии расчетов (доходов) по налогу на профессиональный доход по форме КНД 1122036, выданную межрайонной ИФНС России № 9 по Приморскому краю</w:t>
      </w:r>
      <w:proofErr w:type="gramStart"/>
      <w:r w:rsidRPr="00C8313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7685E" w:rsidRPr="00C8313A" w:rsidRDefault="0067685E" w:rsidP="0067685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13A">
        <w:rPr>
          <w:rFonts w:ascii="Times New Roman" w:hAnsi="Times New Roman"/>
          <w:sz w:val="28"/>
          <w:szCs w:val="28"/>
        </w:rPr>
        <w:t>1.</w:t>
      </w:r>
      <w:r w:rsidR="00880C5F" w:rsidRPr="00C8313A">
        <w:rPr>
          <w:rFonts w:ascii="Times New Roman" w:hAnsi="Times New Roman"/>
          <w:sz w:val="28"/>
          <w:szCs w:val="28"/>
        </w:rPr>
        <w:t>5</w:t>
      </w:r>
      <w:r w:rsidRPr="00C8313A">
        <w:rPr>
          <w:rFonts w:ascii="Times New Roman" w:hAnsi="Times New Roman"/>
          <w:sz w:val="28"/>
          <w:szCs w:val="28"/>
        </w:rPr>
        <w:t>.</w:t>
      </w:r>
      <w:r w:rsidR="004E066B" w:rsidRPr="00C8313A">
        <w:rPr>
          <w:rFonts w:ascii="Times New Roman" w:hAnsi="Times New Roman"/>
          <w:sz w:val="28"/>
          <w:szCs w:val="28"/>
        </w:rPr>
        <w:t xml:space="preserve"> подпункт а)</w:t>
      </w:r>
      <w:r w:rsidR="00BD66B5" w:rsidRPr="00C8313A">
        <w:rPr>
          <w:rFonts w:ascii="Times New Roman" w:hAnsi="Times New Roman"/>
          <w:sz w:val="28"/>
          <w:szCs w:val="28"/>
        </w:rPr>
        <w:t xml:space="preserve"> </w:t>
      </w:r>
      <w:r w:rsidRPr="00C8313A">
        <w:rPr>
          <w:rFonts w:ascii="Times New Roman" w:hAnsi="Times New Roman"/>
          <w:sz w:val="28"/>
          <w:szCs w:val="28"/>
        </w:rPr>
        <w:t>пункта</w:t>
      </w:r>
      <w:r w:rsidR="00D02AEE" w:rsidRPr="00C8313A">
        <w:rPr>
          <w:rFonts w:ascii="Times New Roman" w:hAnsi="Times New Roman"/>
          <w:sz w:val="28"/>
          <w:szCs w:val="28"/>
        </w:rPr>
        <w:t xml:space="preserve"> 18 </w:t>
      </w:r>
      <w:r w:rsidRPr="00C8313A">
        <w:rPr>
          <w:rFonts w:ascii="Times New Roman" w:hAnsi="Times New Roman"/>
          <w:sz w:val="28"/>
          <w:szCs w:val="28"/>
        </w:rPr>
        <w:t xml:space="preserve">раздела </w:t>
      </w:r>
      <w:r w:rsidRPr="00C8313A">
        <w:rPr>
          <w:rFonts w:ascii="Times New Roman" w:hAnsi="Times New Roman"/>
          <w:sz w:val="28"/>
          <w:szCs w:val="28"/>
          <w:lang w:val="en-US"/>
        </w:rPr>
        <w:t>I</w:t>
      </w:r>
      <w:r w:rsidR="00D02AEE" w:rsidRPr="00C8313A">
        <w:rPr>
          <w:rFonts w:ascii="Times New Roman" w:hAnsi="Times New Roman"/>
          <w:sz w:val="28"/>
          <w:szCs w:val="28"/>
          <w:lang w:val="en-US"/>
        </w:rPr>
        <w:t>I</w:t>
      </w:r>
      <w:r w:rsidR="00D02AEE" w:rsidRPr="00C8313A">
        <w:rPr>
          <w:rFonts w:ascii="Times New Roman" w:hAnsi="Times New Roman"/>
          <w:sz w:val="28"/>
          <w:szCs w:val="28"/>
        </w:rPr>
        <w:t xml:space="preserve"> </w:t>
      </w:r>
      <w:r w:rsidRPr="00C8313A">
        <w:rPr>
          <w:rFonts w:ascii="Times New Roman" w:hAnsi="Times New Roman"/>
          <w:sz w:val="28"/>
          <w:szCs w:val="28"/>
        </w:rPr>
        <w:t>Порядка изложить в новой редакции:</w:t>
      </w:r>
    </w:p>
    <w:p w:rsidR="00C86A8B" w:rsidRPr="00C8313A" w:rsidRDefault="00C86A8B" w:rsidP="00C86A8B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«а) в течение 1 (одного) рабочего дня </w:t>
      </w:r>
      <w:proofErr w:type="gramStart"/>
      <w:r w:rsidRPr="00C8313A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8313A">
        <w:rPr>
          <w:rFonts w:ascii="Times New Roman" w:hAnsi="Times New Roman" w:cs="Times New Roman"/>
          <w:sz w:val="28"/>
          <w:szCs w:val="28"/>
        </w:rPr>
        <w:t xml:space="preserve"> заявки и прилагаемых документов в рамках межведомственного информационного взаимодействия запрашивает в отношении претендента следующие документы:</w:t>
      </w:r>
    </w:p>
    <w:p w:rsidR="007768A8" w:rsidRPr="00C8313A" w:rsidRDefault="00592ADF" w:rsidP="00C86A8B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 справку об исполнении обязанности по уплате налогов, сборов, </w:t>
      </w:r>
      <w:r w:rsidRPr="00C8313A">
        <w:rPr>
          <w:rFonts w:ascii="Times New Roman" w:hAnsi="Times New Roman" w:cs="Times New Roman"/>
          <w:sz w:val="28"/>
          <w:szCs w:val="28"/>
        </w:rPr>
        <w:lastRenderedPageBreak/>
        <w:t>страховых взносов, пеней, штрафов, процентов, подлежащих уплате в соответствии с законодательством Российск</w:t>
      </w:r>
      <w:r w:rsidR="007768A8" w:rsidRPr="00C8313A">
        <w:rPr>
          <w:rFonts w:ascii="Times New Roman" w:hAnsi="Times New Roman" w:cs="Times New Roman"/>
          <w:sz w:val="28"/>
          <w:szCs w:val="28"/>
        </w:rPr>
        <w:t>ой Федерации о налогах и сборах</w:t>
      </w:r>
      <w:r w:rsidRPr="00C831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68A8" w:rsidRPr="00C8313A" w:rsidRDefault="00592ADF" w:rsidP="00C86A8B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>справку о наличии положительного, отрицательного или нулевого сальдо ЕНС налогоплательщика, плательщика сбора, плательщика страховых</w:t>
      </w:r>
      <w:r w:rsidR="007768A8" w:rsidRPr="00C8313A">
        <w:rPr>
          <w:rFonts w:ascii="Times New Roman" w:hAnsi="Times New Roman" w:cs="Times New Roman"/>
          <w:sz w:val="28"/>
          <w:szCs w:val="28"/>
        </w:rPr>
        <w:t xml:space="preserve"> взносов или налогового агента;</w:t>
      </w:r>
    </w:p>
    <w:p w:rsidR="00592ADF" w:rsidRPr="00C8313A" w:rsidRDefault="00592ADF" w:rsidP="00C86A8B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 копию формы Сведений о среднесписочной численности работников за предшествующий календарный год (</w:t>
      </w:r>
      <w:proofErr w:type="gramStart"/>
      <w:r w:rsidRPr="00C8313A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C8313A">
        <w:rPr>
          <w:rFonts w:ascii="Times New Roman" w:hAnsi="Times New Roman" w:cs="Times New Roman"/>
          <w:sz w:val="28"/>
          <w:szCs w:val="28"/>
        </w:rPr>
        <w:t xml:space="preserve"> Приказом Федеральной налоговой службы России от 29.09.2022 </w:t>
      </w:r>
      <w:r w:rsidR="00F84D3B" w:rsidRPr="00C8313A">
        <w:rPr>
          <w:rFonts w:ascii="Times New Roman" w:hAnsi="Times New Roman" w:cs="Times New Roman"/>
          <w:sz w:val="28"/>
          <w:szCs w:val="28"/>
        </w:rPr>
        <w:t xml:space="preserve">  №</w:t>
      </w:r>
      <w:r w:rsidRPr="00C8313A">
        <w:rPr>
          <w:rFonts w:ascii="Times New Roman" w:hAnsi="Times New Roman" w:cs="Times New Roman"/>
          <w:sz w:val="28"/>
          <w:szCs w:val="28"/>
        </w:rPr>
        <w:t xml:space="preserve"> ЕД-7-11/878@ КНД 1151111);</w:t>
      </w:r>
    </w:p>
    <w:p w:rsidR="00C86A8B" w:rsidRPr="00C8313A" w:rsidRDefault="00C86A8B" w:rsidP="00C86A8B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(ИП), выданную не ранее 30 дней до даты подачи документов</w:t>
      </w:r>
      <w:proofErr w:type="gramStart"/>
      <w:r w:rsidRPr="00C8313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8313A">
        <w:rPr>
          <w:rFonts w:ascii="Times New Roman" w:hAnsi="Times New Roman" w:cs="Times New Roman"/>
          <w:sz w:val="28"/>
          <w:szCs w:val="28"/>
        </w:rPr>
        <w:t>;</w:t>
      </w:r>
    </w:p>
    <w:p w:rsidR="009D7851" w:rsidRPr="00C8313A" w:rsidRDefault="009D7851" w:rsidP="009D785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13A">
        <w:rPr>
          <w:rFonts w:ascii="Times New Roman" w:hAnsi="Times New Roman"/>
          <w:sz w:val="28"/>
          <w:szCs w:val="28"/>
        </w:rPr>
        <w:t>1.</w:t>
      </w:r>
      <w:r w:rsidR="00880C5F" w:rsidRPr="00C8313A">
        <w:rPr>
          <w:rFonts w:ascii="Times New Roman" w:hAnsi="Times New Roman"/>
          <w:sz w:val="28"/>
          <w:szCs w:val="28"/>
        </w:rPr>
        <w:t>6</w:t>
      </w:r>
      <w:r w:rsidRPr="00C8313A">
        <w:rPr>
          <w:rFonts w:ascii="Times New Roman" w:hAnsi="Times New Roman"/>
          <w:sz w:val="28"/>
          <w:szCs w:val="28"/>
        </w:rPr>
        <w:t xml:space="preserve">. подпункт </w:t>
      </w:r>
      <w:r w:rsidR="007D2A5B" w:rsidRPr="00C8313A">
        <w:rPr>
          <w:rFonts w:ascii="Times New Roman" w:hAnsi="Times New Roman"/>
          <w:sz w:val="28"/>
          <w:szCs w:val="28"/>
        </w:rPr>
        <w:t>б</w:t>
      </w:r>
      <w:r w:rsidRPr="00C8313A">
        <w:rPr>
          <w:rFonts w:ascii="Times New Roman" w:hAnsi="Times New Roman"/>
          <w:sz w:val="28"/>
          <w:szCs w:val="28"/>
        </w:rPr>
        <w:t xml:space="preserve">) пункта </w:t>
      </w:r>
      <w:r w:rsidR="007D2A5B" w:rsidRPr="00C8313A">
        <w:rPr>
          <w:rFonts w:ascii="Times New Roman" w:hAnsi="Times New Roman"/>
          <w:sz w:val="28"/>
          <w:szCs w:val="28"/>
        </w:rPr>
        <w:t>18</w:t>
      </w:r>
      <w:r w:rsidRPr="00C8313A">
        <w:rPr>
          <w:rFonts w:ascii="Times New Roman" w:hAnsi="Times New Roman"/>
          <w:sz w:val="28"/>
          <w:szCs w:val="28"/>
        </w:rPr>
        <w:t xml:space="preserve"> раздела </w:t>
      </w:r>
      <w:r w:rsidR="007D2A5B" w:rsidRPr="00C8313A">
        <w:rPr>
          <w:rFonts w:ascii="Times New Roman" w:hAnsi="Times New Roman"/>
          <w:sz w:val="28"/>
          <w:szCs w:val="28"/>
          <w:lang w:val="en-US"/>
        </w:rPr>
        <w:t>II</w:t>
      </w:r>
      <w:r w:rsidRPr="00C8313A">
        <w:rPr>
          <w:rFonts w:ascii="Times New Roman" w:hAnsi="Times New Roman"/>
          <w:sz w:val="28"/>
          <w:szCs w:val="28"/>
        </w:rPr>
        <w:t xml:space="preserve"> Порядка изложить в новой редакции:</w:t>
      </w:r>
    </w:p>
    <w:p w:rsidR="008F2AFA" w:rsidRPr="00C8313A" w:rsidRDefault="00C86A8B" w:rsidP="008F2AFA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>«</w:t>
      </w:r>
      <w:r w:rsidR="008F2AFA" w:rsidRPr="00C8313A">
        <w:rPr>
          <w:rFonts w:ascii="Times New Roman" w:hAnsi="Times New Roman" w:cs="Times New Roman"/>
          <w:sz w:val="28"/>
          <w:szCs w:val="28"/>
        </w:rPr>
        <w:t xml:space="preserve">б) рассматривает заявки и приложенные к ним документы на соответствие критериям и требованиям, предусмотренным настоящим Порядком и установленным в объявлении, в течение пяти рабочих дней со дня, следующего за днем окончания срока приема заявок, указанного в объявлении, и  принимает в форме распоряжения администрации </w:t>
      </w:r>
      <w:proofErr w:type="spellStart"/>
      <w:r w:rsidR="008F2AFA" w:rsidRPr="00C8313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F2AFA" w:rsidRPr="00C8313A">
        <w:rPr>
          <w:rFonts w:ascii="Times New Roman" w:hAnsi="Times New Roman" w:cs="Times New Roman"/>
          <w:sz w:val="28"/>
          <w:szCs w:val="28"/>
        </w:rPr>
        <w:t xml:space="preserve"> городского округа одно из следующих решений:</w:t>
      </w:r>
    </w:p>
    <w:p w:rsidR="008F2AFA" w:rsidRPr="00C8313A" w:rsidRDefault="008F2AFA" w:rsidP="008F2AFA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о предоставлении субсидии; </w:t>
      </w:r>
    </w:p>
    <w:p w:rsidR="008F2AFA" w:rsidRPr="00C8313A" w:rsidRDefault="008F2AFA" w:rsidP="008F2AFA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>об отклонении заявки (при наличии оснований, указанных в пункте 19 настоящего Порядка)</w:t>
      </w:r>
      <w:proofErr w:type="gramStart"/>
      <w:r w:rsidRPr="00C8313A">
        <w:rPr>
          <w:rFonts w:ascii="Times New Roman" w:hAnsi="Times New Roman" w:cs="Times New Roman"/>
          <w:sz w:val="28"/>
          <w:szCs w:val="28"/>
        </w:rPr>
        <w:t>;</w:t>
      </w:r>
      <w:r w:rsidR="00874A32" w:rsidRPr="00C8313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74A32" w:rsidRPr="00C8313A">
        <w:rPr>
          <w:rFonts w:ascii="Times New Roman" w:hAnsi="Times New Roman" w:cs="Times New Roman"/>
          <w:sz w:val="28"/>
          <w:szCs w:val="28"/>
        </w:rPr>
        <w:t>.</w:t>
      </w:r>
    </w:p>
    <w:p w:rsidR="008F2AFA" w:rsidRPr="00C8313A" w:rsidRDefault="008F2AFA" w:rsidP="008F2AFA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2. Приложение №1 к Порядку </w:t>
      </w:r>
      <w:r w:rsidR="002E406A" w:rsidRPr="00C8313A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C86A8B" w:rsidRPr="00C8313A">
        <w:rPr>
          <w:rFonts w:ascii="Times New Roman" w:hAnsi="Times New Roman" w:cs="Times New Roman"/>
          <w:sz w:val="28"/>
          <w:szCs w:val="28"/>
        </w:rPr>
        <w:t xml:space="preserve">   </w:t>
      </w:r>
      <w:r w:rsidR="002E406A" w:rsidRPr="00C8313A">
        <w:rPr>
          <w:rFonts w:ascii="Times New Roman" w:hAnsi="Times New Roman" w:cs="Times New Roman"/>
          <w:sz w:val="28"/>
          <w:szCs w:val="28"/>
        </w:rPr>
        <w:t>(прил</w:t>
      </w:r>
      <w:r w:rsidR="00C86A8B" w:rsidRPr="00C8313A">
        <w:rPr>
          <w:rFonts w:ascii="Times New Roman" w:hAnsi="Times New Roman" w:cs="Times New Roman"/>
          <w:sz w:val="28"/>
          <w:szCs w:val="28"/>
        </w:rPr>
        <w:t>ожение №1</w:t>
      </w:r>
      <w:r w:rsidR="002E406A" w:rsidRPr="00C8313A">
        <w:rPr>
          <w:rFonts w:ascii="Times New Roman" w:hAnsi="Times New Roman" w:cs="Times New Roman"/>
          <w:sz w:val="28"/>
          <w:szCs w:val="28"/>
        </w:rPr>
        <w:t>).</w:t>
      </w:r>
    </w:p>
    <w:p w:rsidR="002E406A" w:rsidRPr="00C8313A" w:rsidRDefault="002E406A" w:rsidP="002E406A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3. Приложение №2 к Порядку изложить в новой редакции </w:t>
      </w:r>
      <w:r w:rsidR="00C86A8B" w:rsidRPr="00C8313A">
        <w:rPr>
          <w:rFonts w:ascii="Times New Roman" w:hAnsi="Times New Roman" w:cs="Times New Roman"/>
          <w:sz w:val="28"/>
          <w:szCs w:val="28"/>
        </w:rPr>
        <w:t xml:space="preserve">   </w:t>
      </w:r>
      <w:r w:rsidRPr="00C8313A">
        <w:rPr>
          <w:rFonts w:ascii="Times New Roman" w:hAnsi="Times New Roman" w:cs="Times New Roman"/>
          <w:sz w:val="28"/>
          <w:szCs w:val="28"/>
        </w:rPr>
        <w:t>(прил</w:t>
      </w:r>
      <w:r w:rsidR="00C86A8B" w:rsidRPr="00C8313A">
        <w:rPr>
          <w:rFonts w:ascii="Times New Roman" w:hAnsi="Times New Roman" w:cs="Times New Roman"/>
          <w:sz w:val="28"/>
          <w:szCs w:val="28"/>
        </w:rPr>
        <w:t>ожение №2</w:t>
      </w:r>
      <w:r w:rsidRPr="00C8313A">
        <w:rPr>
          <w:rFonts w:ascii="Times New Roman" w:hAnsi="Times New Roman" w:cs="Times New Roman"/>
          <w:sz w:val="28"/>
          <w:szCs w:val="28"/>
        </w:rPr>
        <w:t>).</w:t>
      </w:r>
    </w:p>
    <w:p w:rsidR="00C602FD" w:rsidRDefault="002E406A" w:rsidP="002E406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D9215A" w:rsidRPr="00C8313A">
        <w:rPr>
          <w:rFonts w:ascii="Times New Roman" w:hAnsi="Times New Roman" w:cs="Times New Roman"/>
          <w:sz w:val="28"/>
          <w:szCs w:val="28"/>
        </w:rPr>
        <w:t xml:space="preserve">Отделу делопроизводства администрации </w:t>
      </w:r>
      <w:proofErr w:type="spellStart"/>
      <w:r w:rsidR="00D9215A" w:rsidRPr="00C8313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9215A" w:rsidRPr="00C8313A">
        <w:rPr>
          <w:rFonts w:ascii="Times New Roman" w:hAnsi="Times New Roman" w:cs="Times New Roman"/>
          <w:sz w:val="28"/>
          <w:szCs w:val="28"/>
        </w:rPr>
        <w:t xml:space="preserve"> городского округа (Михайлова Н.А.) обнародовать настоящее постановление.</w:t>
      </w:r>
    </w:p>
    <w:p w:rsidR="00D9215A" w:rsidRPr="00C8313A" w:rsidRDefault="002E406A" w:rsidP="00FB6C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lastRenderedPageBreak/>
        <w:t xml:space="preserve">         5. </w:t>
      </w:r>
      <w:r w:rsidR="00D9215A" w:rsidRPr="00C8313A">
        <w:rPr>
          <w:rFonts w:ascii="Times New Roman" w:hAnsi="Times New Roman" w:cs="Times New Roman"/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 w:rsidR="00D9215A" w:rsidRPr="00C8313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9215A" w:rsidRPr="00C8313A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D9215A" w:rsidRPr="00C8313A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D9215A" w:rsidRPr="00C8313A"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 w:rsidR="00D9215A" w:rsidRPr="00C8313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9215A" w:rsidRPr="00C8313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D9215A" w:rsidRPr="00C8313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9215A" w:rsidRPr="00C8313A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D9215A" w:rsidRDefault="00FB6C6F" w:rsidP="00FB6C6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3A">
        <w:rPr>
          <w:rFonts w:ascii="Times New Roman" w:hAnsi="Times New Roman" w:cs="Times New Roman"/>
          <w:sz w:val="28"/>
          <w:szCs w:val="28"/>
        </w:rPr>
        <w:t xml:space="preserve">        6. </w:t>
      </w:r>
      <w:r w:rsidR="00C86A8B" w:rsidRPr="00C8313A">
        <w:rPr>
          <w:rFonts w:ascii="Times New Roman" w:hAnsi="Times New Roman" w:cs="Times New Roman"/>
          <w:sz w:val="28"/>
          <w:szCs w:val="28"/>
        </w:rPr>
        <w:t>Настоящее п</w:t>
      </w:r>
      <w:r w:rsidR="00D9215A" w:rsidRPr="00C8313A">
        <w:rPr>
          <w:rFonts w:ascii="Times New Roman" w:hAnsi="Times New Roman" w:cs="Times New Roman"/>
          <w:sz w:val="28"/>
          <w:szCs w:val="28"/>
        </w:rPr>
        <w:t>остановлени</w:t>
      </w:r>
      <w:r w:rsidRPr="00C8313A">
        <w:rPr>
          <w:rFonts w:ascii="Times New Roman" w:hAnsi="Times New Roman" w:cs="Times New Roman"/>
          <w:sz w:val="28"/>
          <w:szCs w:val="28"/>
        </w:rPr>
        <w:t xml:space="preserve">е вступает в силу с момента его </w:t>
      </w:r>
      <w:r w:rsidR="00D9215A" w:rsidRPr="00C8313A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C8313A" w:rsidRPr="00C8313A" w:rsidRDefault="00C8313A" w:rsidP="00FB6C6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998" w:rsidRDefault="00FA1998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2154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F21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15A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  </w:t>
      </w:r>
      <w:r w:rsidRPr="00F2154C">
        <w:rPr>
          <w:rFonts w:ascii="Times New Roman" w:hAnsi="Times New Roman" w:cs="Times New Roman"/>
          <w:sz w:val="28"/>
          <w:szCs w:val="28"/>
        </w:rPr>
        <w:t xml:space="preserve">               С.В. Старков</w:t>
      </w:r>
    </w:p>
    <w:p w:rsidR="00C8313A" w:rsidRDefault="00700FC0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FA5" w:rsidRDefault="002B3FA5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3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06A" w:rsidRDefault="00C8313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 w:rsidR="00700FC0">
        <w:rPr>
          <w:rFonts w:ascii="Times New Roman" w:hAnsi="Times New Roman" w:cs="Times New Roman"/>
          <w:sz w:val="28"/>
          <w:szCs w:val="28"/>
        </w:rPr>
        <w:t xml:space="preserve"> Приложение №1</w:t>
      </w:r>
    </w:p>
    <w:p w:rsidR="002E406A" w:rsidRDefault="002E406A" w:rsidP="002366BC">
      <w:pPr>
        <w:tabs>
          <w:tab w:val="left" w:pos="5103"/>
          <w:tab w:val="left" w:pos="52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00FC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366BC">
        <w:rPr>
          <w:rFonts w:ascii="Times New Roman" w:hAnsi="Times New Roman" w:cs="Times New Roman"/>
          <w:sz w:val="28"/>
          <w:szCs w:val="28"/>
        </w:rPr>
        <w:t xml:space="preserve"> </w:t>
      </w:r>
      <w:r w:rsidR="00700FC0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00FC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E406A" w:rsidRDefault="002E406A" w:rsidP="0023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00FC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36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00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06A" w:rsidRDefault="002E406A" w:rsidP="002366BC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366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66BC">
        <w:rPr>
          <w:rFonts w:ascii="Times New Roman" w:hAnsi="Times New Roman" w:cs="Times New Roman"/>
          <w:sz w:val="28"/>
          <w:szCs w:val="28"/>
        </w:rPr>
        <w:t xml:space="preserve"> </w:t>
      </w:r>
      <w:r w:rsidR="00803E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круга</w:t>
      </w:r>
    </w:p>
    <w:p w:rsidR="00803EF8" w:rsidRPr="001D12EC" w:rsidRDefault="00803EF8" w:rsidP="002366BC">
      <w:pPr>
        <w:tabs>
          <w:tab w:val="left" w:pos="5103"/>
          <w:tab w:val="left" w:pos="5245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366B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2E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D12EC" w:rsidRPr="001D12EC">
        <w:rPr>
          <w:rFonts w:ascii="Times New Roman" w:hAnsi="Times New Roman" w:cs="Times New Roman"/>
          <w:sz w:val="28"/>
          <w:szCs w:val="28"/>
          <w:u w:val="single"/>
        </w:rPr>
        <w:t>25.09.2023</w:t>
      </w:r>
      <w:r w:rsidRPr="001D12EC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1D12EC" w:rsidRPr="001D12EC">
        <w:rPr>
          <w:rFonts w:ascii="Times New Roman" w:hAnsi="Times New Roman" w:cs="Times New Roman"/>
          <w:sz w:val="28"/>
          <w:szCs w:val="28"/>
          <w:u w:val="single"/>
        </w:rPr>
        <w:t>1044-па</w:t>
      </w:r>
    </w:p>
    <w:p w:rsidR="00803EF8" w:rsidRPr="001D12EC" w:rsidRDefault="00803EF8" w:rsidP="0023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4218"/>
      </w:tblGrid>
      <w:tr w:rsidR="00803EF8" w:rsidTr="00803EF8">
        <w:trPr>
          <w:trHeight w:val="1833"/>
        </w:trPr>
        <w:tc>
          <w:tcPr>
            <w:tcW w:w="5352" w:type="dxa"/>
          </w:tcPr>
          <w:p w:rsidR="00803EF8" w:rsidRDefault="00803EF8" w:rsidP="002366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03EF8" w:rsidRDefault="00803EF8" w:rsidP="002366BC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803EF8" w:rsidRDefault="00803EF8" w:rsidP="002366BC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803EF8" w:rsidRDefault="00803EF8" w:rsidP="002366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пострадавших в результате чрезвычайной ситуации</w:t>
            </w:r>
          </w:p>
        </w:tc>
      </w:tr>
    </w:tbl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3116"/>
        <w:gridCol w:w="2893"/>
        <w:gridCol w:w="3347"/>
      </w:tblGrid>
      <w:tr w:rsidR="00803EF8" w:rsidTr="00803EF8">
        <w:tc>
          <w:tcPr>
            <w:tcW w:w="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EF8" w:rsidRDefault="00803EF8" w:rsidP="00803EF8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3"/>
            <w:shd w:val="clear" w:color="auto" w:fill="auto"/>
          </w:tcPr>
          <w:p w:rsidR="00803EF8" w:rsidRDefault="00803EF8" w:rsidP="00803EF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Заявка</w:t>
            </w: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участие в отборе  </w:t>
            </w:r>
          </w:p>
        </w:tc>
      </w:tr>
      <w:tr w:rsidR="00803EF8" w:rsidTr="00803EF8">
        <w:tc>
          <w:tcPr>
            <w:tcW w:w="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EF8" w:rsidRDefault="00803EF8" w:rsidP="00803EF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3"/>
            <w:shd w:val="clear" w:color="auto" w:fill="auto"/>
          </w:tcPr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(полное наименование юридического лица/индивидуального предпринимателя, физического лица, применяющего специальный налоговый режим) в лице</w:t>
            </w: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(указывается полное наименование должности, фамилия, имя и отчество руководителя (при наличии), действующего на основании</w:t>
            </w:r>
            <w:proofErr w:type="gramEnd"/>
          </w:p>
          <w:p w:rsidR="00803EF8" w:rsidRDefault="00803EF8" w:rsidP="00803EF8">
            <w:pPr>
              <w:autoSpaceDE w:val="0"/>
              <w:spacing w:after="0" w:line="240" w:lineRule="auto"/>
              <w:jc w:val="center"/>
            </w:pPr>
            <w:r>
              <w:t>_______________________________________________________________</w:t>
            </w:r>
          </w:p>
          <w:tbl>
            <w:tblPr>
              <w:tblW w:w="929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9294"/>
            </w:tblGrid>
            <w:tr w:rsidR="00803EF8" w:rsidTr="00803EF8">
              <w:tc>
                <w:tcPr>
                  <w:tcW w:w="9294" w:type="dxa"/>
                  <w:shd w:val="clear" w:color="auto" w:fill="auto"/>
                </w:tcPr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spacing w:line="360" w:lineRule="auto"/>
                    <w:ind w:right="7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(далее - претендент) в соответствии с Порядком предоставления в 2023 году субсидий субъектам малого и среднего предпринимательства и также физическим лицам, применяющим специальный налоговый режим «Налог на профессиональный доход», на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возобновление предпринимательской деятельности субъектов малого и среднего предпринимательства, а также физических лиц, применяющих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специальный налоговый режим «Налог на профессиональный доход», пострадавших в результате чрезвычайной  ситуации» направляет заявку на участие в отборе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предоставление в 2023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году субсидии из  бюджета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Дальнереченского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городского округа в размере 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</w:t>
                  </w:r>
                  <w:r w:rsidR="001A04D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рублей</w:t>
                  </w:r>
                </w:p>
                <w:p w:rsidR="00803EF8" w:rsidRPr="001A04DB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/>
                    <w:jc w:val="center"/>
                    <w:rPr>
                      <w:sz w:val="26"/>
                      <w:szCs w:val="26"/>
                    </w:rPr>
                  </w:pPr>
                  <w:r w:rsidRPr="001A04DB">
                    <w:rPr>
                      <w:rFonts w:ascii="Times New Roman" w:hAnsi="Times New Roman"/>
                      <w:sz w:val="26"/>
                      <w:szCs w:val="26"/>
                    </w:rPr>
                    <w:t>(указывается сумма прописью)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</w:pPr>
                </w:p>
                <w:tbl>
                  <w:tblPr>
                    <w:tblW w:w="0" w:type="auto"/>
                    <w:tblInd w:w="2" w:type="dxa"/>
                    <w:tblLayout w:type="fixed"/>
                    <w:tblLook w:val="0000"/>
                  </w:tblPr>
                  <w:tblGrid>
                    <w:gridCol w:w="722"/>
                    <w:gridCol w:w="4111"/>
                    <w:gridCol w:w="2126"/>
                    <w:gridCol w:w="1701"/>
                  </w:tblGrid>
                  <w:tr w:rsidR="00803EF8" w:rsidTr="00803EF8">
                    <w:trPr>
                      <w:trHeight w:val="966"/>
                    </w:trPr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пп</w:t>
                        </w:r>
                        <w:proofErr w:type="spellEnd"/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Направление затрат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 финансовое обеспечение, рублей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 возмещение затрат, рублей</w:t>
                        </w: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Приобретение оборудования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Приобретение станков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Приобретение оргтехники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Приобретение мебели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Ремонт оборудования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Ремонт станков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Ремонт помещения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7.1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в том числе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арендованного</w:t>
                        </w:r>
                        <w:proofErr w:type="gramEnd"/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Аренда помещения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Налоговые платежи при применении патентной системы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center"/>
                        </w:pPr>
                      </w:p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center"/>
                        </w:pPr>
                        <w:proofErr w:type="spellStart"/>
                        <w:r>
                          <w:t>х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03EF8" w:rsidTr="00803EF8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03EF8" w:rsidRDefault="00803EF8" w:rsidP="00803EF8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03EF8" w:rsidRPr="00E2572C" w:rsidRDefault="00803EF8" w:rsidP="00803EF8">
                  <w:pPr>
                    <w:pStyle w:val="ConsPlusNormal"/>
                    <w:tabs>
                      <w:tab w:val="left" w:pos="9232"/>
                    </w:tabs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Максимальный размер субсидии:</w:t>
                  </w:r>
                </w:p>
                <w:p w:rsidR="00803EF8" w:rsidRDefault="00803EF8" w:rsidP="00803EF8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500 тысяч рублей на одно физическое лицо, применяющее специальный налоговый режим «Налог на профессиональный доход»;</w:t>
                  </w:r>
                </w:p>
                <w:p w:rsidR="00803EF8" w:rsidRDefault="00803EF8" w:rsidP="00803EF8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500 тысяч рублей на один субъект малого или среднего предпринимательства с численностью работников до пяти человек (включительно);</w:t>
                  </w:r>
                </w:p>
                <w:p w:rsidR="00803EF8" w:rsidRDefault="00803EF8" w:rsidP="00803EF8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1000 тысяч рублей на один субъект малого или среднего предпринимательства с численностью работников свыше пяти человек;</w:t>
                  </w:r>
                </w:p>
                <w:p w:rsidR="00803EF8" w:rsidRDefault="00803EF8" w:rsidP="00803EF8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максимальный размер субсидии на возмещение затрат, связанных с  уплатой ежемесячных налоговых платежей при применении патентной системы налогообложения (не более чем за два месяца) составляет 50 тысяч рублей на один субъект МСП, применяющий патентную систему налогообложения.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8665"/>
                    </w:tabs>
                    <w:ind w:right="363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Реквизиты участника отбора: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Юридический адрес: 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Телефон (факс): ________________________________________________ 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электронная почта:______________________________________________</w:t>
                  </w:r>
                </w:p>
                <w:p w:rsidR="002B3FA5" w:rsidRDefault="002B3FA5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 Банковские реквизиты для получения субсидии: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Получатель: ________________________________________________________________</w:t>
                  </w:r>
                </w:p>
                <w:p w:rsidR="00803EF8" w:rsidRPr="00083762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ИНН: ________________________________________________________________</w:t>
                  </w:r>
                </w:p>
                <w:p w:rsidR="00803EF8" w:rsidRDefault="00AD4B1B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hyperlink r:id="rId10" w:history="1">
                    <w:r w:rsidR="00803EF8">
                      <w:rPr>
                        <w:rStyle w:val="a6"/>
                        <w:rFonts w:ascii="Times New Roman" w:hAnsi="Times New Roman"/>
                        <w:sz w:val="28"/>
                        <w:szCs w:val="28"/>
                      </w:rPr>
                      <w:t>ОКВЭД</w:t>
                    </w:r>
                  </w:hyperlink>
                  <w:r w:rsidR="00803EF8">
                    <w:rPr>
                      <w:rFonts w:ascii="Times New Roman" w:hAnsi="Times New Roman"/>
                      <w:sz w:val="28"/>
                      <w:szCs w:val="28"/>
                    </w:rPr>
                    <w:t xml:space="preserve"> (основной вид деятельности) 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/с:___________________________________________________________________________________________________________________________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кредитной организации: 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БИК:__________________________________________________________            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Корр. счет:_____________________________________________________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</w:p>
                <w:p w:rsidR="00803EF8" w:rsidRDefault="00AD4B1B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hyperlink r:id="rId11" w:history="1">
                    <w:r w:rsidR="00803EF8">
                      <w:rPr>
                        <w:rStyle w:val="a6"/>
                        <w:rFonts w:ascii="Times New Roman" w:hAnsi="Times New Roman"/>
                        <w:sz w:val="28"/>
                        <w:szCs w:val="28"/>
                      </w:rPr>
                      <w:t>ОКТМО</w:t>
                    </w:r>
                  </w:hyperlink>
                  <w:r w:rsidR="00803EF8">
                    <w:rPr>
                      <w:rFonts w:ascii="Times New Roman" w:hAnsi="Times New Roman"/>
                      <w:sz w:val="28"/>
                      <w:szCs w:val="28"/>
                    </w:rPr>
                    <w:t>:_______________________________________________________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Местонахождение и юридический адрес: ________________________________________________________________</w:t>
                  </w:r>
                </w:p>
                <w:p w:rsidR="00803EF8" w:rsidRDefault="00803EF8" w:rsidP="00803EF8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03EF8" w:rsidRDefault="00803EF8" w:rsidP="00803EF8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03EF8" w:rsidTr="00803EF8">
        <w:tc>
          <w:tcPr>
            <w:tcW w:w="9418" w:type="dxa"/>
            <w:gridSpan w:val="4"/>
            <w:shd w:val="clear" w:color="auto" w:fill="auto"/>
          </w:tcPr>
          <w:p w:rsidR="00803EF8" w:rsidRDefault="00803EF8" w:rsidP="00803EF8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Отвечаю следующим критериям:</w:t>
            </w:r>
          </w:p>
          <w:p w:rsidR="00803EF8" w:rsidRDefault="00803EF8" w:rsidP="00803EF8">
            <w:pPr>
              <w:autoSpaceDE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а) пострадал в результате чрезвычайной ситуации, возникшей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в августе (сентябре)   2023 года, в отношении меня составлен  акт о подтверждении затопления или подтопления нежилых объектов в соответствии с постановлением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от </w:t>
            </w:r>
            <w:r>
              <w:rPr>
                <w:rFonts w:ascii="Times New Roman" w:hAnsi="Times New Roman"/>
                <w:sz w:val="28"/>
                <w:szCs w:val="28"/>
              </w:rPr>
              <w:t>01.09.</w:t>
            </w:r>
            <w:r w:rsidRPr="00E63A6A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>№ 99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 xml:space="preserve">-па «О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создании 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>комиссии по подтверждению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неподтверждению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 xml:space="preserve"> затопления или подтопления нежилых объектов </w:t>
            </w:r>
            <w:r w:rsidRPr="0011548D">
              <w:rPr>
                <w:rFonts w:ascii="Times New Roman" w:hAnsi="Times New Roman"/>
                <w:bCs/>
                <w:sz w:val="28"/>
                <w:szCs w:val="28"/>
              </w:rPr>
              <w:t>субъектов малого и среднего предпринимательства, а также физических лиц</w:t>
            </w:r>
            <w:proofErr w:type="gramEnd"/>
            <w:r w:rsidRPr="0011548D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gramStart"/>
            <w:r w:rsidRPr="0011548D">
              <w:rPr>
                <w:rFonts w:ascii="Times New Roman" w:hAnsi="Times New Roman"/>
                <w:bCs/>
                <w:sz w:val="28"/>
                <w:szCs w:val="28"/>
              </w:rPr>
              <w:t>применяющих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оказавшихся в границах зоны чрезвычайной ситуации, сложившейся на территории </w:t>
            </w:r>
            <w:proofErr w:type="spellStart"/>
            <w:r w:rsidRPr="0011548D"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 w:rsidRPr="0011548D"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2023 году</w:t>
            </w:r>
            <w:r w:rsidRPr="0011548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803EF8" w:rsidRDefault="00803EF8" w:rsidP="00803EF8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б)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803EF8" w:rsidRDefault="00803EF8" w:rsidP="00803EF8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в) включен в Единый реестр субъектов малого и среднего предпринимательства, ведение которого осуществляет Федеральная налоговая служба Российской Федерации (официальный сайт </w:t>
            </w:r>
            <w:hyperlink r:id="rId12" w:history="1">
              <w:r w:rsidRPr="000E6DA5">
                <w:rPr>
                  <w:rStyle w:val="a6"/>
                  <w:rFonts w:ascii="Times New Roman" w:hAnsi="Times New Roman"/>
                  <w:color w:val="000000"/>
                  <w:sz w:val="28"/>
                  <w:szCs w:val="28"/>
                </w:rPr>
                <w:t>https://rmsp.nalog.ru</w:t>
              </w:r>
            </w:hyperlink>
            <w:r w:rsidRPr="000E6D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1A04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(для субъектов МСП)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03EF8" w:rsidRDefault="00803EF8" w:rsidP="00803EF8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г) основными видами осуществляемой экономической деятельности  по состоянию на 01 августа 2023 года, являются виды экономической деятельности, установленные в соответствии с Общероссийским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классификатором видов экономической деятельности (ОК 029-2014 (КДЕС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ед.2), принятым приказом Росстата от 31 января 2014 года № 14-ст, за исключением раздела А;</w:t>
            </w:r>
          </w:p>
          <w:p w:rsidR="00803EF8" w:rsidRDefault="00803EF8" w:rsidP="00803EF8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осуществляю деятельность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округа; </w:t>
            </w:r>
          </w:p>
          <w:p w:rsidR="00803EF8" w:rsidRDefault="00803EF8" w:rsidP="00803EF8">
            <w:pPr>
              <w:pStyle w:val="ConsPlusNormal"/>
              <w:ind w:firstLine="539"/>
              <w:jc w:val="both"/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е) согласен на запрет на приобретение лицами, получающими средства на основании договоров (соглашений), заключенных в целях исполнения обязательств по соглашению, за счет полученных из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 и комплектующих изделий (в случае предоставления субсидии на финансовое обеспечение затрат);</w:t>
            </w:r>
            <w:proofErr w:type="gramEnd"/>
          </w:p>
          <w:p w:rsidR="00803EF8" w:rsidRDefault="00803EF8" w:rsidP="00803EF8">
            <w:pPr>
              <w:autoSpaceDE w:val="0"/>
              <w:spacing w:after="0" w:line="240" w:lineRule="auto"/>
              <w:ind w:firstLine="709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ж) согласен, а также лица, получающие средства на основании договоров, заключенных со мной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нас проверки главным распорядителем как получателем бюджетных средств соблюдения порядка 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3" w:history="1">
              <w:r w:rsidRPr="000E6DA5">
                <w:rPr>
                  <w:rStyle w:val="a6"/>
                  <w:rFonts w:ascii="Times New Roman" w:hAnsi="Times New Roman"/>
                  <w:color w:val="000000"/>
                  <w:sz w:val="28"/>
                  <w:szCs w:val="28"/>
                </w:rPr>
                <w:t>статьями 268.1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hyperlink r:id="rId14" w:history="1">
              <w:r w:rsidRPr="000E6DA5">
                <w:rPr>
                  <w:rStyle w:val="a6"/>
                  <w:rFonts w:ascii="Times New Roman" w:hAnsi="Times New Roman"/>
                  <w:color w:val="000000"/>
                  <w:sz w:val="28"/>
                  <w:szCs w:val="28"/>
                </w:rPr>
                <w:t>269.2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Бюджетного кодекса Российской Федерации, и на включение таких положений в соглашение (в случае предоставления субсидии на финансовое обеспечение затрат).</w:t>
            </w:r>
            <w:proofErr w:type="gramEnd"/>
          </w:p>
          <w:p w:rsidR="00803EF8" w:rsidRDefault="00803EF8" w:rsidP="00803EF8">
            <w:pPr>
              <w:autoSpaceDE w:val="0"/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Данная заявка означает согласие:</w:t>
            </w:r>
          </w:p>
          <w:p w:rsidR="00803EF8" w:rsidRDefault="00803EF8" w:rsidP="00803EF8">
            <w:pPr>
              <w:autoSpaceDE w:val="0"/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передачу и обработку персональных данных, необходимых для ведения Реестра субъектов малого и среднего предпринимательства - получателей поддержки, размещаемых на официальном сайте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округа;</w:t>
            </w:r>
          </w:p>
          <w:p w:rsidR="00803EF8" w:rsidRDefault="00803EF8" w:rsidP="001A04DB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:rsidR="001A04DB" w:rsidRDefault="001A04DB" w:rsidP="001A04DB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03EF8" w:rsidTr="00803EF8">
        <w:tc>
          <w:tcPr>
            <w:tcW w:w="3178" w:type="dxa"/>
            <w:gridSpan w:val="2"/>
            <w:shd w:val="clear" w:color="auto" w:fill="auto"/>
          </w:tcPr>
          <w:p w:rsidR="00803EF8" w:rsidRPr="001D5EA1" w:rsidRDefault="00803EF8" w:rsidP="00803EF8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_____________________</w:t>
            </w:r>
          </w:p>
          <w:p w:rsidR="00803EF8" w:rsidRPr="001D5EA1" w:rsidRDefault="00803EF8" w:rsidP="00803EF8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должности руководителя (при наличии)</w:t>
            </w:r>
          </w:p>
        </w:tc>
        <w:tc>
          <w:tcPr>
            <w:tcW w:w="2893" w:type="dxa"/>
            <w:shd w:val="clear" w:color="auto" w:fill="auto"/>
          </w:tcPr>
          <w:p w:rsidR="00803EF8" w:rsidRPr="001D5EA1" w:rsidRDefault="00803EF8" w:rsidP="00803EF8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:rsidR="00803EF8" w:rsidRPr="001D5EA1" w:rsidRDefault="00803EF8" w:rsidP="00803EF8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347" w:type="dxa"/>
            <w:shd w:val="clear" w:color="auto" w:fill="auto"/>
          </w:tcPr>
          <w:p w:rsidR="00803EF8" w:rsidRPr="001D5EA1" w:rsidRDefault="00803EF8" w:rsidP="00803EF8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803EF8" w:rsidRPr="001D5EA1" w:rsidRDefault="00803EF8" w:rsidP="00803EF8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803EF8" w:rsidTr="00803EF8">
        <w:tc>
          <w:tcPr>
            <w:tcW w:w="3178" w:type="dxa"/>
            <w:gridSpan w:val="2"/>
            <w:shd w:val="clear" w:color="auto" w:fill="auto"/>
          </w:tcPr>
          <w:p w:rsidR="001D12EC" w:rsidRDefault="00803EF8" w:rsidP="001D12EC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  <w:p w:rsidR="00803EF8" w:rsidRDefault="00803EF8" w:rsidP="001D12E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"___" _________20____г.</w:t>
            </w:r>
          </w:p>
        </w:tc>
        <w:tc>
          <w:tcPr>
            <w:tcW w:w="2893" w:type="dxa"/>
            <w:shd w:val="clear" w:color="auto" w:fill="auto"/>
          </w:tcPr>
          <w:p w:rsidR="00803EF8" w:rsidRDefault="00803EF8" w:rsidP="00803EF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803EF8" w:rsidRDefault="00803EF8" w:rsidP="00803EF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366BC" w:rsidRDefault="001C0595" w:rsidP="001C05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</w:p>
    <w:p w:rsidR="001D12EC" w:rsidRDefault="001D12EC" w:rsidP="0023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6BC" w:rsidRDefault="001C0595" w:rsidP="0023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36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Приложение №2</w:t>
      </w:r>
    </w:p>
    <w:p w:rsidR="002366BC" w:rsidRDefault="002366BC" w:rsidP="002366BC">
      <w:pPr>
        <w:tabs>
          <w:tab w:val="left" w:pos="5103"/>
          <w:tab w:val="left" w:pos="52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2366BC" w:rsidRDefault="002366BC" w:rsidP="0023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2366BC" w:rsidRDefault="002366BC" w:rsidP="002366BC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округа</w:t>
      </w:r>
    </w:p>
    <w:p w:rsidR="002366BC" w:rsidRPr="001763C7" w:rsidRDefault="002366BC" w:rsidP="002366BC">
      <w:pPr>
        <w:tabs>
          <w:tab w:val="left" w:pos="5103"/>
          <w:tab w:val="left" w:pos="5245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1763C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D12EC" w:rsidRPr="001763C7">
        <w:rPr>
          <w:rFonts w:ascii="Times New Roman" w:hAnsi="Times New Roman" w:cs="Times New Roman"/>
          <w:sz w:val="28"/>
          <w:szCs w:val="28"/>
          <w:u w:val="single"/>
        </w:rPr>
        <w:t xml:space="preserve">25.09.2023 </w:t>
      </w:r>
      <w:r w:rsidRPr="001763C7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1D12EC" w:rsidRPr="001763C7">
        <w:rPr>
          <w:rFonts w:ascii="Times New Roman" w:hAnsi="Times New Roman" w:cs="Times New Roman"/>
          <w:sz w:val="28"/>
          <w:szCs w:val="28"/>
          <w:u w:val="single"/>
        </w:rPr>
        <w:t>1044-па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4218"/>
      </w:tblGrid>
      <w:tr w:rsidR="001C0595" w:rsidTr="002366BC">
        <w:trPr>
          <w:trHeight w:val="1833"/>
        </w:trPr>
        <w:tc>
          <w:tcPr>
            <w:tcW w:w="5352" w:type="dxa"/>
          </w:tcPr>
          <w:p w:rsidR="001C0595" w:rsidRDefault="001C0595" w:rsidP="002366B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37E77" w:rsidRDefault="00737E77" w:rsidP="002366B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0595" w:rsidRDefault="001C0595" w:rsidP="002366BC"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1C0595" w:rsidRDefault="001C0595" w:rsidP="002366BC"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1C0595" w:rsidRDefault="001C0595" w:rsidP="002366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пострадавших в результате чрезвычайной ситуации</w:t>
            </w:r>
          </w:p>
        </w:tc>
      </w:tr>
    </w:tbl>
    <w:p w:rsidR="00666006" w:rsidRDefault="00666006" w:rsidP="00666006"/>
    <w:p w:rsidR="00666006" w:rsidRDefault="00666006" w:rsidP="00666006"/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2"/>
        <w:gridCol w:w="3051"/>
        <w:gridCol w:w="2957"/>
      </w:tblGrid>
      <w:tr w:rsidR="00666006" w:rsidRPr="00911248" w:rsidTr="002366BC">
        <w:tc>
          <w:tcPr>
            <w:tcW w:w="9070" w:type="dxa"/>
            <w:gridSpan w:val="3"/>
          </w:tcPr>
          <w:p w:rsidR="00666006" w:rsidRPr="00911248" w:rsidRDefault="00AD4B1B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4B1B">
              <w:rPr>
                <w:noProof/>
                <w:sz w:val="27"/>
                <w:szCs w:val="27"/>
                <w:lang w:eastAsia="en-US"/>
              </w:rPr>
              <w:pict>
                <v:shape id="Поле 1" o:spid="_x0000_s1026" style="position:absolute;left:0;text-align:left;margin-left:239.7pt;margin-top:-13.95pt;width:244.45pt;height:236.2pt;z-index:251660288;mso-wrap-style:square;v-text-anchor:top" coordsize="" o:allowincell="f" path="m,l-127,r,-127l,-127xe" stroked="f" strokecolor="#3465a4" strokeweight=".18mm">
                  <v:fill color2="black" o:detectmouseclick="t"/>
                </v:shape>
              </w:pict>
            </w:r>
            <w:r w:rsidR="00666006" w:rsidRPr="00911248">
              <w:rPr>
                <w:rFonts w:ascii="Times New Roman" w:hAnsi="Times New Roman" w:cs="Times New Roman"/>
                <w:sz w:val="27"/>
                <w:szCs w:val="27"/>
              </w:rPr>
              <w:t>СОГЛАСИЕ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на обработку персональных данных</w:t>
            </w:r>
          </w:p>
        </w:tc>
      </w:tr>
      <w:tr w:rsidR="00666006" w:rsidRPr="00911248" w:rsidTr="002366BC">
        <w:tc>
          <w:tcPr>
            <w:tcW w:w="9070" w:type="dxa"/>
            <w:gridSpan w:val="3"/>
          </w:tcPr>
          <w:p w:rsidR="00666006" w:rsidRPr="00911248" w:rsidRDefault="00666006" w:rsidP="002366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Я, _____________________________________________________________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(фамилия, имя, отчество, дата рождения субъекта персональных данных)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Проживающи</w:t>
            </w: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й(</w:t>
            </w:r>
            <w:proofErr w:type="spellStart"/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proofErr w:type="spell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) по адресу: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(адрес регистрации)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Документ, удостоверяющий личность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(вид документа)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(серия и номер документа, кем и когда выдан)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6006" w:rsidRPr="00900413" w:rsidRDefault="00666006" w:rsidP="002366B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со </w:t>
            </w:r>
            <w:hyperlink r:id="rId15">
              <w:r w:rsidRPr="00911248">
                <w:rPr>
                  <w:rFonts w:ascii="Times New Roman" w:hAnsi="Times New Roman" w:cs="Times New Roman"/>
                  <w:sz w:val="27"/>
                  <w:szCs w:val="27"/>
                </w:rPr>
                <w:t>статьей 9</w:t>
              </w:r>
            </w:hyperlink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Федерального закона от 27 июля 2006 года №152-ФЗ «О персональных данных» даю свое согласие администрации </w:t>
            </w:r>
            <w:proofErr w:type="spell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Дальнереченского</w:t>
            </w:r>
            <w:proofErr w:type="spell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 (692135, Приморский край, </w:t>
            </w:r>
            <w:r w:rsidR="0013465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г. Дальнереченск, ул.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Победы, 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13) на обработку моих персональных данных (автоматизированным способом или без использования средств автоматизации), а именно: фамилия, имя, отечество (при наличии), дата и место рождения, адрес места регистрации (проживания), номер телефона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сведения о счетах, открытых в кредитных организациях, предоставляемых мною для перечисления субсидии, предоставленной на </w:t>
            </w:r>
            <w:r w:rsidRPr="00900413">
              <w:rPr>
                <w:rFonts w:ascii="Times New Roman" w:hAnsi="Times New Roman" w:cs="Times New Roman"/>
                <w:sz w:val="27"/>
                <w:szCs w:val="27"/>
              </w:rPr>
              <w:t xml:space="preserve">возмещение части затрат, понесенных субъектами малого и среднего предпринимательства и физическими лицами, применяющими специальный налоговый режим «Налог на профессиональный доход» на территории </w:t>
            </w:r>
            <w:proofErr w:type="spellStart"/>
            <w:r w:rsidRPr="00900413">
              <w:rPr>
                <w:rFonts w:ascii="Times New Roman" w:hAnsi="Times New Roman" w:cs="Times New Roman"/>
                <w:sz w:val="27"/>
                <w:szCs w:val="27"/>
              </w:rPr>
              <w:t>Дальнереченского</w:t>
            </w:r>
            <w:proofErr w:type="spellEnd"/>
            <w:r w:rsidRPr="00900413">
              <w:rPr>
                <w:rFonts w:ascii="Times New Roman" w:hAnsi="Times New Roman" w:cs="Times New Roman"/>
                <w:sz w:val="27"/>
                <w:szCs w:val="27"/>
              </w:rPr>
              <w:t xml:space="preserve">  городского округа.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Согласен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(согласна) на совершение действий, предусмотренных </w:t>
            </w:r>
            <w:hyperlink r:id="rId16">
              <w:r w:rsidRPr="00911248">
                <w:rPr>
                  <w:rFonts w:ascii="Times New Roman" w:hAnsi="Times New Roman" w:cs="Times New Roman"/>
                  <w:sz w:val="27"/>
                  <w:szCs w:val="27"/>
                </w:rPr>
                <w:t>пунктом 3 статьи 3</w:t>
              </w:r>
            </w:hyperlink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Федерального закона от 27 июля 2006 года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152-ФЗ «О персональных данных».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Настоящее согласие действует со дня его подписания до дня отзыва его мной в письменной форме.</w:t>
            </w:r>
          </w:p>
        </w:tc>
      </w:tr>
      <w:tr w:rsidR="00666006" w:rsidRPr="00911248" w:rsidTr="002366BC">
        <w:tc>
          <w:tcPr>
            <w:tcW w:w="3062" w:type="dxa"/>
          </w:tcPr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"__" ____________ 20_</w:t>
            </w:r>
          </w:p>
        </w:tc>
        <w:tc>
          <w:tcPr>
            <w:tcW w:w="3051" w:type="dxa"/>
          </w:tcPr>
          <w:p w:rsidR="00666006" w:rsidRPr="00911248" w:rsidRDefault="00666006" w:rsidP="002366BC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957" w:type="dxa"/>
          </w:tcPr>
          <w:p w:rsidR="00666006" w:rsidRPr="00911248" w:rsidRDefault="00666006" w:rsidP="002366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Подпись ______________</w:t>
            </w:r>
          </w:p>
        </w:tc>
      </w:tr>
      <w:tr w:rsidR="00666006" w:rsidRPr="00911248" w:rsidTr="002366BC">
        <w:tc>
          <w:tcPr>
            <w:tcW w:w="9070" w:type="dxa"/>
            <w:gridSpan w:val="3"/>
          </w:tcPr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Данные о представителе субъекта персональных данных: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фамилия, имя, отчество _________________________________________________________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адрес места регистрации ____________________________________________________________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реквизиты документа, удостоверяющего личность _____________________________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</w:p>
          <w:p w:rsidR="00666006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Реквизиты доверенности или иного документа, подтверждающего полномочия</w:t>
            </w:r>
          </w:p>
          <w:p w:rsidR="00666006" w:rsidRPr="00911248" w:rsidRDefault="00666006" w:rsidP="002366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____________________________________________________________________________________________________________________________________</w:t>
            </w:r>
          </w:p>
        </w:tc>
      </w:tr>
    </w:tbl>
    <w:p w:rsidR="00666006" w:rsidRPr="00911248" w:rsidRDefault="00666006" w:rsidP="0066600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66006" w:rsidRDefault="00666006" w:rsidP="00666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006" w:rsidRDefault="00666006" w:rsidP="00666006"/>
    <w:p w:rsidR="00666006" w:rsidRDefault="00666006" w:rsidP="00666006"/>
    <w:p w:rsidR="00803EF8" w:rsidRPr="00F2154C" w:rsidRDefault="00803EF8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3EF8" w:rsidRPr="00F2154C" w:rsidSect="001D12E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8D7393"/>
    <w:multiLevelType w:val="hybridMultilevel"/>
    <w:tmpl w:val="937EE282"/>
    <w:lvl w:ilvl="0" w:tplc="683414A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E90320"/>
    <w:multiLevelType w:val="hybridMultilevel"/>
    <w:tmpl w:val="14C0551A"/>
    <w:lvl w:ilvl="0" w:tplc="51689498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F4F6B92"/>
    <w:multiLevelType w:val="hybridMultilevel"/>
    <w:tmpl w:val="839680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F63DE"/>
    <w:multiLevelType w:val="hybridMultilevel"/>
    <w:tmpl w:val="AD90EB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D0AC1"/>
    <w:multiLevelType w:val="hybridMultilevel"/>
    <w:tmpl w:val="C7688494"/>
    <w:lvl w:ilvl="0" w:tplc="2006FEDC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F4E3B14"/>
    <w:multiLevelType w:val="hybridMultilevel"/>
    <w:tmpl w:val="60400550"/>
    <w:lvl w:ilvl="0" w:tplc="2B4205B6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F93707F"/>
    <w:multiLevelType w:val="hybridMultilevel"/>
    <w:tmpl w:val="B62AD6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B52DB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9">
    <w:nsid w:val="40AE2546"/>
    <w:multiLevelType w:val="hybridMultilevel"/>
    <w:tmpl w:val="D51AC0F6"/>
    <w:lvl w:ilvl="0" w:tplc="D4FC65E8">
      <w:start w:val="6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40DA2F6C"/>
    <w:multiLevelType w:val="hybridMultilevel"/>
    <w:tmpl w:val="4F90A47E"/>
    <w:lvl w:ilvl="0" w:tplc="0F88305A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50C26641"/>
    <w:multiLevelType w:val="hybridMultilevel"/>
    <w:tmpl w:val="9D44E146"/>
    <w:lvl w:ilvl="0" w:tplc="B7107E02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595D07FB"/>
    <w:multiLevelType w:val="hybridMultilevel"/>
    <w:tmpl w:val="3F6C7560"/>
    <w:lvl w:ilvl="0" w:tplc="6F82508A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23F4BBC"/>
    <w:multiLevelType w:val="hybridMultilevel"/>
    <w:tmpl w:val="B96AC39E"/>
    <w:lvl w:ilvl="0" w:tplc="2A462C6C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698C72A7"/>
    <w:multiLevelType w:val="hybridMultilevel"/>
    <w:tmpl w:val="F53A3AC4"/>
    <w:lvl w:ilvl="0" w:tplc="2CCE650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A254CE6"/>
    <w:multiLevelType w:val="hybridMultilevel"/>
    <w:tmpl w:val="69DA4570"/>
    <w:lvl w:ilvl="0" w:tplc="02BE738E">
      <w:start w:val="6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6C013495"/>
    <w:multiLevelType w:val="hybridMultilevel"/>
    <w:tmpl w:val="91446462"/>
    <w:lvl w:ilvl="0" w:tplc="6248F4EC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745248CB"/>
    <w:multiLevelType w:val="hybridMultilevel"/>
    <w:tmpl w:val="175CA3E0"/>
    <w:lvl w:ilvl="0" w:tplc="7286E4EE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2"/>
  </w:num>
  <w:num w:numId="6">
    <w:abstractNumId w:val="7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0"/>
  </w:num>
  <w:num w:numId="12">
    <w:abstractNumId w:val="17"/>
  </w:num>
  <w:num w:numId="13">
    <w:abstractNumId w:val="13"/>
  </w:num>
  <w:num w:numId="14">
    <w:abstractNumId w:val="9"/>
  </w:num>
  <w:num w:numId="15">
    <w:abstractNumId w:val="16"/>
  </w:num>
  <w:num w:numId="16">
    <w:abstractNumId w:val="11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9215A"/>
    <w:rsid w:val="0005255A"/>
    <w:rsid w:val="00121B90"/>
    <w:rsid w:val="00131D6D"/>
    <w:rsid w:val="0013465B"/>
    <w:rsid w:val="001507D9"/>
    <w:rsid w:val="001763C7"/>
    <w:rsid w:val="001A04DB"/>
    <w:rsid w:val="001B0BD9"/>
    <w:rsid w:val="001C0595"/>
    <w:rsid w:val="001D12EC"/>
    <w:rsid w:val="00204523"/>
    <w:rsid w:val="00207088"/>
    <w:rsid w:val="002366BC"/>
    <w:rsid w:val="002729CD"/>
    <w:rsid w:val="002B3FA5"/>
    <w:rsid w:val="002E406A"/>
    <w:rsid w:val="002F7B79"/>
    <w:rsid w:val="003252C3"/>
    <w:rsid w:val="003C2D34"/>
    <w:rsid w:val="00461C81"/>
    <w:rsid w:val="00475952"/>
    <w:rsid w:val="00486E3C"/>
    <w:rsid w:val="004906A0"/>
    <w:rsid w:val="004D7908"/>
    <w:rsid w:val="004E066B"/>
    <w:rsid w:val="00592ADF"/>
    <w:rsid w:val="005D0C32"/>
    <w:rsid w:val="005E0011"/>
    <w:rsid w:val="0060656B"/>
    <w:rsid w:val="0064070C"/>
    <w:rsid w:val="006645F3"/>
    <w:rsid w:val="00666006"/>
    <w:rsid w:val="0067685E"/>
    <w:rsid w:val="00700FC0"/>
    <w:rsid w:val="00734E4F"/>
    <w:rsid w:val="00737E77"/>
    <w:rsid w:val="00764206"/>
    <w:rsid w:val="007768A8"/>
    <w:rsid w:val="007C04B3"/>
    <w:rsid w:val="007D2A5B"/>
    <w:rsid w:val="00803EF8"/>
    <w:rsid w:val="00834840"/>
    <w:rsid w:val="00874A32"/>
    <w:rsid w:val="00880C5F"/>
    <w:rsid w:val="008D46E3"/>
    <w:rsid w:val="008F0D47"/>
    <w:rsid w:val="008F2AFA"/>
    <w:rsid w:val="00981B6B"/>
    <w:rsid w:val="00990FF5"/>
    <w:rsid w:val="009B2325"/>
    <w:rsid w:val="009D7851"/>
    <w:rsid w:val="00A04E06"/>
    <w:rsid w:val="00A43C8A"/>
    <w:rsid w:val="00AD4B1B"/>
    <w:rsid w:val="00AE437F"/>
    <w:rsid w:val="00AF02D6"/>
    <w:rsid w:val="00B76446"/>
    <w:rsid w:val="00BD66B5"/>
    <w:rsid w:val="00C602FD"/>
    <w:rsid w:val="00C8313A"/>
    <w:rsid w:val="00C86A8B"/>
    <w:rsid w:val="00D02AEE"/>
    <w:rsid w:val="00D52351"/>
    <w:rsid w:val="00D811EC"/>
    <w:rsid w:val="00D9215A"/>
    <w:rsid w:val="00E1424E"/>
    <w:rsid w:val="00E54257"/>
    <w:rsid w:val="00EB41D2"/>
    <w:rsid w:val="00EE3713"/>
    <w:rsid w:val="00F2154C"/>
    <w:rsid w:val="00F61040"/>
    <w:rsid w:val="00F61F0E"/>
    <w:rsid w:val="00F84D3B"/>
    <w:rsid w:val="00F96B1F"/>
    <w:rsid w:val="00FA1998"/>
    <w:rsid w:val="00FB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79"/>
  </w:style>
  <w:style w:type="paragraph" w:styleId="1">
    <w:name w:val="heading 1"/>
    <w:basedOn w:val="a"/>
    <w:next w:val="a"/>
    <w:link w:val="10"/>
    <w:qFormat/>
    <w:rsid w:val="00D9215A"/>
    <w:pPr>
      <w:keepNext/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5A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customStyle="1" w:styleId="ConsPlusNormal">
    <w:name w:val="ConsPlusNormal"/>
    <w:rsid w:val="00D9215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1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2D34"/>
    <w:pPr>
      <w:ind w:left="720"/>
      <w:contextualSpacing/>
    </w:pPr>
  </w:style>
  <w:style w:type="character" w:styleId="a6">
    <w:name w:val="Hyperlink"/>
    <w:rsid w:val="00486E3C"/>
    <w:rPr>
      <w:color w:val="0000FF"/>
      <w:u w:val="single"/>
    </w:rPr>
  </w:style>
  <w:style w:type="paragraph" w:customStyle="1" w:styleId="a7">
    <w:name w:val="Заголовок таблицы"/>
    <w:basedOn w:val="a"/>
    <w:rsid w:val="00803EF8"/>
    <w:pPr>
      <w:widowControl w:val="0"/>
      <w:suppressLineNumbers/>
      <w:suppressAutoHyphens/>
      <w:jc w:val="center"/>
    </w:pPr>
    <w:rPr>
      <w:rFonts w:ascii="Calibri" w:eastAsia="Calibri" w:hAnsi="Calibri" w:cs="Times New Roman"/>
      <w:b/>
      <w:bCs/>
      <w:lang w:eastAsia="zh-CN"/>
    </w:rPr>
  </w:style>
  <w:style w:type="table" w:styleId="a8">
    <w:name w:val="Table Grid"/>
    <w:basedOn w:val="a1"/>
    <w:uiPriority w:val="59"/>
    <w:rsid w:val="00803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0174711D6BC46BEB20D0D655AB11980673102F319B0050A8D03EC84223DC7435087B3ADE074BFD568565F67CD3CB51A09C09741FE6C42E" TargetMode="External"/><Relationship Id="rId13" Type="http://schemas.openxmlformats.org/officeDocument/2006/relationships/hyperlink" Target="consultantplus://offline/ref=1370174711D6BC46BEB20D0D655AB11980673102F319B0050A8D03EC84223DC7435087B3ADE074BFD568565F67CD3CB51A09C09741FE6C42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msp.nalog.ru/" TargetMode="External"/><Relationship Id="rId12" Type="http://schemas.openxmlformats.org/officeDocument/2006/relationships/hyperlink" Target="https://rmsp.nalo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AD9BBC3AEFDA862C2D8760238874A670899B47DDC028ACD1B8E9C5D113EB95D3542D6608CEBF905711A4E2461A98D53CD7EA5DC56D434BFEJ8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24F8AD1C1E32E0E35CBBD7B972516E0F216A7563C5C6E0D16C4CBD804C3A573BD7FD3E8E8FBFF5863F8FF2D98jAu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AD9BBC3AEFDA862C2D8760238874A670899B47DDC028ACD1B8E9C5D113EB95D3542D6608CEBF945611A4E2461A98D53CD7EA5DC56D434BFEJ8C" TargetMode="External"/><Relationship Id="rId10" Type="http://schemas.openxmlformats.org/officeDocument/2006/relationships/hyperlink" Target="consultantplus://offline/ref=A24F8AD1C1E32E0E35CBBD7B972516E0F717AA5B35546E0D16C4CBD804C3A573BD7FD3E8E8FBFF5863F8FF2D98jAu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70174711D6BC46BEB20D0D655AB11980673102F319B0050A8D03EC84223DC7435087B3ADE272BFD568565F67CD3CB51A09C09741FE6C42E" TargetMode="External"/><Relationship Id="rId14" Type="http://schemas.openxmlformats.org/officeDocument/2006/relationships/hyperlink" Target="consultantplus://offline/ref=1370174711D6BC46BEB20D0D655AB11980673102F319B0050A8D03EC84223DC7435087B3ADE272BFD568565F67CD3CB51A09C09741FE6C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F185-AF17-4A94-8721-3195BDC3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11</Pages>
  <Words>2928</Words>
  <Characters>16691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Матюшкина</cp:lastModifiedBy>
  <cp:revision>48</cp:revision>
  <cp:lastPrinted>2023-09-26T07:47:00Z</cp:lastPrinted>
  <dcterms:created xsi:type="dcterms:W3CDTF">2023-09-01T06:14:00Z</dcterms:created>
  <dcterms:modified xsi:type="dcterms:W3CDTF">2023-09-26T09:08:00Z</dcterms:modified>
</cp:coreProperties>
</file>