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A7E" w:rsidRPr="00A27A7E" w:rsidRDefault="00A27A7E" w:rsidP="00A27A7E">
      <w:pPr>
        <w:widowControl/>
        <w:suppressAutoHyphens w:val="0"/>
        <w:jc w:val="right"/>
        <w:rPr>
          <w:rFonts w:eastAsia="Times New Roman" w:cs="Times New Roman"/>
          <w:b/>
          <w:kern w:val="0"/>
          <w:sz w:val="22"/>
          <w:szCs w:val="22"/>
          <w:lang w:eastAsia="ru-RU" w:bidi="ar-SA"/>
        </w:rPr>
      </w:pPr>
      <w:r w:rsidRPr="00A27A7E">
        <w:rPr>
          <w:rFonts w:eastAsia="Times New Roman" w:cs="Times New Roman"/>
          <w:b/>
          <w:kern w:val="0"/>
          <w:sz w:val="22"/>
          <w:szCs w:val="22"/>
          <w:lang w:eastAsia="ru-RU" w:bidi="ar-SA"/>
        </w:rPr>
        <w:t xml:space="preserve">                                                                                                                                                                                                                       </w:t>
      </w:r>
    </w:p>
    <w:p w:rsidR="00A27A7E" w:rsidRPr="00A27A7E" w:rsidRDefault="00A27A7E" w:rsidP="00A27A7E">
      <w:pPr>
        <w:widowControl/>
        <w:suppressAutoHyphens w:val="0"/>
        <w:jc w:val="center"/>
        <w:rPr>
          <w:rFonts w:eastAsia="Times New Roman" w:cs="Times New Roman"/>
          <w:b/>
          <w:kern w:val="0"/>
          <w:sz w:val="32"/>
          <w:szCs w:val="32"/>
          <w:lang w:eastAsia="ru-RU" w:bidi="ar-SA"/>
        </w:rPr>
      </w:pPr>
      <w:r w:rsidRPr="00A27A7E">
        <w:rPr>
          <w:rFonts w:eastAsia="Times New Roman" w:cs="Times New Roman"/>
          <w:b/>
          <w:noProof/>
          <w:kern w:val="0"/>
          <w:sz w:val="22"/>
          <w:szCs w:val="22"/>
          <w:lang w:eastAsia="ru-RU" w:bidi="ar-SA"/>
        </w:rPr>
        <w:drawing>
          <wp:inline distT="0" distB="0" distL="0" distR="0" wp14:anchorId="7B4A578A" wp14:editId="6E0D3C12">
            <wp:extent cx="600075" cy="685800"/>
            <wp:effectExtent l="19050" t="0" r="9525"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3 copy (копия) копия"/>
                    <pic:cNvPicPr>
                      <a:picLocks noChangeAspect="1" noChangeArrowheads="1"/>
                    </pic:cNvPicPr>
                  </pic:nvPicPr>
                  <pic:blipFill>
                    <a:blip r:embed="rId7" cstate="print"/>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A27A7E" w:rsidRPr="00A27A7E" w:rsidRDefault="00A27A7E" w:rsidP="00A27A7E">
      <w:pPr>
        <w:widowControl/>
        <w:suppressAutoHyphens w:val="0"/>
        <w:jc w:val="center"/>
        <w:rPr>
          <w:rFonts w:eastAsia="Times New Roman" w:cs="Times New Roman"/>
          <w:b/>
          <w:kern w:val="0"/>
          <w:sz w:val="28"/>
          <w:szCs w:val="28"/>
          <w:lang w:eastAsia="ru-RU" w:bidi="ar-SA"/>
        </w:rPr>
      </w:pPr>
      <w:r w:rsidRPr="00A27A7E">
        <w:rPr>
          <w:rFonts w:eastAsia="Times New Roman" w:cs="Times New Roman"/>
          <w:b/>
          <w:kern w:val="0"/>
          <w:sz w:val="28"/>
          <w:szCs w:val="28"/>
          <w:lang w:eastAsia="ru-RU" w:bidi="ar-SA"/>
        </w:rPr>
        <w:t xml:space="preserve">             </w:t>
      </w:r>
    </w:p>
    <w:p w:rsidR="00A27A7E" w:rsidRPr="00A27A7E" w:rsidRDefault="00A27A7E" w:rsidP="00A27A7E">
      <w:pPr>
        <w:widowControl/>
        <w:tabs>
          <w:tab w:val="left" w:pos="8820"/>
        </w:tabs>
        <w:suppressAutoHyphens w:val="0"/>
        <w:ind w:right="76"/>
        <w:jc w:val="center"/>
        <w:rPr>
          <w:rFonts w:eastAsia="Times New Roman" w:cs="Times New Roman"/>
          <w:b/>
          <w:kern w:val="0"/>
          <w:sz w:val="28"/>
          <w:szCs w:val="28"/>
          <w:lang w:eastAsia="ru-RU" w:bidi="ar-SA"/>
        </w:rPr>
      </w:pPr>
      <w:r w:rsidRPr="00A27A7E">
        <w:rPr>
          <w:rFonts w:eastAsia="Times New Roman" w:cs="Times New Roman"/>
          <w:b/>
          <w:kern w:val="0"/>
          <w:sz w:val="28"/>
          <w:szCs w:val="28"/>
          <w:lang w:eastAsia="ru-RU" w:bidi="ar-SA"/>
        </w:rPr>
        <w:t xml:space="preserve">     АДМИНИСТРАЦИЯ </w:t>
      </w:r>
    </w:p>
    <w:p w:rsidR="00A27A7E" w:rsidRPr="00A27A7E" w:rsidRDefault="00A27A7E" w:rsidP="00A27A7E">
      <w:pPr>
        <w:widowControl/>
        <w:tabs>
          <w:tab w:val="left" w:pos="8820"/>
        </w:tabs>
        <w:suppressAutoHyphens w:val="0"/>
        <w:ind w:right="-228"/>
        <w:jc w:val="center"/>
        <w:rPr>
          <w:rFonts w:eastAsia="Times New Roman" w:cs="Times New Roman"/>
          <w:b/>
          <w:kern w:val="0"/>
          <w:sz w:val="28"/>
          <w:szCs w:val="28"/>
          <w:lang w:eastAsia="ru-RU" w:bidi="ar-SA"/>
        </w:rPr>
      </w:pPr>
      <w:r w:rsidRPr="00A27A7E">
        <w:rPr>
          <w:rFonts w:eastAsia="Times New Roman" w:cs="Times New Roman"/>
          <w:b/>
          <w:kern w:val="0"/>
          <w:sz w:val="28"/>
          <w:szCs w:val="28"/>
          <w:lang w:eastAsia="ru-RU" w:bidi="ar-SA"/>
        </w:rPr>
        <w:t xml:space="preserve">ДАЛЬНЕРЕЧЕНСКОГО ГОРОДСКОГО ОКРУГА </w:t>
      </w:r>
    </w:p>
    <w:p w:rsidR="00A27A7E" w:rsidRPr="00A27A7E" w:rsidRDefault="00A27A7E" w:rsidP="00A27A7E">
      <w:pPr>
        <w:widowControl/>
        <w:tabs>
          <w:tab w:val="left" w:pos="8820"/>
        </w:tabs>
        <w:suppressAutoHyphens w:val="0"/>
        <w:ind w:right="76"/>
        <w:jc w:val="center"/>
        <w:rPr>
          <w:rFonts w:eastAsia="Times New Roman" w:cs="Times New Roman"/>
          <w:b/>
          <w:kern w:val="0"/>
          <w:sz w:val="28"/>
          <w:szCs w:val="28"/>
          <w:lang w:eastAsia="ru-RU" w:bidi="ar-SA"/>
        </w:rPr>
      </w:pPr>
      <w:r w:rsidRPr="00A27A7E">
        <w:rPr>
          <w:rFonts w:eastAsia="Times New Roman" w:cs="Times New Roman"/>
          <w:b/>
          <w:kern w:val="0"/>
          <w:lang w:eastAsia="ru-RU" w:bidi="ar-SA"/>
        </w:rPr>
        <w:t xml:space="preserve">          </w:t>
      </w:r>
      <w:r w:rsidRPr="00A27A7E">
        <w:rPr>
          <w:rFonts w:eastAsia="Times New Roman" w:cs="Times New Roman"/>
          <w:b/>
          <w:kern w:val="0"/>
          <w:sz w:val="28"/>
          <w:szCs w:val="28"/>
          <w:lang w:eastAsia="ru-RU" w:bidi="ar-SA"/>
        </w:rPr>
        <w:t>ПРИМОРСКОГО КРАЯ</w:t>
      </w:r>
    </w:p>
    <w:p w:rsidR="00A27A7E" w:rsidRPr="00A27A7E" w:rsidRDefault="00A27A7E" w:rsidP="00A27A7E">
      <w:pPr>
        <w:widowControl/>
        <w:tabs>
          <w:tab w:val="left" w:pos="8820"/>
        </w:tabs>
        <w:suppressAutoHyphens w:val="0"/>
        <w:ind w:right="76"/>
        <w:jc w:val="center"/>
        <w:rPr>
          <w:rFonts w:eastAsia="Times New Roman" w:cs="Times New Roman"/>
          <w:b/>
          <w:spacing w:val="10"/>
          <w:kern w:val="0"/>
          <w:sz w:val="28"/>
          <w:szCs w:val="28"/>
          <w:lang w:eastAsia="ru-RU" w:bidi="ar-SA"/>
        </w:rPr>
      </w:pPr>
    </w:p>
    <w:p w:rsidR="00A27A7E" w:rsidRPr="00A27A7E" w:rsidRDefault="00A27A7E" w:rsidP="00A27A7E">
      <w:pPr>
        <w:widowControl/>
        <w:suppressAutoHyphens w:val="0"/>
        <w:autoSpaceDE w:val="0"/>
        <w:autoSpaceDN w:val="0"/>
        <w:adjustRightInd w:val="0"/>
        <w:spacing w:before="130"/>
        <w:ind w:right="5"/>
        <w:jc w:val="center"/>
        <w:rPr>
          <w:rFonts w:eastAsia="Times New Roman" w:cs="Times New Roman"/>
          <w:bCs/>
          <w:spacing w:val="10"/>
          <w:kern w:val="0"/>
          <w:sz w:val="28"/>
          <w:szCs w:val="28"/>
          <w:lang w:eastAsia="ru-RU" w:bidi="ar-SA"/>
        </w:rPr>
      </w:pPr>
      <w:r w:rsidRPr="00A27A7E">
        <w:rPr>
          <w:rFonts w:eastAsia="Times New Roman" w:cs="Times New Roman"/>
          <w:bCs/>
          <w:spacing w:val="10"/>
          <w:kern w:val="0"/>
          <w:sz w:val="28"/>
          <w:szCs w:val="28"/>
          <w:lang w:eastAsia="ru-RU" w:bidi="ar-SA"/>
        </w:rPr>
        <w:t xml:space="preserve">    ПОСТАНОВЛЕНИЕ</w:t>
      </w:r>
    </w:p>
    <w:p w:rsidR="00A27A7E" w:rsidRPr="00A27A7E" w:rsidRDefault="00A27A7E" w:rsidP="00A27A7E">
      <w:pPr>
        <w:widowControl/>
        <w:suppressAutoHyphens w:val="0"/>
        <w:autoSpaceDE w:val="0"/>
        <w:autoSpaceDN w:val="0"/>
        <w:adjustRightInd w:val="0"/>
        <w:spacing w:before="130"/>
        <w:ind w:right="5"/>
        <w:jc w:val="center"/>
        <w:rPr>
          <w:rFonts w:eastAsia="Times New Roman" w:cs="Times New Roman"/>
          <w:bCs/>
          <w:spacing w:val="10"/>
          <w:kern w:val="0"/>
          <w:sz w:val="28"/>
          <w:szCs w:val="28"/>
          <w:lang w:eastAsia="ru-RU" w:bidi="ar-SA"/>
        </w:rPr>
      </w:pPr>
    </w:p>
    <w:p w:rsidR="00A27A7E" w:rsidRPr="00A27A7E" w:rsidRDefault="00A27A7E" w:rsidP="00A27A7E">
      <w:pPr>
        <w:widowControl/>
        <w:suppressAutoHyphens w:val="0"/>
        <w:rPr>
          <w:rFonts w:eastAsia="Times New Roman" w:cs="Times New Roman"/>
          <w:spacing w:val="10"/>
          <w:kern w:val="0"/>
          <w:sz w:val="28"/>
          <w:szCs w:val="28"/>
          <w:lang w:eastAsia="ru-RU" w:bidi="ar-SA"/>
        </w:rPr>
      </w:pPr>
      <w:r w:rsidRPr="00A27A7E">
        <w:rPr>
          <w:rFonts w:eastAsia="Times New Roman" w:cs="Times New Roman"/>
          <w:kern w:val="0"/>
          <w:sz w:val="28"/>
          <w:szCs w:val="28"/>
          <w:lang w:eastAsia="ru-RU" w:bidi="ar-SA"/>
        </w:rPr>
        <w:t>__</w:t>
      </w:r>
      <w:r w:rsidRPr="00A27A7E">
        <w:rPr>
          <w:rFonts w:eastAsia="Times New Roman" w:cs="Times New Roman"/>
          <w:kern w:val="0"/>
          <w:sz w:val="28"/>
          <w:szCs w:val="28"/>
          <w:u w:val="single"/>
          <w:lang w:eastAsia="ru-RU" w:bidi="ar-SA"/>
        </w:rPr>
        <w:t>01.07.2024</w:t>
      </w:r>
      <w:r w:rsidRPr="00A27A7E">
        <w:rPr>
          <w:rFonts w:eastAsia="Times New Roman" w:cs="Times New Roman"/>
          <w:kern w:val="0"/>
          <w:sz w:val="28"/>
          <w:szCs w:val="28"/>
          <w:lang w:eastAsia="ru-RU" w:bidi="ar-SA"/>
        </w:rPr>
        <w:t>__</w:t>
      </w:r>
      <w:r w:rsidRPr="00A27A7E">
        <w:rPr>
          <w:rFonts w:eastAsia="Times New Roman" w:cs="Times New Roman"/>
          <w:spacing w:val="10"/>
          <w:kern w:val="0"/>
          <w:sz w:val="28"/>
          <w:szCs w:val="28"/>
          <w:lang w:eastAsia="ru-RU" w:bidi="ar-SA"/>
        </w:rPr>
        <w:t xml:space="preserve">                      г. Дальнереченск                     № _</w:t>
      </w:r>
      <w:r w:rsidRPr="00A27A7E">
        <w:rPr>
          <w:rFonts w:eastAsia="Times New Roman" w:cs="Times New Roman"/>
          <w:spacing w:val="10"/>
          <w:kern w:val="0"/>
          <w:sz w:val="28"/>
          <w:szCs w:val="28"/>
          <w:u w:val="single"/>
          <w:lang w:eastAsia="ru-RU" w:bidi="ar-SA"/>
        </w:rPr>
        <w:t>801-па</w:t>
      </w:r>
      <w:r w:rsidRPr="00A27A7E">
        <w:rPr>
          <w:rFonts w:eastAsia="Times New Roman" w:cs="Times New Roman"/>
          <w:spacing w:val="10"/>
          <w:kern w:val="0"/>
          <w:sz w:val="28"/>
          <w:szCs w:val="28"/>
          <w:lang w:eastAsia="ru-RU" w:bidi="ar-SA"/>
        </w:rPr>
        <w:t>_</w:t>
      </w:r>
    </w:p>
    <w:p w:rsidR="00A27A7E" w:rsidRPr="00A27A7E" w:rsidRDefault="00A27A7E" w:rsidP="00A27A7E">
      <w:pPr>
        <w:widowControl/>
        <w:suppressAutoHyphens w:val="0"/>
        <w:rPr>
          <w:rFonts w:eastAsia="Times New Roman" w:cs="Times New Roman"/>
          <w:spacing w:val="10"/>
          <w:kern w:val="0"/>
          <w:sz w:val="28"/>
          <w:szCs w:val="28"/>
          <w:lang w:eastAsia="ru-RU" w:bidi="ar-SA"/>
        </w:rPr>
      </w:pPr>
    </w:p>
    <w:p w:rsidR="00A27A7E" w:rsidRPr="00A27A7E" w:rsidRDefault="00A27A7E" w:rsidP="00A27A7E">
      <w:pPr>
        <w:widowControl/>
        <w:suppressAutoHyphens w:val="0"/>
        <w:rPr>
          <w:rFonts w:eastAsia="Times New Roman" w:cs="Times New Roman"/>
          <w:kern w:val="0"/>
          <w:sz w:val="28"/>
          <w:szCs w:val="28"/>
          <w:lang w:eastAsia="ru-RU" w:bidi="ar-SA"/>
        </w:rPr>
      </w:pPr>
    </w:p>
    <w:p w:rsidR="00A27A7E" w:rsidRPr="00A27A7E" w:rsidRDefault="00A27A7E" w:rsidP="00A27A7E">
      <w:pPr>
        <w:widowControl/>
        <w:suppressAutoHyphens w:val="0"/>
        <w:jc w:val="center"/>
        <w:rPr>
          <w:rFonts w:eastAsia="Calibri" w:cs="Times New Roman"/>
          <w:b/>
          <w:kern w:val="0"/>
          <w:sz w:val="28"/>
          <w:szCs w:val="28"/>
          <w:lang w:eastAsia="en-US" w:bidi="ar-SA"/>
        </w:rPr>
      </w:pPr>
      <w:r w:rsidRPr="00A27A7E">
        <w:rPr>
          <w:rFonts w:eastAsia="Calibri" w:cs="Times New Roman"/>
          <w:b/>
          <w:kern w:val="0"/>
          <w:sz w:val="28"/>
          <w:szCs w:val="28"/>
          <w:lang w:eastAsia="en-US" w:bidi="ar-SA"/>
        </w:rPr>
        <w:t>Об утверждении 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A27A7E" w:rsidRPr="00A27A7E" w:rsidRDefault="00A27A7E" w:rsidP="00A27A7E">
      <w:pPr>
        <w:widowControl/>
        <w:suppressAutoHyphens w:val="0"/>
        <w:rPr>
          <w:rFonts w:eastAsia="Times New Roman" w:cs="Times New Roman"/>
          <w:kern w:val="0"/>
          <w:sz w:val="28"/>
          <w:szCs w:val="28"/>
          <w:lang w:eastAsia="ru-RU" w:bidi="ar-SA"/>
        </w:rPr>
      </w:pPr>
    </w:p>
    <w:p w:rsidR="00A27A7E" w:rsidRPr="00A27A7E" w:rsidRDefault="00A27A7E" w:rsidP="00A27A7E">
      <w:pPr>
        <w:widowControl/>
        <w:suppressAutoHyphens w:val="0"/>
        <w:rPr>
          <w:rFonts w:eastAsia="Times New Roman" w:cs="Times New Roman"/>
          <w:kern w:val="0"/>
          <w:sz w:val="28"/>
          <w:szCs w:val="28"/>
          <w:lang w:eastAsia="ru-RU" w:bidi="ar-SA"/>
        </w:rPr>
      </w:pPr>
    </w:p>
    <w:p w:rsidR="00A27A7E" w:rsidRPr="00A27A7E" w:rsidRDefault="00A27A7E" w:rsidP="00A27A7E">
      <w:pPr>
        <w:widowControl/>
        <w:tabs>
          <w:tab w:val="left" w:pos="720"/>
        </w:tabs>
        <w:suppressAutoHyphens w:val="0"/>
        <w:spacing w:line="360" w:lineRule="auto"/>
        <w:ind w:firstLine="720"/>
        <w:jc w:val="both"/>
        <w:rPr>
          <w:rFonts w:eastAsia="Times New Roman" w:cs="Times New Roman"/>
          <w:kern w:val="0"/>
          <w:sz w:val="28"/>
          <w:szCs w:val="28"/>
          <w:lang w:eastAsia="ru-RU" w:bidi="ar-SA"/>
        </w:rPr>
      </w:pPr>
      <w:proofErr w:type="gramStart"/>
      <w:r w:rsidRPr="00A27A7E">
        <w:rPr>
          <w:rFonts w:eastAsia="Times New Roman" w:cs="Times New Roman"/>
          <w:kern w:val="0"/>
          <w:sz w:val="28"/>
          <w:szCs w:val="28"/>
          <w:lang w:eastAsia="ru-RU" w:bidi="ar-SA"/>
        </w:rPr>
        <w:t>На основании Федерального закона от 06 октября 2003 года № 131-ФЗ «Об общих принципах организации местного самоуправления в Российской Федерации», в соответствии с постановлением Администрации Приморского края от 30 декабря 2019 года № 945-па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постановлением администрации Дальнереченского городского округа от 09 сентября</w:t>
      </w:r>
      <w:proofErr w:type="gramEnd"/>
      <w:r w:rsidRPr="00A27A7E">
        <w:rPr>
          <w:rFonts w:eastAsia="Times New Roman" w:cs="Times New Roman"/>
          <w:kern w:val="0"/>
          <w:sz w:val="28"/>
          <w:szCs w:val="28"/>
          <w:lang w:eastAsia="ru-RU" w:bidi="ar-SA"/>
        </w:rPr>
        <w:t xml:space="preserve"> 2020 года № 756 «Об утверждении Порядка разработки, реализации и оценки эффективности муниципальных программ администрации Дальнереченского городского округа», Уставом Дальнереченского городского округа, администрация Дальнереченского городского округа</w:t>
      </w:r>
    </w:p>
    <w:p w:rsidR="00A27A7E" w:rsidRPr="00A27A7E" w:rsidRDefault="00A27A7E" w:rsidP="00A27A7E">
      <w:pPr>
        <w:widowControl/>
        <w:tabs>
          <w:tab w:val="left" w:pos="720"/>
        </w:tabs>
        <w:suppressAutoHyphens w:val="0"/>
        <w:spacing w:line="360" w:lineRule="auto"/>
        <w:ind w:firstLine="720"/>
        <w:jc w:val="both"/>
        <w:rPr>
          <w:rFonts w:eastAsia="Times New Roman" w:cs="Times New Roman"/>
          <w:kern w:val="0"/>
          <w:sz w:val="28"/>
          <w:szCs w:val="28"/>
          <w:lang w:eastAsia="ru-RU" w:bidi="ar-SA"/>
        </w:rPr>
      </w:pPr>
    </w:p>
    <w:p w:rsidR="00A27A7E" w:rsidRPr="00A27A7E" w:rsidRDefault="00A27A7E" w:rsidP="00A27A7E">
      <w:pPr>
        <w:widowControl/>
        <w:suppressAutoHyphens w:val="0"/>
        <w:spacing w:line="360" w:lineRule="auto"/>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ПОСТАНОВЛЯЕТ:</w:t>
      </w:r>
    </w:p>
    <w:p w:rsidR="00A27A7E" w:rsidRPr="00A27A7E" w:rsidRDefault="00A27A7E" w:rsidP="00A27A7E">
      <w:pPr>
        <w:widowControl/>
        <w:suppressAutoHyphens w:val="0"/>
        <w:spacing w:line="360" w:lineRule="auto"/>
        <w:ind w:firstLine="709"/>
        <w:jc w:val="both"/>
        <w:rPr>
          <w:rFonts w:eastAsia="Times New Roman" w:cs="Times New Roman"/>
          <w:kern w:val="0"/>
          <w:sz w:val="28"/>
          <w:szCs w:val="28"/>
          <w:lang w:eastAsia="ru-RU" w:bidi="ar-SA"/>
        </w:rPr>
      </w:pPr>
    </w:p>
    <w:p w:rsidR="00A27A7E" w:rsidRPr="00A27A7E" w:rsidRDefault="00A27A7E" w:rsidP="00A27A7E">
      <w:pPr>
        <w:widowControl/>
        <w:tabs>
          <w:tab w:val="left" w:pos="8041"/>
        </w:tabs>
        <w:suppressAutoHyphens w:val="0"/>
        <w:spacing w:line="360" w:lineRule="auto"/>
        <w:ind w:firstLine="709"/>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lastRenderedPageBreak/>
        <w:t>1. Утвердить муниципальную программу «Обеспечение доступным жильем и качественными услугами жилищно-коммунального хозяйства населения Дальнереченского городского округа на 2025-2027 годы» (прилагается).</w:t>
      </w:r>
    </w:p>
    <w:p w:rsidR="00A27A7E" w:rsidRPr="00A27A7E" w:rsidRDefault="00A27A7E" w:rsidP="00A27A7E">
      <w:pPr>
        <w:widowControl/>
        <w:suppressAutoHyphens w:val="0"/>
        <w:spacing w:line="360" w:lineRule="auto"/>
        <w:ind w:firstLine="709"/>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2.   Постановление вступает в силу с 01 января 2025 года.</w:t>
      </w:r>
    </w:p>
    <w:p w:rsidR="00A27A7E" w:rsidRPr="00A27A7E" w:rsidRDefault="00A27A7E" w:rsidP="00A27A7E">
      <w:pPr>
        <w:widowControl/>
        <w:suppressAutoHyphens w:val="0"/>
        <w:spacing w:line="360" w:lineRule="auto"/>
        <w:ind w:firstLine="709"/>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3. Отделу делопроизводства администрации  Дальнереченского городского округа (Михайлова Н.А.) настоящее постановление обнародовать.</w:t>
      </w:r>
    </w:p>
    <w:p w:rsidR="00A27A7E" w:rsidRPr="00A27A7E" w:rsidRDefault="00A27A7E" w:rsidP="00A27A7E">
      <w:pPr>
        <w:widowControl/>
        <w:suppressAutoHyphens w:val="0"/>
        <w:spacing w:line="360" w:lineRule="auto"/>
        <w:ind w:firstLine="709"/>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4. Организационн</w:t>
      </w:r>
      <w:proofErr w:type="gramStart"/>
      <w:r w:rsidRPr="00A27A7E">
        <w:rPr>
          <w:rFonts w:eastAsia="Times New Roman" w:cs="Times New Roman"/>
          <w:kern w:val="0"/>
          <w:sz w:val="28"/>
          <w:szCs w:val="28"/>
          <w:lang w:eastAsia="ru-RU" w:bidi="ar-SA"/>
        </w:rPr>
        <w:t>о-</w:t>
      </w:r>
      <w:proofErr w:type="gramEnd"/>
      <w:r w:rsidRPr="00A27A7E">
        <w:rPr>
          <w:rFonts w:eastAsia="Times New Roman" w:cs="Times New Roman"/>
          <w:kern w:val="0"/>
          <w:sz w:val="28"/>
          <w:szCs w:val="28"/>
          <w:lang w:eastAsia="ru-RU" w:bidi="ar-SA"/>
        </w:rPr>
        <w:t xml:space="preserve"> информационному отделу администрации Дальнереченского городского округа (</w:t>
      </w:r>
      <w:proofErr w:type="spellStart"/>
      <w:r w:rsidRPr="00A27A7E">
        <w:rPr>
          <w:rFonts w:eastAsia="Times New Roman" w:cs="Times New Roman"/>
          <w:kern w:val="0"/>
          <w:sz w:val="28"/>
          <w:szCs w:val="28"/>
          <w:lang w:eastAsia="ru-RU" w:bidi="ar-SA"/>
        </w:rPr>
        <w:t>Димова</w:t>
      </w:r>
      <w:proofErr w:type="spellEnd"/>
      <w:r w:rsidRPr="00A27A7E">
        <w:rPr>
          <w:rFonts w:eastAsia="Times New Roman" w:cs="Times New Roman"/>
          <w:kern w:val="0"/>
          <w:sz w:val="28"/>
          <w:szCs w:val="28"/>
          <w:lang w:eastAsia="ru-RU" w:bidi="ar-SA"/>
        </w:rPr>
        <w:t xml:space="preserve"> М.Л.) настоящее постановление разместить на официальном сайте Дальнереченского городского округа.</w:t>
      </w:r>
    </w:p>
    <w:p w:rsidR="00A27A7E" w:rsidRPr="00A27A7E" w:rsidRDefault="00A27A7E" w:rsidP="00A27A7E">
      <w:pPr>
        <w:widowControl/>
        <w:suppressAutoHyphens w:val="0"/>
        <w:spacing w:line="360" w:lineRule="auto"/>
        <w:ind w:firstLine="709"/>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5. Постановление администрации Дальнереченского городского округа от 09.02.2024  № 197-па  «О внесении изменений в муниципальную программу «Обеспечение доступным жильем и качественными услугами жилищно-коммунального хозяйства населения Дальнереченского городского округа на 2019-2024 годы» утвержденное постановлением администрации Дальнереченского городского округа от 19.11.2013  № 1401,  прекращает свое действие с 31 декабря 2024 года.</w:t>
      </w:r>
    </w:p>
    <w:p w:rsidR="00A27A7E" w:rsidRPr="00A27A7E" w:rsidRDefault="00A27A7E" w:rsidP="00A27A7E">
      <w:pPr>
        <w:widowControl/>
        <w:suppressAutoHyphens w:val="0"/>
        <w:spacing w:line="360" w:lineRule="auto"/>
        <w:ind w:firstLine="709"/>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 xml:space="preserve">6. Контроль исполнения настоящего постановления возложить на первого     заместителя    главы   администрации  Дальнереченского     городского     округа  </w:t>
      </w:r>
    </w:p>
    <w:p w:rsidR="00A27A7E" w:rsidRPr="00A27A7E" w:rsidRDefault="00A27A7E" w:rsidP="00A27A7E">
      <w:pPr>
        <w:widowControl/>
        <w:suppressAutoHyphens w:val="0"/>
        <w:spacing w:line="360" w:lineRule="auto"/>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(Е.А. Старикову).</w:t>
      </w:r>
    </w:p>
    <w:p w:rsidR="00A27A7E" w:rsidRPr="00A27A7E" w:rsidRDefault="00A27A7E" w:rsidP="00A27A7E">
      <w:pPr>
        <w:widowControl/>
        <w:tabs>
          <w:tab w:val="left" w:pos="8041"/>
        </w:tabs>
        <w:suppressAutoHyphens w:val="0"/>
        <w:spacing w:line="360" w:lineRule="auto"/>
        <w:ind w:firstLine="709"/>
        <w:jc w:val="both"/>
        <w:rPr>
          <w:rFonts w:eastAsia="Times New Roman" w:cs="Times New Roman"/>
          <w:kern w:val="0"/>
          <w:sz w:val="28"/>
          <w:szCs w:val="28"/>
          <w:lang w:eastAsia="ru-RU" w:bidi="ar-SA"/>
        </w:rPr>
      </w:pPr>
    </w:p>
    <w:p w:rsidR="00A27A7E" w:rsidRPr="00A27A7E" w:rsidRDefault="00A27A7E" w:rsidP="00A27A7E">
      <w:pPr>
        <w:widowControl/>
        <w:tabs>
          <w:tab w:val="left" w:pos="945"/>
        </w:tabs>
        <w:suppressAutoHyphens w:val="0"/>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ab/>
      </w:r>
    </w:p>
    <w:p w:rsidR="00A27A7E" w:rsidRPr="00A27A7E" w:rsidRDefault="00A27A7E" w:rsidP="00A27A7E">
      <w:pPr>
        <w:widowControl/>
        <w:suppressAutoHyphens w:val="0"/>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 xml:space="preserve">Глава Дальнереченского </w:t>
      </w:r>
    </w:p>
    <w:p w:rsidR="00A27A7E" w:rsidRPr="00A27A7E" w:rsidRDefault="00A27A7E" w:rsidP="00A27A7E">
      <w:pPr>
        <w:widowControl/>
        <w:suppressAutoHyphens w:val="0"/>
        <w:jc w:val="both"/>
        <w:rPr>
          <w:rFonts w:eastAsia="Times New Roman" w:cs="Times New Roman"/>
          <w:kern w:val="0"/>
          <w:sz w:val="28"/>
          <w:szCs w:val="28"/>
          <w:lang w:eastAsia="ru-RU" w:bidi="ar-SA"/>
        </w:rPr>
      </w:pPr>
      <w:r w:rsidRPr="00A27A7E">
        <w:rPr>
          <w:rFonts w:eastAsia="Times New Roman" w:cs="Times New Roman"/>
          <w:kern w:val="0"/>
          <w:sz w:val="28"/>
          <w:szCs w:val="28"/>
          <w:lang w:eastAsia="ru-RU" w:bidi="ar-SA"/>
        </w:rPr>
        <w:t>городского округа                                                                         С.В. Старков</w:t>
      </w:r>
    </w:p>
    <w:p w:rsidR="00A27A7E" w:rsidRPr="00A27A7E" w:rsidRDefault="00A27A7E" w:rsidP="00A27A7E">
      <w:pPr>
        <w:widowControl/>
        <w:suppressAutoHyphens w:val="0"/>
        <w:jc w:val="both"/>
        <w:rPr>
          <w:rFonts w:eastAsia="Times New Roman" w:cs="Times New Roman"/>
          <w:kern w:val="0"/>
          <w:sz w:val="28"/>
          <w:szCs w:val="28"/>
          <w:lang w:eastAsia="ru-RU" w:bidi="ar-SA"/>
        </w:rPr>
      </w:pPr>
    </w:p>
    <w:p w:rsidR="00A27A7E" w:rsidRPr="00A27A7E" w:rsidRDefault="00A27A7E" w:rsidP="00A27A7E">
      <w:pPr>
        <w:widowControl/>
        <w:suppressAutoHyphens w:val="0"/>
        <w:rPr>
          <w:rFonts w:eastAsia="Times New Roman" w:cs="Times New Roman"/>
          <w:kern w:val="0"/>
          <w:lang w:eastAsia="ru-RU" w:bidi="ar-SA"/>
        </w:rPr>
      </w:pPr>
    </w:p>
    <w:p w:rsidR="00A27A7E" w:rsidRDefault="00A27A7E" w:rsidP="00B17981">
      <w:pPr>
        <w:ind w:left="5664"/>
        <w:outlineLvl w:val="0"/>
        <w:rPr>
          <w:rFonts w:cs="Times New Roman"/>
          <w:color w:val="000000"/>
          <w:sz w:val="26"/>
          <w:szCs w:val="26"/>
        </w:rPr>
      </w:pPr>
    </w:p>
    <w:p w:rsidR="00A27A7E" w:rsidRDefault="00A27A7E" w:rsidP="00B17981">
      <w:pPr>
        <w:ind w:left="5664"/>
        <w:outlineLvl w:val="0"/>
        <w:rPr>
          <w:rFonts w:cs="Times New Roman"/>
          <w:color w:val="000000"/>
          <w:sz w:val="26"/>
          <w:szCs w:val="26"/>
        </w:rPr>
      </w:pPr>
    </w:p>
    <w:p w:rsidR="00A27A7E" w:rsidRDefault="00A27A7E" w:rsidP="00B17981">
      <w:pPr>
        <w:ind w:left="5664"/>
        <w:outlineLvl w:val="0"/>
        <w:rPr>
          <w:rFonts w:cs="Times New Roman"/>
          <w:color w:val="000000"/>
          <w:sz w:val="26"/>
          <w:szCs w:val="26"/>
        </w:rPr>
      </w:pPr>
    </w:p>
    <w:p w:rsidR="00A27A7E" w:rsidRDefault="00A27A7E" w:rsidP="00B17981">
      <w:pPr>
        <w:ind w:left="5664"/>
        <w:outlineLvl w:val="0"/>
        <w:rPr>
          <w:rFonts w:cs="Times New Roman"/>
          <w:color w:val="000000"/>
          <w:sz w:val="26"/>
          <w:szCs w:val="26"/>
        </w:rPr>
      </w:pPr>
      <w:bookmarkStart w:id="0" w:name="_GoBack"/>
      <w:bookmarkEnd w:id="0"/>
    </w:p>
    <w:p w:rsidR="00B17981" w:rsidRDefault="00B17981" w:rsidP="00B17981">
      <w:pPr>
        <w:ind w:left="5664"/>
        <w:outlineLvl w:val="0"/>
        <w:rPr>
          <w:rFonts w:cs="Times New Roman"/>
          <w:color w:val="000000"/>
          <w:sz w:val="26"/>
          <w:szCs w:val="26"/>
        </w:rPr>
      </w:pPr>
      <w:r>
        <w:rPr>
          <w:rFonts w:cs="Times New Roman"/>
          <w:color w:val="000000"/>
          <w:sz w:val="26"/>
          <w:szCs w:val="26"/>
        </w:rPr>
        <w:lastRenderedPageBreak/>
        <w:t xml:space="preserve">Приложение к постановлению администрации Дальнереченского городского округа </w:t>
      </w:r>
    </w:p>
    <w:p w:rsidR="00AC19D4" w:rsidRPr="004F46A7" w:rsidRDefault="00E73B0B" w:rsidP="00B17981">
      <w:pPr>
        <w:ind w:left="5664"/>
        <w:outlineLvl w:val="0"/>
        <w:rPr>
          <w:rFonts w:cs="Times New Roman"/>
          <w:color w:val="000000"/>
          <w:sz w:val="26"/>
          <w:szCs w:val="26"/>
        </w:rPr>
      </w:pPr>
      <w:r w:rsidRPr="004F46A7">
        <w:rPr>
          <w:rFonts w:cs="Times New Roman"/>
          <w:color w:val="000000"/>
          <w:sz w:val="26"/>
          <w:szCs w:val="26"/>
        </w:rPr>
        <w:t>от_</w:t>
      </w:r>
      <w:r w:rsidR="001F33EF">
        <w:rPr>
          <w:rFonts w:cs="Times New Roman"/>
          <w:color w:val="000000"/>
          <w:sz w:val="26"/>
          <w:szCs w:val="26"/>
          <w:u w:val="single"/>
        </w:rPr>
        <w:t>01.07.2024</w:t>
      </w:r>
      <w:r w:rsidR="00AC19D4" w:rsidRPr="004F46A7">
        <w:rPr>
          <w:rFonts w:cs="Times New Roman"/>
          <w:color w:val="000000"/>
          <w:sz w:val="26"/>
          <w:szCs w:val="26"/>
        </w:rPr>
        <w:t xml:space="preserve"> </w:t>
      </w:r>
      <w:r w:rsidR="00B17981">
        <w:rPr>
          <w:rFonts w:cs="Times New Roman"/>
          <w:color w:val="000000"/>
          <w:sz w:val="26"/>
          <w:szCs w:val="26"/>
        </w:rPr>
        <w:t xml:space="preserve"> </w:t>
      </w:r>
      <w:r w:rsidR="00AC19D4" w:rsidRPr="004F46A7">
        <w:rPr>
          <w:rFonts w:cs="Times New Roman"/>
          <w:color w:val="000000"/>
          <w:sz w:val="26"/>
          <w:szCs w:val="26"/>
        </w:rPr>
        <w:t>№</w:t>
      </w:r>
      <w:r w:rsidR="001F33EF">
        <w:rPr>
          <w:rFonts w:cs="Times New Roman"/>
          <w:color w:val="000000"/>
          <w:sz w:val="26"/>
          <w:szCs w:val="26"/>
        </w:rPr>
        <w:t xml:space="preserve"> </w:t>
      </w:r>
      <w:r w:rsidR="001F33EF">
        <w:rPr>
          <w:rFonts w:cs="Times New Roman"/>
          <w:color w:val="000000"/>
          <w:sz w:val="26"/>
          <w:szCs w:val="26"/>
          <w:u w:val="single"/>
        </w:rPr>
        <w:t>801-па</w:t>
      </w:r>
      <w:r w:rsidR="00AC19D4" w:rsidRPr="004F46A7">
        <w:rPr>
          <w:rFonts w:cs="Times New Roman"/>
          <w:color w:val="000000"/>
          <w:sz w:val="26"/>
          <w:szCs w:val="26"/>
        </w:rPr>
        <w:t xml:space="preserve">         </w:t>
      </w:r>
    </w:p>
    <w:p w:rsidR="00AC19D4" w:rsidRPr="0048156D" w:rsidRDefault="00AC19D4" w:rsidP="00407627">
      <w:pPr>
        <w:outlineLvl w:val="0"/>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p>
    <w:p w:rsidR="00AC19D4" w:rsidRPr="0048156D" w:rsidRDefault="00AC19D4" w:rsidP="00AC19D4">
      <w:pPr>
        <w:rPr>
          <w:rFonts w:cs="Times New Roman"/>
          <w:color w:val="000000"/>
          <w:sz w:val="28"/>
          <w:szCs w:val="28"/>
        </w:rPr>
      </w:pPr>
    </w:p>
    <w:p w:rsidR="00AC19D4" w:rsidRPr="004F46A7" w:rsidRDefault="00AC19D4" w:rsidP="00AC19D4">
      <w:pPr>
        <w:jc w:val="center"/>
        <w:outlineLvl w:val="0"/>
        <w:rPr>
          <w:rFonts w:cs="Times New Roman"/>
          <w:b/>
          <w:color w:val="000000"/>
          <w:sz w:val="28"/>
          <w:szCs w:val="28"/>
        </w:rPr>
      </w:pPr>
      <w:r w:rsidRPr="004F46A7">
        <w:rPr>
          <w:rFonts w:cs="Times New Roman"/>
          <w:b/>
          <w:color w:val="000000"/>
          <w:sz w:val="28"/>
          <w:szCs w:val="28"/>
        </w:rPr>
        <w:t>Паспорт</w:t>
      </w:r>
    </w:p>
    <w:p w:rsidR="00AC19D4" w:rsidRPr="004F46A7" w:rsidRDefault="00AC19D4" w:rsidP="00AC19D4">
      <w:pPr>
        <w:jc w:val="center"/>
        <w:rPr>
          <w:rFonts w:cs="Times New Roman"/>
          <w:b/>
          <w:color w:val="000000"/>
          <w:sz w:val="28"/>
          <w:szCs w:val="28"/>
        </w:rPr>
      </w:pPr>
      <w:r w:rsidRPr="004F46A7">
        <w:rPr>
          <w:rFonts w:cs="Times New Roman"/>
          <w:b/>
          <w:color w:val="000000"/>
          <w:sz w:val="28"/>
          <w:szCs w:val="28"/>
        </w:rPr>
        <w:t>муниципальной программы «Обеспечение доступным жильем и качественными услугами жилищно-коммунального хозяйства населения Дальнереченского город</w:t>
      </w:r>
      <w:r w:rsidR="00E73B0B" w:rsidRPr="004F46A7">
        <w:rPr>
          <w:rFonts w:cs="Times New Roman"/>
          <w:b/>
          <w:color w:val="000000"/>
          <w:sz w:val="28"/>
          <w:szCs w:val="28"/>
        </w:rPr>
        <w:t>ского округа» на 2025-2027 годы</w:t>
      </w:r>
    </w:p>
    <w:p w:rsidR="00AC19D4" w:rsidRPr="0048156D" w:rsidRDefault="00AC19D4" w:rsidP="00AC19D4">
      <w:pPr>
        <w:jc w:val="center"/>
        <w:rPr>
          <w:rFonts w:cs="Times New Roman"/>
          <w:color w:val="000000"/>
          <w:sz w:val="28"/>
          <w:szCs w:val="28"/>
        </w:rPr>
      </w:pPr>
    </w:p>
    <w:tbl>
      <w:tblPr>
        <w:tblW w:w="9673" w:type="dxa"/>
        <w:tblInd w:w="5" w:type="dxa"/>
        <w:tblLayout w:type="fixed"/>
        <w:tblCellMar>
          <w:left w:w="0" w:type="dxa"/>
          <w:right w:w="0" w:type="dxa"/>
        </w:tblCellMar>
        <w:tblLook w:val="0000" w:firstRow="0" w:lastRow="0" w:firstColumn="0" w:lastColumn="0" w:noHBand="0" w:noVBand="0"/>
      </w:tblPr>
      <w:tblGrid>
        <w:gridCol w:w="2347"/>
        <w:gridCol w:w="7326"/>
      </w:tblGrid>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rPr>
            </w:pPr>
            <w:bookmarkStart w:id="1" w:name="sub_11002"/>
            <w:bookmarkStart w:id="2" w:name="sub_11003"/>
            <w:bookmarkEnd w:id="1"/>
            <w:bookmarkEnd w:id="2"/>
            <w:r w:rsidRPr="0048156D">
              <w:rPr>
                <w:rFonts w:cs="Times New Roman"/>
                <w:color w:val="000000"/>
                <w:sz w:val="28"/>
                <w:szCs w:val="28"/>
                <w:lang w:eastAsia="ru-RU"/>
              </w:rPr>
              <w:t>Наименование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C19D4" w:rsidP="00407627">
            <w:pPr>
              <w:pStyle w:val="a6"/>
              <w:ind w:left="168" w:right="142"/>
              <w:jc w:val="both"/>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«Обеспечение доступным жильем и качественными услугами жилищно-коммунального хозяйства населения Дальнереченского городс</w:t>
            </w:r>
            <w:r w:rsidR="00E73B0B">
              <w:rPr>
                <w:rFonts w:ascii="Times New Roman" w:hAnsi="Times New Roman" w:cs="Times New Roman"/>
                <w:color w:val="000000"/>
                <w:sz w:val="28"/>
                <w:szCs w:val="28"/>
              </w:rPr>
              <w:t>кого округа»  на 2025-2027 годы</w:t>
            </w:r>
            <w:r w:rsidRPr="0048156D">
              <w:rPr>
                <w:rFonts w:ascii="Times New Roman" w:hAnsi="Times New Roman" w:cs="Times New Roman"/>
                <w:color w:val="000000"/>
                <w:sz w:val="28"/>
                <w:szCs w:val="28"/>
              </w:rPr>
              <w:t xml:space="preserve"> (далее</w:t>
            </w:r>
            <w:r w:rsidR="00407627">
              <w:rPr>
                <w:rFonts w:ascii="Times New Roman" w:hAnsi="Times New Roman" w:cs="Times New Roman"/>
                <w:color w:val="000000"/>
                <w:sz w:val="28"/>
                <w:szCs w:val="28"/>
              </w:rPr>
              <w:t xml:space="preserve"> по тексту  - </w:t>
            </w:r>
            <w:r w:rsidRPr="0048156D">
              <w:rPr>
                <w:rFonts w:ascii="Times New Roman" w:hAnsi="Times New Roman" w:cs="Times New Roman"/>
                <w:color w:val="000000"/>
                <w:sz w:val="28"/>
                <w:szCs w:val="28"/>
              </w:rPr>
              <w:t xml:space="preserve"> программа)</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Основания для разработки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C19D4" w:rsidP="00407627">
            <w:pPr>
              <w:pStyle w:val="a6"/>
              <w:ind w:left="168" w:right="142"/>
              <w:jc w:val="both"/>
              <w:rPr>
                <w:rFonts w:ascii="Times New Roman" w:hAnsi="Times New Roman" w:cs="Times New Roman"/>
                <w:color w:val="000000"/>
                <w:sz w:val="28"/>
                <w:szCs w:val="28"/>
              </w:rPr>
            </w:pPr>
            <w:r w:rsidRPr="0048156D">
              <w:rPr>
                <w:rFonts w:ascii="Times New Roman" w:hAnsi="Times New Roman" w:cs="Times New Roman"/>
                <w:color w:val="000000"/>
                <w:sz w:val="28"/>
                <w:szCs w:val="28"/>
              </w:rPr>
              <w:t>Федеральный закон от 06 октября 2003 года № 131-ФЗ «Об общих принципах организации местного самоуправления в Российской Федерации», в соответствии с постановлением Администрации Приморского края от 30 декабря 2019 года № 945-па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w:t>
            </w:r>
            <w:r w:rsidR="00E73B0B">
              <w:rPr>
                <w:rFonts w:ascii="Times New Roman" w:hAnsi="Times New Roman" w:cs="Times New Roman"/>
                <w:color w:val="000000"/>
                <w:sz w:val="28"/>
                <w:szCs w:val="28"/>
              </w:rPr>
              <w:t>морского края на 2020-2027 годы</w:t>
            </w:r>
            <w:r w:rsidRPr="0048156D">
              <w:rPr>
                <w:rFonts w:ascii="Times New Roman" w:hAnsi="Times New Roman" w:cs="Times New Roman"/>
                <w:color w:val="000000"/>
                <w:sz w:val="28"/>
                <w:szCs w:val="28"/>
              </w:rPr>
              <w:t>.</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Руководитель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C19D4" w:rsidP="00407627">
            <w:pPr>
              <w:ind w:left="131" w:right="118"/>
              <w:jc w:val="both"/>
              <w:rPr>
                <w:rFonts w:cs="Times New Roman"/>
                <w:color w:val="000000"/>
                <w:sz w:val="28"/>
                <w:szCs w:val="28"/>
                <w:lang w:eastAsia="ru-RU"/>
              </w:rPr>
            </w:pPr>
            <w:r w:rsidRPr="0048156D">
              <w:rPr>
                <w:rFonts w:cs="Times New Roman"/>
                <w:color w:val="000000"/>
                <w:sz w:val="28"/>
                <w:szCs w:val="28"/>
                <w:lang w:eastAsia="ru-RU"/>
              </w:rPr>
              <w:t>Первый заместитель главы администрации Дальнереченского городского округа Старикова Е.А.</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Ответственный исполнитель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C19D4" w:rsidP="00407627">
            <w:pPr>
              <w:ind w:left="131" w:right="118"/>
              <w:jc w:val="both"/>
              <w:rPr>
                <w:rFonts w:cs="Times New Roman"/>
                <w:color w:val="000000"/>
                <w:sz w:val="28"/>
                <w:szCs w:val="28"/>
              </w:rPr>
            </w:pPr>
            <w:r w:rsidRPr="0048156D">
              <w:rPr>
                <w:rFonts w:cs="Times New Roman"/>
                <w:color w:val="000000"/>
                <w:sz w:val="28"/>
                <w:szCs w:val="28"/>
                <w:lang w:eastAsia="ru-RU"/>
              </w:rPr>
              <w:t>Муниципальное казённое учреждение «Управление жилищно-коммунального хозяйства  Дальнереченского городского округа»</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 xml:space="preserve">Соисполнители муниципальной программы </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C19D4" w:rsidP="00407627">
            <w:pPr>
              <w:ind w:left="131" w:right="118"/>
              <w:jc w:val="both"/>
              <w:rPr>
                <w:rFonts w:cs="Times New Roman"/>
                <w:color w:val="000000"/>
                <w:sz w:val="28"/>
                <w:szCs w:val="28"/>
                <w:lang w:eastAsia="ru-RU"/>
              </w:rPr>
            </w:pPr>
            <w:r w:rsidRPr="0048156D">
              <w:rPr>
                <w:rFonts w:cs="Times New Roman"/>
                <w:color w:val="000000"/>
                <w:sz w:val="28"/>
                <w:szCs w:val="28"/>
                <w:lang w:eastAsia="ru-RU"/>
              </w:rPr>
              <w:t>Структурные подразделения администрации Дальнереченского городского округа:</w:t>
            </w:r>
          </w:p>
          <w:p w:rsidR="00AC19D4" w:rsidRPr="0048156D" w:rsidRDefault="00AC19D4" w:rsidP="00407627">
            <w:pPr>
              <w:ind w:left="131" w:right="118"/>
              <w:jc w:val="both"/>
              <w:rPr>
                <w:rFonts w:cs="Times New Roman"/>
                <w:color w:val="000000"/>
                <w:sz w:val="28"/>
                <w:szCs w:val="28"/>
                <w:lang w:eastAsia="ru-RU"/>
              </w:rPr>
            </w:pPr>
            <w:r w:rsidRPr="0048156D">
              <w:rPr>
                <w:rFonts w:cs="Times New Roman"/>
                <w:color w:val="000000"/>
                <w:sz w:val="28"/>
                <w:szCs w:val="28"/>
                <w:lang w:eastAsia="ru-RU"/>
              </w:rPr>
              <w:t>- муниципальное казённое учреждение «Централизованная бухгалтерия администрации Дальнереченского городского округа»;</w:t>
            </w:r>
          </w:p>
          <w:p w:rsidR="00AC19D4" w:rsidRPr="0048156D" w:rsidRDefault="00AC19D4" w:rsidP="00407627">
            <w:pPr>
              <w:ind w:left="131" w:right="118"/>
              <w:jc w:val="both"/>
              <w:rPr>
                <w:rFonts w:cs="Times New Roman"/>
                <w:color w:val="000000"/>
                <w:sz w:val="28"/>
                <w:szCs w:val="28"/>
                <w:lang w:eastAsia="ru-RU"/>
              </w:rPr>
            </w:pPr>
            <w:r w:rsidRPr="0048156D">
              <w:rPr>
                <w:rFonts w:cs="Times New Roman"/>
                <w:color w:val="000000"/>
                <w:sz w:val="28"/>
                <w:szCs w:val="28"/>
                <w:lang w:eastAsia="ru-RU"/>
              </w:rPr>
              <w:t>- финансовое управление</w:t>
            </w:r>
            <w:r w:rsidR="00E73B0B">
              <w:rPr>
                <w:rFonts w:cs="Times New Roman"/>
                <w:color w:val="000000"/>
                <w:sz w:val="28"/>
                <w:szCs w:val="28"/>
                <w:lang w:eastAsia="ru-RU"/>
              </w:rPr>
              <w:t xml:space="preserve"> </w:t>
            </w:r>
            <w:r w:rsidR="00E73B0B" w:rsidRPr="0048156D">
              <w:rPr>
                <w:rFonts w:cs="Times New Roman"/>
                <w:color w:val="000000"/>
                <w:sz w:val="28"/>
                <w:szCs w:val="28"/>
                <w:lang w:eastAsia="ru-RU"/>
              </w:rPr>
              <w:t>администрации Дальнереченского городского округа</w:t>
            </w:r>
            <w:r w:rsidRPr="0048156D">
              <w:rPr>
                <w:rFonts w:cs="Times New Roman"/>
                <w:color w:val="000000"/>
                <w:sz w:val="28"/>
                <w:szCs w:val="28"/>
                <w:lang w:eastAsia="ru-RU"/>
              </w:rPr>
              <w:t>;</w:t>
            </w:r>
          </w:p>
          <w:p w:rsidR="00AC19D4" w:rsidRPr="0048156D" w:rsidRDefault="00AC19D4" w:rsidP="00407627">
            <w:pPr>
              <w:ind w:left="131" w:right="118"/>
              <w:jc w:val="both"/>
              <w:rPr>
                <w:rFonts w:cs="Times New Roman"/>
                <w:color w:val="000000"/>
                <w:sz w:val="28"/>
                <w:szCs w:val="28"/>
                <w:lang w:eastAsia="ru-RU"/>
              </w:rPr>
            </w:pPr>
            <w:r w:rsidRPr="0048156D">
              <w:rPr>
                <w:rFonts w:cs="Times New Roman"/>
                <w:color w:val="000000"/>
                <w:sz w:val="28"/>
                <w:szCs w:val="28"/>
                <w:lang w:eastAsia="ru-RU"/>
              </w:rPr>
              <w:t>- отдел муниципального имущества</w:t>
            </w:r>
            <w:r w:rsidR="00E73B0B">
              <w:rPr>
                <w:rFonts w:cs="Times New Roman"/>
                <w:color w:val="000000"/>
                <w:sz w:val="28"/>
                <w:szCs w:val="28"/>
                <w:lang w:eastAsia="ru-RU"/>
              </w:rPr>
              <w:t xml:space="preserve"> </w:t>
            </w:r>
            <w:r w:rsidR="00E73B0B" w:rsidRPr="0048156D">
              <w:rPr>
                <w:rFonts w:cs="Times New Roman"/>
                <w:color w:val="000000"/>
                <w:sz w:val="28"/>
                <w:szCs w:val="28"/>
                <w:lang w:eastAsia="ru-RU"/>
              </w:rPr>
              <w:t>администрации Дальнереченского городского округа</w:t>
            </w:r>
            <w:r w:rsidRPr="0048156D">
              <w:rPr>
                <w:rFonts w:cs="Times New Roman"/>
                <w:color w:val="000000"/>
                <w:sz w:val="28"/>
                <w:szCs w:val="28"/>
                <w:lang w:eastAsia="ru-RU"/>
              </w:rPr>
              <w:t>;</w:t>
            </w:r>
          </w:p>
          <w:p w:rsidR="00A53616" w:rsidRPr="0048156D" w:rsidRDefault="00AC19D4" w:rsidP="000D238A">
            <w:pPr>
              <w:ind w:left="131" w:right="118"/>
              <w:jc w:val="both"/>
              <w:rPr>
                <w:rFonts w:cs="Times New Roman"/>
                <w:color w:val="000000"/>
                <w:sz w:val="28"/>
                <w:szCs w:val="28"/>
                <w:lang w:eastAsia="ru-RU"/>
              </w:rPr>
            </w:pPr>
            <w:r w:rsidRPr="0048156D">
              <w:rPr>
                <w:rFonts w:cs="Times New Roman"/>
                <w:color w:val="000000"/>
                <w:sz w:val="28"/>
                <w:szCs w:val="28"/>
                <w:lang w:eastAsia="ru-RU"/>
              </w:rPr>
              <w:t>- отдел архитектуры и градостроительства</w:t>
            </w:r>
            <w:r w:rsidR="00E73B0B" w:rsidRPr="0048156D">
              <w:rPr>
                <w:rFonts w:cs="Times New Roman"/>
                <w:color w:val="000000"/>
                <w:sz w:val="28"/>
                <w:szCs w:val="28"/>
                <w:lang w:eastAsia="ru-RU"/>
              </w:rPr>
              <w:t xml:space="preserve"> администрации Дальнереченского городского округа</w:t>
            </w:r>
            <w:r w:rsidR="00A53616">
              <w:rPr>
                <w:rFonts w:cs="Times New Roman"/>
                <w:color w:val="000000"/>
                <w:sz w:val="28"/>
                <w:szCs w:val="28"/>
                <w:lang w:eastAsia="ru-RU"/>
              </w:rPr>
              <w:t>;</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Участники программы</w:t>
            </w:r>
          </w:p>
        </w:tc>
        <w:tc>
          <w:tcPr>
            <w:tcW w:w="7326" w:type="dxa"/>
            <w:tcBorders>
              <w:top w:val="single" w:sz="4" w:space="0" w:color="000000"/>
              <w:left w:val="single" w:sz="4" w:space="0" w:color="000000"/>
              <w:bottom w:val="single" w:sz="4" w:space="0" w:color="000000"/>
              <w:right w:val="single" w:sz="4" w:space="0" w:color="000000"/>
            </w:tcBorders>
          </w:tcPr>
          <w:p w:rsidR="00AC19D4" w:rsidRDefault="00AC19D4" w:rsidP="00407627">
            <w:pPr>
              <w:pStyle w:val="a6"/>
              <w:ind w:left="168" w:right="142"/>
              <w:jc w:val="both"/>
              <w:rPr>
                <w:rStyle w:val="a5"/>
                <w:rFonts w:ascii="Times New Roman" w:hAnsi="Times New Roman" w:cs="Times New Roman"/>
                <w:color w:val="000000"/>
                <w:sz w:val="28"/>
                <w:szCs w:val="28"/>
                <w:u w:val="none"/>
              </w:rPr>
            </w:pPr>
            <w:r w:rsidRPr="0048156D">
              <w:rPr>
                <w:rStyle w:val="a5"/>
                <w:rFonts w:ascii="Times New Roman" w:hAnsi="Times New Roman" w:cs="Times New Roman"/>
                <w:color w:val="000000"/>
                <w:sz w:val="28"/>
                <w:szCs w:val="28"/>
                <w:u w:val="none"/>
              </w:rPr>
              <w:t>Организации и предприятия, определяемые на конкурсной основе.</w:t>
            </w:r>
          </w:p>
          <w:p w:rsidR="000D238A" w:rsidRPr="000D238A" w:rsidRDefault="000D238A" w:rsidP="00407627">
            <w:pPr>
              <w:pStyle w:val="a6"/>
              <w:ind w:left="168" w:right="142"/>
              <w:jc w:val="both"/>
              <w:rPr>
                <w:rStyle w:val="a5"/>
                <w:rFonts w:ascii="Times New Roman" w:hAnsi="Times New Roman" w:cs="Times New Roman"/>
                <w:color w:val="000000"/>
                <w:sz w:val="28"/>
                <w:szCs w:val="28"/>
                <w:u w:val="none"/>
              </w:rPr>
            </w:pPr>
            <w:r w:rsidRPr="000D238A">
              <w:rPr>
                <w:rFonts w:ascii="Times New Roman" w:hAnsi="Times New Roman" w:cs="Times New Roman"/>
                <w:color w:val="000000"/>
                <w:sz w:val="28"/>
                <w:szCs w:val="28"/>
                <w:lang w:eastAsia="ru-RU"/>
              </w:rPr>
              <w:lastRenderedPageBreak/>
              <w:t>Министерство жилищно-коммунального хозяйства Приморского края</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lastRenderedPageBreak/>
              <w:t>Структура муниципальной программы (подпрограммы и отдельные мероприятия)</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53616" w:rsidP="00407627">
            <w:pPr>
              <w:pStyle w:val="a6"/>
              <w:ind w:left="168" w:right="142"/>
              <w:jc w:val="both"/>
              <w:rPr>
                <w:rFonts w:ascii="Times New Roman" w:hAnsi="Times New Roman" w:cs="Times New Roman"/>
                <w:color w:val="000000"/>
                <w:sz w:val="28"/>
                <w:szCs w:val="28"/>
                <w:lang w:eastAsia="ru-RU"/>
              </w:rPr>
            </w:pPr>
            <w:r>
              <w:rPr>
                <w:rStyle w:val="a5"/>
                <w:rFonts w:ascii="Times New Roman" w:hAnsi="Times New Roman" w:cs="Times New Roman"/>
                <w:color w:val="000000"/>
                <w:sz w:val="28"/>
                <w:szCs w:val="28"/>
                <w:u w:val="none"/>
              </w:rPr>
              <w:t>- муниципальная п</w:t>
            </w:r>
            <w:r w:rsidR="00AC19D4" w:rsidRPr="0048156D">
              <w:rPr>
                <w:rStyle w:val="a5"/>
                <w:rFonts w:ascii="Times New Roman" w:hAnsi="Times New Roman" w:cs="Times New Roman"/>
                <w:color w:val="000000"/>
                <w:sz w:val="28"/>
                <w:szCs w:val="28"/>
                <w:u w:val="none"/>
              </w:rPr>
              <w:t>одпрограмма</w:t>
            </w:r>
            <w:r>
              <w:rPr>
                <w:rFonts w:ascii="Times New Roman" w:hAnsi="Times New Roman" w:cs="Times New Roman"/>
                <w:color w:val="000000"/>
                <w:sz w:val="28"/>
                <w:szCs w:val="28"/>
              </w:rPr>
              <w:t>:</w:t>
            </w:r>
            <w:r w:rsidR="00AC19D4" w:rsidRPr="0048156D">
              <w:rPr>
                <w:rFonts w:ascii="Times New Roman" w:hAnsi="Times New Roman" w:cs="Times New Roman"/>
                <w:color w:val="000000"/>
                <w:sz w:val="28"/>
                <w:szCs w:val="28"/>
              </w:rPr>
              <w:t xml:space="preserve"> «Чистая вода Дальнереченского городского округа» на 2025-2027 годы; </w:t>
            </w:r>
          </w:p>
          <w:p w:rsidR="00AC19D4" w:rsidRPr="0048156D" w:rsidRDefault="00A53616" w:rsidP="00407627">
            <w:pPr>
              <w:ind w:left="168" w:right="142"/>
              <w:jc w:val="both"/>
              <w:rPr>
                <w:rFonts w:cs="Times New Roman"/>
                <w:color w:val="000000"/>
                <w:sz w:val="28"/>
                <w:szCs w:val="28"/>
              </w:rPr>
            </w:pPr>
            <w:r>
              <w:rPr>
                <w:rStyle w:val="a5"/>
                <w:rFonts w:cs="Times New Roman"/>
                <w:color w:val="000000"/>
                <w:sz w:val="28"/>
                <w:szCs w:val="28"/>
                <w:u w:val="none"/>
              </w:rPr>
              <w:t>- муниципальная п</w:t>
            </w:r>
            <w:r w:rsidRPr="0048156D">
              <w:rPr>
                <w:rStyle w:val="a5"/>
                <w:rFonts w:cs="Times New Roman"/>
                <w:color w:val="000000"/>
                <w:sz w:val="28"/>
                <w:szCs w:val="28"/>
                <w:u w:val="none"/>
              </w:rPr>
              <w:t>одпрограмма</w:t>
            </w:r>
            <w:r>
              <w:rPr>
                <w:rFonts w:cs="Times New Roman"/>
                <w:color w:val="000000"/>
                <w:sz w:val="28"/>
                <w:szCs w:val="28"/>
              </w:rPr>
              <w:t xml:space="preserve">: </w:t>
            </w:r>
            <w:r w:rsidR="00AC19D4" w:rsidRPr="0048156D">
              <w:rPr>
                <w:rFonts w:cs="Times New Roman"/>
                <w:color w:val="000000"/>
                <w:sz w:val="28"/>
                <w:szCs w:val="28"/>
              </w:rPr>
              <w:t>«</w:t>
            </w:r>
            <w:r w:rsidR="00961364">
              <w:rPr>
                <w:rFonts w:cs="Times New Roman"/>
                <w:color w:val="000000"/>
                <w:sz w:val="28"/>
                <w:szCs w:val="28"/>
              </w:rPr>
              <w:t>Проведение к</w:t>
            </w:r>
            <w:r w:rsidR="00AC19D4" w:rsidRPr="0048156D">
              <w:rPr>
                <w:rFonts w:cs="Times New Roman"/>
                <w:color w:val="000000"/>
                <w:sz w:val="28"/>
                <w:szCs w:val="28"/>
              </w:rPr>
              <w:t>апитальн</w:t>
            </w:r>
            <w:r w:rsidR="00961364">
              <w:rPr>
                <w:rFonts w:cs="Times New Roman"/>
                <w:color w:val="000000"/>
                <w:sz w:val="28"/>
                <w:szCs w:val="28"/>
              </w:rPr>
              <w:t>ого</w:t>
            </w:r>
            <w:r w:rsidR="00AC19D4" w:rsidRPr="0048156D">
              <w:rPr>
                <w:rFonts w:cs="Times New Roman"/>
                <w:color w:val="000000"/>
                <w:sz w:val="28"/>
                <w:szCs w:val="28"/>
              </w:rPr>
              <w:t xml:space="preserve"> ремонт</w:t>
            </w:r>
            <w:r w:rsidR="00961364">
              <w:rPr>
                <w:rFonts w:cs="Times New Roman"/>
                <w:color w:val="000000"/>
                <w:sz w:val="28"/>
                <w:szCs w:val="28"/>
              </w:rPr>
              <w:t>а</w:t>
            </w:r>
            <w:r w:rsidR="00AC19D4" w:rsidRPr="0048156D">
              <w:rPr>
                <w:rFonts w:cs="Times New Roman"/>
                <w:color w:val="000000"/>
                <w:sz w:val="28"/>
                <w:szCs w:val="28"/>
              </w:rPr>
              <w:t xml:space="preserve"> муниципального жилищного фонда Дальнереченского городского округа» на 2025-2027 годы; </w:t>
            </w:r>
          </w:p>
          <w:p w:rsidR="00AC19D4" w:rsidRPr="0048156D" w:rsidRDefault="00A53616" w:rsidP="00407627">
            <w:pPr>
              <w:ind w:left="168" w:right="142"/>
              <w:jc w:val="both"/>
              <w:rPr>
                <w:rFonts w:cs="Times New Roman"/>
                <w:color w:val="000000"/>
                <w:sz w:val="28"/>
                <w:szCs w:val="28"/>
                <w:lang w:eastAsia="ru-RU"/>
              </w:rPr>
            </w:pPr>
            <w:r>
              <w:rPr>
                <w:rStyle w:val="a5"/>
                <w:rFonts w:cs="Times New Roman"/>
                <w:color w:val="000000"/>
                <w:sz w:val="28"/>
                <w:szCs w:val="28"/>
                <w:u w:val="none"/>
              </w:rPr>
              <w:t>- муниципальная п</w:t>
            </w:r>
            <w:r w:rsidRPr="0048156D">
              <w:rPr>
                <w:rStyle w:val="a5"/>
                <w:rFonts w:cs="Times New Roman"/>
                <w:color w:val="000000"/>
                <w:sz w:val="28"/>
                <w:szCs w:val="28"/>
                <w:u w:val="none"/>
              </w:rPr>
              <w:t>одпрограмма</w:t>
            </w:r>
            <w:r>
              <w:rPr>
                <w:rFonts w:cs="Times New Roman"/>
                <w:color w:val="000000"/>
                <w:sz w:val="28"/>
                <w:szCs w:val="28"/>
                <w:lang w:eastAsia="ru-RU"/>
              </w:rPr>
              <w:t xml:space="preserve">: </w:t>
            </w:r>
            <w:r w:rsidR="00AC19D4" w:rsidRPr="0048156D">
              <w:rPr>
                <w:rFonts w:cs="Times New Roman"/>
                <w:color w:val="000000"/>
                <w:sz w:val="28"/>
                <w:szCs w:val="28"/>
                <w:lang w:eastAsia="ru-RU"/>
              </w:rPr>
              <w:t xml:space="preserve">«Стимулирование развития жилищного строительства на территории Дальнереченского городского округа» </w:t>
            </w:r>
            <w:r w:rsidR="00AC19D4" w:rsidRPr="0048156D">
              <w:rPr>
                <w:rFonts w:cs="Times New Roman"/>
                <w:color w:val="000000"/>
                <w:sz w:val="28"/>
                <w:szCs w:val="28"/>
              </w:rPr>
              <w:t>на 2025-2027 годы</w:t>
            </w:r>
            <w:r w:rsidR="00AC19D4" w:rsidRPr="0048156D">
              <w:rPr>
                <w:rFonts w:cs="Times New Roman"/>
                <w:color w:val="000000"/>
                <w:sz w:val="28"/>
                <w:szCs w:val="28"/>
                <w:lang w:eastAsia="ru-RU"/>
              </w:rPr>
              <w:t xml:space="preserve">. </w:t>
            </w:r>
          </w:p>
          <w:p w:rsidR="00AC19D4" w:rsidRPr="0048156D" w:rsidRDefault="00AC19D4" w:rsidP="00407627">
            <w:pPr>
              <w:ind w:left="168" w:right="142"/>
              <w:rPr>
                <w:rFonts w:cs="Times New Roman"/>
                <w:color w:val="000000"/>
                <w:sz w:val="28"/>
                <w:szCs w:val="28"/>
                <w:u w:val="single"/>
                <w:lang w:eastAsia="ru-RU"/>
              </w:rPr>
            </w:pPr>
            <w:r w:rsidRPr="0048156D">
              <w:rPr>
                <w:rFonts w:cs="Times New Roman"/>
                <w:color w:val="000000"/>
                <w:sz w:val="28"/>
                <w:szCs w:val="28"/>
                <w:u w:val="single"/>
                <w:lang w:eastAsia="ru-RU"/>
              </w:rPr>
              <w:t>Отдельные мероприятия программной деятельности:</w:t>
            </w:r>
          </w:p>
          <w:p w:rsidR="00AC19D4" w:rsidRPr="0048156D" w:rsidRDefault="00AC19D4" w:rsidP="00407627">
            <w:pPr>
              <w:ind w:left="168" w:right="142"/>
              <w:jc w:val="both"/>
              <w:rPr>
                <w:rFonts w:cs="Times New Roman"/>
                <w:color w:val="000000"/>
                <w:sz w:val="28"/>
                <w:szCs w:val="28"/>
                <w:lang w:eastAsia="ru-RU"/>
              </w:rPr>
            </w:pPr>
            <w:r w:rsidRPr="0048156D">
              <w:rPr>
                <w:rFonts w:cs="Times New Roman"/>
                <w:color w:val="000000"/>
                <w:sz w:val="28"/>
                <w:szCs w:val="28"/>
                <w:lang w:eastAsia="ru-RU"/>
              </w:rPr>
              <w:t>1.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w:t>
            </w:r>
            <w:r w:rsidR="00E73B0B">
              <w:rPr>
                <w:rFonts w:cs="Times New Roman"/>
                <w:color w:val="000000"/>
                <w:sz w:val="28"/>
                <w:szCs w:val="28"/>
                <w:lang w:eastAsia="ru-RU"/>
              </w:rPr>
              <w:t>ртирных домов Приморского края»</w:t>
            </w:r>
            <w:r w:rsidRPr="0048156D">
              <w:rPr>
                <w:rFonts w:cs="Times New Roman"/>
                <w:color w:val="000000"/>
                <w:sz w:val="28"/>
                <w:szCs w:val="28"/>
                <w:lang w:eastAsia="ru-RU"/>
              </w:rPr>
              <w:t xml:space="preserve"> в рамках реализации Закона Приморского края от 07.08.2013 № 227-КЗ «О системе капитального ремонта многоквартирных домов в Приморском крае».</w:t>
            </w:r>
          </w:p>
          <w:p w:rsidR="00AC19D4" w:rsidRPr="0048156D" w:rsidRDefault="00AC19D4" w:rsidP="00407627">
            <w:pPr>
              <w:ind w:left="168" w:right="142"/>
              <w:jc w:val="both"/>
              <w:rPr>
                <w:rFonts w:cs="Times New Roman"/>
                <w:color w:val="000000"/>
                <w:sz w:val="28"/>
                <w:szCs w:val="28"/>
                <w:u w:val="single"/>
                <w:lang w:eastAsia="ru-RU"/>
              </w:rPr>
            </w:pPr>
            <w:r w:rsidRPr="0048156D">
              <w:rPr>
                <w:rFonts w:cs="Times New Roman"/>
                <w:color w:val="000000"/>
                <w:sz w:val="28"/>
                <w:szCs w:val="28"/>
                <w:lang w:eastAsia="ru-RU"/>
              </w:rPr>
              <w:t>2. Организация снабжения населения твёрдым  топливом (дровами) за счёт средств субсидии, полученной из краевого бюджета</w:t>
            </w:r>
            <w:r w:rsidR="00A53616">
              <w:rPr>
                <w:rFonts w:cs="Times New Roman"/>
                <w:color w:val="000000"/>
                <w:sz w:val="28"/>
                <w:szCs w:val="28"/>
                <w:lang w:eastAsia="ru-RU"/>
              </w:rPr>
              <w:t xml:space="preserve"> на условиях </w:t>
            </w:r>
            <w:proofErr w:type="spellStart"/>
            <w:r w:rsidR="00A53616">
              <w:rPr>
                <w:rFonts w:cs="Times New Roman"/>
                <w:color w:val="000000"/>
                <w:sz w:val="28"/>
                <w:szCs w:val="28"/>
                <w:lang w:eastAsia="ru-RU"/>
              </w:rPr>
              <w:t>софинансирования</w:t>
            </w:r>
            <w:proofErr w:type="spellEnd"/>
            <w:r w:rsidR="00A53616">
              <w:rPr>
                <w:rFonts w:cs="Times New Roman"/>
                <w:color w:val="000000"/>
                <w:sz w:val="28"/>
                <w:szCs w:val="28"/>
                <w:lang w:eastAsia="ru-RU"/>
              </w:rPr>
              <w:t>.</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Цели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986F1B" w:rsidRDefault="00986F1B" w:rsidP="00B95EEC">
            <w:pPr>
              <w:pStyle w:val="ConsPlusNormal"/>
              <w:ind w:firstLine="0"/>
              <w:jc w:val="both"/>
              <w:rPr>
                <w:rFonts w:ascii="Times New Roman" w:hAnsi="Times New Roman" w:cs="Times New Roman"/>
                <w:color w:val="000000"/>
                <w:sz w:val="28"/>
                <w:szCs w:val="28"/>
              </w:rPr>
            </w:pPr>
            <w:r w:rsidRPr="00882CF7">
              <w:rPr>
                <w:rFonts w:ascii="Times New Roman" w:hAnsi="Times New Roman" w:cs="Times New Roman"/>
                <w:color w:val="000000"/>
                <w:sz w:val="28"/>
                <w:szCs w:val="28"/>
              </w:rPr>
              <w:t xml:space="preserve">- повышение качества и доступности, </w:t>
            </w:r>
            <w:proofErr w:type="gramStart"/>
            <w:r w:rsidRPr="00882CF7">
              <w:rPr>
                <w:rFonts w:ascii="Times New Roman" w:hAnsi="Times New Roman" w:cs="Times New Roman"/>
                <w:color w:val="000000"/>
                <w:sz w:val="28"/>
                <w:szCs w:val="28"/>
              </w:rPr>
              <w:t>предоставляемых</w:t>
            </w:r>
            <w:proofErr w:type="gramEnd"/>
          </w:p>
          <w:p w:rsidR="00986F1B" w:rsidRDefault="00986F1B" w:rsidP="00B95EEC">
            <w:pPr>
              <w:pStyle w:val="ConsPlusNormal"/>
              <w:ind w:firstLine="0"/>
              <w:jc w:val="both"/>
              <w:rPr>
                <w:rFonts w:ascii="Times New Roman" w:hAnsi="Times New Roman" w:cs="Times New Roman"/>
                <w:color w:val="000000"/>
                <w:sz w:val="28"/>
                <w:szCs w:val="28"/>
              </w:rPr>
            </w:pPr>
            <w:r w:rsidRPr="00882C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82CF7">
              <w:rPr>
                <w:rFonts w:ascii="Times New Roman" w:hAnsi="Times New Roman" w:cs="Times New Roman"/>
                <w:color w:val="000000"/>
                <w:sz w:val="28"/>
                <w:szCs w:val="28"/>
              </w:rPr>
              <w:t xml:space="preserve">населению услуг жилищно-коммунального хозяйства </w:t>
            </w:r>
          </w:p>
          <w:p w:rsidR="00986F1B" w:rsidRPr="00882CF7" w:rsidRDefault="00986F1B" w:rsidP="00B95EEC">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82CF7">
              <w:rPr>
                <w:rFonts w:ascii="Times New Roman" w:hAnsi="Times New Roman" w:cs="Times New Roman"/>
                <w:color w:val="000000"/>
                <w:sz w:val="28"/>
                <w:szCs w:val="28"/>
              </w:rPr>
              <w:t xml:space="preserve">на территории Дальнереченского городского округа; </w:t>
            </w:r>
          </w:p>
          <w:p w:rsidR="00986F1B" w:rsidRDefault="00986F1B" w:rsidP="00B95EEC">
            <w:pPr>
              <w:ind w:right="118"/>
              <w:jc w:val="both"/>
              <w:rPr>
                <w:rFonts w:cs="Times New Roman"/>
                <w:color w:val="000000"/>
                <w:sz w:val="28"/>
                <w:szCs w:val="28"/>
              </w:rPr>
            </w:pPr>
            <w:r w:rsidRPr="00882CF7">
              <w:rPr>
                <w:rFonts w:cs="Times New Roman"/>
                <w:color w:val="000000"/>
                <w:sz w:val="28"/>
                <w:szCs w:val="28"/>
              </w:rPr>
              <w:t>-капитальный ремонт модернизация систем водоснабжения,</w:t>
            </w:r>
          </w:p>
          <w:p w:rsidR="00986F1B" w:rsidRDefault="00986F1B" w:rsidP="00B95EEC">
            <w:pPr>
              <w:ind w:right="118"/>
              <w:jc w:val="both"/>
              <w:rPr>
                <w:rFonts w:cs="Times New Roman"/>
                <w:color w:val="000000"/>
                <w:sz w:val="28"/>
                <w:szCs w:val="28"/>
              </w:rPr>
            </w:pPr>
            <w:r w:rsidRPr="00882CF7">
              <w:rPr>
                <w:rFonts w:cs="Times New Roman"/>
                <w:color w:val="000000"/>
                <w:sz w:val="28"/>
                <w:szCs w:val="28"/>
              </w:rPr>
              <w:t xml:space="preserve"> водоотведения на территории Дальнереченского</w:t>
            </w:r>
          </w:p>
          <w:p w:rsidR="00986F1B" w:rsidRPr="00882CF7" w:rsidRDefault="00986F1B" w:rsidP="00B95EEC">
            <w:pPr>
              <w:ind w:right="118"/>
              <w:jc w:val="both"/>
              <w:rPr>
                <w:rFonts w:cs="Times New Roman"/>
                <w:color w:val="000000"/>
                <w:sz w:val="28"/>
                <w:szCs w:val="28"/>
              </w:rPr>
            </w:pPr>
            <w:r w:rsidRPr="00882CF7">
              <w:rPr>
                <w:rFonts w:cs="Times New Roman"/>
                <w:color w:val="000000"/>
                <w:sz w:val="28"/>
                <w:szCs w:val="28"/>
              </w:rPr>
              <w:t xml:space="preserve"> городского округа;</w:t>
            </w:r>
          </w:p>
          <w:p w:rsidR="00986F1B" w:rsidRDefault="00986F1B" w:rsidP="00B95EEC">
            <w:pPr>
              <w:jc w:val="both"/>
              <w:rPr>
                <w:rFonts w:cs="Times New Roman"/>
                <w:color w:val="000000"/>
                <w:sz w:val="28"/>
                <w:szCs w:val="28"/>
              </w:rPr>
            </w:pPr>
            <w:r>
              <w:rPr>
                <w:rFonts w:cs="Times New Roman"/>
                <w:color w:val="000000"/>
                <w:sz w:val="28"/>
                <w:szCs w:val="28"/>
              </w:rPr>
              <w:t>-</w:t>
            </w:r>
            <w:r w:rsidR="00A53616">
              <w:rPr>
                <w:rFonts w:cs="Times New Roman"/>
                <w:color w:val="000000"/>
                <w:sz w:val="28"/>
                <w:szCs w:val="28"/>
              </w:rPr>
              <w:t>у</w:t>
            </w:r>
            <w:r w:rsidRPr="008C073D">
              <w:rPr>
                <w:rFonts w:cs="Times New Roman"/>
                <w:color w:val="000000"/>
                <w:sz w:val="28"/>
                <w:szCs w:val="28"/>
              </w:rPr>
              <w:t>странение физического износа, поддержание и улучшени</w:t>
            </w:r>
            <w:r>
              <w:rPr>
                <w:rFonts w:cs="Times New Roman"/>
                <w:color w:val="000000"/>
                <w:sz w:val="28"/>
                <w:szCs w:val="28"/>
              </w:rPr>
              <w:t>е</w:t>
            </w:r>
          </w:p>
          <w:p w:rsidR="00986F1B" w:rsidRPr="008C073D" w:rsidRDefault="00986F1B" w:rsidP="00B95EEC">
            <w:pPr>
              <w:jc w:val="both"/>
              <w:rPr>
                <w:rFonts w:cs="Times New Roman"/>
                <w:color w:val="000000"/>
                <w:sz w:val="28"/>
                <w:szCs w:val="28"/>
              </w:rPr>
            </w:pPr>
            <w:r w:rsidRPr="008C073D">
              <w:rPr>
                <w:rFonts w:cs="Times New Roman"/>
                <w:color w:val="000000"/>
                <w:sz w:val="28"/>
                <w:szCs w:val="28"/>
              </w:rPr>
              <w:t xml:space="preserve"> </w:t>
            </w:r>
            <w:r>
              <w:rPr>
                <w:rFonts w:cs="Times New Roman"/>
                <w:color w:val="000000"/>
                <w:sz w:val="28"/>
                <w:szCs w:val="28"/>
              </w:rPr>
              <w:t xml:space="preserve"> </w:t>
            </w:r>
            <w:r w:rsidRPr="008C073D">
              <w:rPr>
                <w:rFonts w:cs="Times New Roman"/>
                <w:color w:val="000000"/>
                <w:sz w:val="28"/>
                <w:szCs w:val="28"/>
              </w:rPr>
              <w:t>технического состояния жилищного фонда.</w:t>
            </w:r>
          </w:p>
          <w:p w:rsidR="00986F1B" w:rsidRDefault="00986F1B" w:rsidP="00B95EEC">
            <w:pPr>
              <w:jc w:val="both"/>
              <w:rPr>
                <w:rFonts w:cs="Times New Roman"/>
                <w:sz w:val="28"/>
                <w:szCs w:val="28"/>
              </w:rPr>
            </w:pPr>
            <w:r w:rsidRPr="008C073D">
              <w:rPr>
                <w:rFonts w:cs="Times New Roman"/>
                <w:color w:val="000000"/>
                <w:sz w:val="28"/>
                <w:szCs w:val="28"/>
              </w:rPr>
              <w:t> </w:t>
            </w:r>
            <w:r>
              <w:rPr>
                <w:rFonts w:cs="Times New Roman"/>
                <w:color w:val="000000"/>
                <w:sz w:val="28"/>
                <w:szCs w:val="28"/>
              </w:rPr>
              <w:t>-</w:t>
            </w:r>
            <w:r w:rsidR="00A53616">
              <w:rPr>
                <w:rFonts w:cs="Times New Roman"/>
                <w:color w:val="000000"/>
                <w:sz w:val="28"/>
                <w:szCs w:val="28"/>
              </w:rPr>
              <w:t>у</w:t>
            </w:r>
            <w:r w:rsidRPr="008C073D">
              <w:rPr>
                <w:rFonts w:cs="Times New Roman"/>
                <w:color w:val="000000"/>
                <w:sz w:val="28"/>
                <w:szCs w:val="28"/>
              </w:rPr>
              <w:t xml:space="preserve">величение </w:t>
            </w:r>
            <w:r w:rsidRPr="008C073D">
              <w:rPr>
                <w:rFonts w:cs="Times New Roman"/>
                <w:sz w:val="28"/>
                <w:szCs w:val="28"/>
              </w:rPr>
              <w:t xml:space="preserve">общей площади </w:t>
            </w:r>
            <w:proofErr w:type="gramStart"/>
            <w:r w:rsidRPr="008C073D">
              <w:rPr>
                <w:rFonts w:cs="Times New Roman"/>
                <w:sz w:val="28"/>
                <w:szCs w:val="28"/>
              </w:rPr>
              <w:t>отремонтированных</w:t>
            </w:r>
            <w:proofErr w:type="gramEnd"/>
            <w:r w:rsidRPr="008C073D">
              <w:rPr>
                <w:rFonts w:cs="Times New Roman"/>
                <w:sz w:val="28"/>
                <w:szCs w:val="28"/>
              </w:rPr>
              <w:t xml:space="preserve"> жилых</w:t>
            </w:r>
          </w:p>
          <w:p w:rsidR="00986F1B" w:rsidRDefault="00986F1B" w:rsidP="00B95EEC">
            <w:pPr>
              <w:jc w:val="both"/>
            </w:pPr>
            <w:r w:rsidRPr="008C073D">
              <w:rPr>
                <w:rFonts w:cs="Times New Roman"/>
                <w:sz w:val="28"/>
                <w:szCs w:val="28"/>
              </w:rPr>
              <w:t xml:space="preserve"> помещений</w:t>
            </w:r>
          </w:p>
          <w:p w:rsidR="00986F1B" w:rsidRDefault="00986F1B" w:rsidP="00B95EEC">
            <w:pPr>
              <w:jc w:val="both"/>
              <w:rPr>
                <w:rFonts w:cs="Times New Roman"/>
                <w:color w:val="000000"/>
                <w:sz w:val="28"/>
                <w:szCs w:val="28"/>
              </w:rPr>
            </w:pPr>
            <w:r>
              <w:rPr>
                <w:rFonts w:cs="Times New Roman"/>
                <w:color w:val="000000"/>
                <w:sz w:val="28"/>
                <w:szCs w:val="28"/>
              </w:rPr>
              <w:t xml:space="preserve">- </w:t>
            </w:r>
            <w:r w:rsidRPr="00751B3B">
              <w:rPr>
                <w:rFonts w:cs="Times New Roman"/>
                <w:color w:val="000000"/>
                <w:sz w:val="28"/>
                <w:szCs w:val="28"/>
              </w:rPr>
              <w:t xml:space="preserve">повышение качества и доступности, </w:t>
            </w:r>
            <w:proofErr w:type="gramStart"/>
            <w:r w:rsidRPr="00751B3B">
              <w:rPr>
                <w:rFonts w:cs="Times New Roman"/>
                <w:color w:val="000000"/>
                <w:sz w:val="28"/>
                <w:szCs w:val="28"/>
              </w:rPr>
              <w:t>предоставляемых</w:t>
            </w:r>
            <w:proofErr w:type="gramEnd"/>
            <w:r w:rsidRPr="00751B3B">
              <w:rPr>
                <w:rFonts w:cs="Times New Roman"/>
                <w:color w:val="000000"/>
                <w:sz w:val="28"/>
                <w:szCs w:val="28"/>
              </w:rPr>
              <w:t xml:space="preserve"> </w:t>
            </w:r>
          </w:p>
          <w:p w:rsidR="00B95EEC" w:rsidRDefault="00986F1B" w:rsidP="00B95EEC">
            <w:pPr>
              <w:jc w:val="both"/>
              <w:rPr>
                <w:rFonts w:cs="Times New Roman"/>
                <w:color w:val="000000"/>
                <w:sz w:val="28"/>
                <w:szCs w:val="28"/>
              </w:rPr>
            </w:pPr>
            <w:r>
              <w:rPr>
                <w:rFonts w:cs="Times New Roman"/>
                <w:color w:val="000000"/>
                <w:sz w:val="28"/>
                <w:szCs w:val="28"/>
              </w:rPr>
              <w:t xml:space="preserve"> </w:t>
            </w:r>
            <w:r w:rsidRPr="00751B3B">
              <w:rPr>
                <w:rFonts w:cs="Times New Roman"/>
                <w:color w:val="000000"/>
                <w:sz w:val="28"/>
                <w:szCs w:val="28"/>
              </w:rPr>
              <w:t>населению жилищно-коммунальных услуг</w:t>
            </w:r>
            <w:r>
              <w:rPr>
                <w:rFonts w:cs="Times New Roman"/>
                <w:color w:val="000000"/>
                <w:sz w:val="28"/>
                <w:szCs w:val="28"/>
              </w:rPr>
              <w:t xml:space="preserve"> </w:t>
            </w:r>
            <w:r w:rsidRPr="00751B3B">
              <w:rPr>
                <w:rFonts w:cs="Times New Roman"/>
                <w:color w:val="000000"/>
                <w:sz w:val="28"/>
                <w:szCs w:val="28"/>
              </w:rPr>
              <w:t xml:space="preserve">обеспечение </w:t>
            </w:r>
          </w:p>
          <w:p w:rsidR="00B95EEC" w:rsidRDefault="00B95EEC" w:rsidP="00B95EEC">
            <w:pPr>
              <w:jc w:val="both"/>
              <w:rPr>
                <w:rFonts w:cs="Times New Roman"/>
                <w:color w:val="000000"/>
                <w:sz w:val="28"/>
                <w:szCs w:val="28"/>
              </w:rPr>
            </w:pPr>
            <w:r>
              <w:rPr>
                <w:rFonts w:cs="Times New Roman"/>
                <w:color w:val="000000"/>
                <w:sz w:val="28"/>
                <w:szCs w:val="28"/>
              </w:rPr>
              <w:t xml:space="preserve"> </w:t>
            </w:r>
            <w:r w:rsidR="00986F1B" w:rsidRPr="00751B3B">
              <w:rPr>
                <w:rFonts w:cs="Times New Roman"/>
                <w:color w:val="000000"/>
                <w:sz w:val="28"/>
                <w:szCs w:val="28"/>
              </w:rPr>
              <w:t xml:space="preserve">населения качественной питьевой водой из источников </w:t>
            </w:r>
          </w:p>
          <w:p w:rsidR="00B95EEC" w:rsidRDefault="00B95EEC" w:rsidP="00B95EEC">
            <w:pPr>
              <w:jc w:val="both"/>
              <w:rPr>
                <w:rFonts w:cs="Times New Roman"/>
                <w:color w:val="000000"/>
                <w:sz w:val="28"/>
                <w:szCs w:val="28"/>
              </w:rPr>
            </w:pPr>
            <w:r>
              <w:rPr>
                <w:rFonts w:cs="Times New Roman"/>
                <w:color w:val="000000"/>
                <w:sz w:val="28"/>
                <w:szCs w:val="28"/>
              </w:rPr>
              <w:t xml:space="preserve"> </w:t>
            </w:r>
            <w:r w:rsidR="00986F1B" w:rsidRPr="00751B3B">
              <w:rPr>
                <w:rFonts w:cs="Times New Roman"/>
                <w:color w:val="000000"/>
                <w:sz w:val="28"/>
                <w:szCs w:val="28"/>
              </w:rPr>
              <w:t>водоснабжения на территории Дальнереченского городского</w:t>
            </w:r>
          </w:p>
          <w:p w:rsidR="00986F1B" w:rsidRDefault="00986F1B" w:rsidP="00B95EEC">
            <w:pPr>
              <w:jc w:val="both"/>
            </w:pPr>
            <w:r w:rsidRPr="00751B3B">
              <w:rPr>
                <w:rFonts w:cs="Times New Roman"/>
                <w:color w:val="000000"/>
                <w:sz w:val="28"/>
                <w:szCs w:val="28"/>
              </w:rPr>
              <w:t xml:space="preserve"> округа</w:t>
            </w:r>
          </w:p>
          <w:p w:rsidR="00AC19D4" w:rsidRPr="0048156D" w:rsidRDefault="00AC19D4" w:rsidP="00407627">
            <w:pPr>
              <w:ind w:left="168" w:right="142"/>
              <w:jc w:val="both"/>
              <w:rPr>
                <w:rFonts w:cs="Times New Roman"/>
                <w:color w:val="000000"/>
                <w:sz w:val="28"/>
                <w:szCs w:val="28"/>
                <w:lang w:eastAsia="ru-RU"/>
              </w:rPr>
            </w:pP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Задачи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B95EEC" w:rsidRPr="00882CF7" w:rsidRDefault="00B95EEC" w:rsidP="00B95EEC">
            <w:pPr>
              <w:ind w:right="118"/>
              <w:jc w:val="both"/>
              <w:rPr>
                <w:rFonts w:cs="Times New Roman"/>
                <w:color w:val="000000"/>
                <w:sz w:val="28"/>
                <w:szCs w:val="28"/>
              </w:rPr>
            </w:pPr>
            <w:r>
              <w:rPr>
                <w:rFonts w:cs="Times New Roman"/>
                <w:color w:val="000000"/>
                <w:sz w:val="28"/>
                <w:szCs w:val="28"/>
              </w:rPr>
              <w:t xml:space="preserve">     </w:t>
            </w:r>
            <w:r w:rsidRPr="00882CF7">
              <w:rPr>
                <w:rFonts w:cs="Times New Roman"/>
                <w:color w:val="000000"/>
                <w:sz w:val="28"/>
                <w:szCs w:val="28"/>
              </w:rPr>
              <w:t xml:space="preserve">Строительство двух новых объектов – канализационные очистные сооружения по ул. Постышева, 51  ул. </w:t>
            </w:r>
            <w:proofErr w:type="gramStart"/>
            <w:r w:rsidRPr="00882CF7">
              <w:rPr>
                <w:rFonts w:cs="Times New Roman"/>
                <w:color w:val="000000"/>
                <w:sz w:val="28"/>
                <w:szCs w:val="28"/>
              </w:rPr>
              <w:t>Строительная</w:t>
            </w:r>
            <w:proofErr w:type="gramEnd"/>
            <w:r w:rsidRPr="00882CF7">
              <w:rPr>
                <w:rFonts w:cs="Times New Roman"/>
                <w:color w:val="000000"/>
                <w:sz w:val="28"/>
                <w:szCs w:val="28"/>
              </w:rPr>
              <w:t xml:space="preserve"> 1а, в г. Дальнереченск; </w:t>
            </w:r>
          </w:p>
          <w:p w:rsidR="00B95EEC" w:rsidRDefault="00B95EEC" w:rsidP="00B95EEC">
            <w:pPr>
              <w:jc w:val="both"/>
              <w:rPr>
                <w:rFonts w:cs="Times New Roman"/>
                <w:sz w:val="28"/>
                <w:szCs w:val="28"/>
              </w:rPr>
            </w:pPr>
            <w:r>
              <w:rPr>
                <w:rFonts w:cs="Times New Roman"/>
                <w:color w:val="000000"/>
                <w:sz w:val="28"/>
                <w:szCs w:val="28"/>
              </w:rPr>
              <w:t xml:space="preserve">     </w:t>
            </w:r>
            <w:r w:rsidRPr="00882CF7">
              <w:rPr>
                <w:rFonts w:cs="Times New Roman"/>
                <w:color w:val="000000"/>
                <w:sz w:val="28"/>
                <w:szCs w:val="28"/>
              </w:rPr>
              <w:t>Повышение к</w:t>
            </w:r>
            <w:r w:rsidRPr="00882CF7">
              <w:rPr>
                <w:rFonts w:cs="Times New Roman"/>
                <w:sz w:val="28"/>
                <w:szCs w:val="28"/>
              </w:rPr>
              <w:t>оличества построенных и реконструированных объектов водоснабжения и водоотведения</w:t>
            </w:r>
            <w:r>
              <w:rPr>
                <w:rFonts w:cs="Times New Roman"/>
                <w:sz w:val="28"/>
                <w:szCs w:val="28"/>
              </w:rPr>
              <w:t>.</w:t>
            </w:r>
          </w:p>
          <w:p w:rsidR="00B95EEC" w:rsidRPr="00882CF7" w:rsidRDefault="00B95EEC" w:rsidP="00B95EEC">
            <w:pPr>
              <w:ind w:right="118"/>
              <w:jc w:val="both"/>
              <w:rPr>
                <w:rFonts w:cs="Times New Roman"/>
                <w:color w:val="000000"/>
                <w:sz w:val="28"/>
                <w:szCs w:val="28"/>
              </w:rPr>
            </w:pPr>
            <w:r>
              <w:rPr>
                <w:rFonts w:cs="Times New Roman"/>
                <w:color w:val="000000"/>
                <w:sz w:val="28"/>
                <w:szCs w:val="28"/>
              </w:rPr>
              <w:t xml:space="preserve">     </w:t>
            </w:r>
            <w:r w:rsidRPr="00882CF7">
              <w:rPr>
                <w:rFonts w:cs="Times New Roman"/>
                <w:color w:val="000000"/>
                <w:sz w:val="28"/>
                <w:szCs w:val="28"/>
              </w:rPr>
              <w:t xml:space="preserve">Получение </w:t>
            </w:r>
            <w:r w:rsidRPr="00882CF7">
              <w:rPr>
                <w:rFonts w:cs="Times New Roman"/>
                <w:sz w:val="28"/>
                <w:szCs w:val="28"/>
              </w:rPr>
              <w:t xml:space="preserve">заключений, обследование жилых </w:t>
            </w:r>
            <w:r w:rsidRPr="00882CF7">
              <w:rPr>
                <w:rFonts w:cs="Times New Roman"/>
                <w:sz w:val="28"/>
                <w:szCs w:val="28"/>
              </w:rPr>
              <w:lastRenderedPageBreak/>
              <w:t>помещений на предмет технического заключения о пригодности к проживанию (проведение ремонта или списание)</w:t>
            </w:r>
            <w:r w:rsidRPr="00882CF7">
              <w:rPr>
                <w:rFonts w:cs="Times New Roman"/>
                <w:color w:val="000000"/>
                <w:sz w:val="28"/>
                <w:szCs w:val="28"/>
              </w:rPr>
              <w:t>;</w:t>
            </w:r>
          </w:p>
          <w:p w:rsidR="00B95EEC" w:rsidRDefault="00B95EEC" w:rsidP="00B95EEC">
            <w:pPr>
              <w:jc w:val="both"/>
              <w:rPr>
                <w:rFonts w:cs="Times New Roman"/>
                <w:color w:val="000000"/>
                <w:sz w:val="28"/>
                <w:szCs w:val="28"/>
              </w:rPr>
            </w:pPr>
            <w:r>
              <w:rPr>
                <w:rFonts w:cs="Times New Roman"/>
                <w:color w:val="000000"/>
                <w:sz w:val="28"/>
                <w:szCs w:val="28"/>
              </w:rPr>
              <w:t xml:space="preserve">      </w:t>
            </w:r>
            <w:r w:rsidRPr="00882CF7">
              <w:rPr>
                <w:rFonts w:cs="Times New Roman"/>
                <w:color w:val="000000"/>
                <w:sz w:val="28"/>
                <w:szCs w:val="28"/>
              </w:rPr>
              <w:t>Выполнение ремонта жилищного фонда</w:t>
            </w:r>
          </w:p>
          <w:p w:rsidR="00AC19D4" w:rsidRPr="0048156D" w:rsidRDefault="00B95EEC" w:rsidP="00B95EEC">
            <w:pPr>
              <w:ind w:right="142"/>
              <w:jc w:val="both"/>
              <w:rPr>
                <w:rFonts w:cs="Times New Roman"/>
                <w:color w:val="000000"/>
                <w:sz w:val="28"/>
                <w:szCs w:val="28"/>
                <w:lang w:eastAsia="ru-RU"/>
              </w:rPr>
            </w:pPr>
            <w:r>
              <w:rPr>
                <w:rFonts w:cs="Times New Roman"/>
                <w:color w:val="000000"/>
                <w:sz w:val="28"/>
                <w:szCs w:val="28"/>
              </w:rPr>
              <w:t xml:space="preserve">      О</w:t>
            </w:r>
            <w:r w:rsidRPr="00ED0B45">
              <w:rPr>
                <w:rFonts w:cs="Times New Roman"/>
                <w:bCs/>
                <w:iCs/>
                <w:sz w:val="28"/>
                <w:szCs w:val="28"/>
              </w:rPr>
              <w:t>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r>
              <w:rPr>
                <w:rFonts w:cs="Times New Roman"/>
                <w:bCs/>
                <w:iCs/>
                <w:sz w:val="28"/>
                <w:szCs w:val="28"/>
              </w:rPr>
              <w:t>.</w:t>
            </w:r>
            <w:r w:rsidRPr="0048156D">
              <w:rPr>
                <w:rFonts w:cs="Times New Roman"/>
                <w:color w:val="000000"/>
                <w:sz w:val="28"/>
                <w:szCs w:val="28"/>
                <w:lang w:eastAsia="ru-RU"/>
              </w:rPr>
              <w:t xml:space="preserve"> </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lastRenderedPageBreak/>
              <w:t>Этапы и сроки реализации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C19D4" w:rsidP="00407627">
            <w:pPr>
              <w:ind w:left="168" w:right="142"/>
              <w:rPr>
                <w:rFonts w:cs="Times New Roman"/>
                <w:color w:val="000000"/>
                <w:sz w:val="28"/>
                <w:szCs w:val="28"/>
                <w:lang w:eastAsia="ru-RU"/>
              </w:rPr>
            </w:pPr>
            <w:r w:rsidRPr="0048156D">
              <w:rPr>
                <w:rFonts w:cs="Times New Roman"/>
                <w:color w:val="000000"/>
                <w:sz w:val="28"/>
                <w:szCs w:val="28"/>
                <w:lang w:eastAsia="ru-RU"/>
              </w:rPr>
              <w:t>Муниципальная програм</w:t>
            </w:r>
            <w:r w:rsidR="00E73B0B">
              <w:rPr>
                <w:rFonts w:cs="Times New Roman"/>
                <w:color w:val="000000"/>
                <w:sz w:val="28"/>
                <w:szCs w:val="28"/>
                <w:lang w:eastAsia="ru-RU"/>
              </w:rPr>
              <w:t>ма реализуется в 2025-2027 годы</w:t>
            </w:r>
            <w:r w:rsidRPr="0048156D">
              <w:rPr>
                <w:rFonts w:cs="Times New Roman"/>
                <w:color w:val="000000"/>
                <w:sz w:val="28"/>
                <w:szCs w:val="28"/>
                <w:lang w:eastAsia="ru-RU"/>
              </w:rPr>
              <w:t xml:space="preserve"> в один этап.</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Объем бюджетных ассигнований муниципальной программы (с расшифровкой по годам и источникам финансирования)</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C19D4" w:rsidP="00407627">
            <w:pPr>
              <w:ind w:left="168" w:right="142"/>
              <w:rPr>
                <w:rFonts w:cs="Times New Roman"/>
                <w:color w:val="000000"/>
                <w:sz w:val="28"/>
                <w:szCs w:val="28"/>
                <w:lang w:eastAsia="ru-RU"/>
              </w:rPr>
            </w:pPr>
            <w:r w:rsidRPr="0048156D">
              <w:rPr>
                <w:rFonts w:cs="Times New Roman"/>
                <w:color w:val="000000"/>
                <w:sz w:val="28"/>
                <w:szCs w:val="28"/>
                <w:lang w:eastAsia="ru-RU"/>
              </w:rPr>
              <w:t>Прогнозная оценка финансовых средств на реализацию целей муниципальной программы составляет</w:t>
            </w:r>
            <w:r>
              <w:rPr>
                <w:rFonts w:cs="Times New Roman"/>
                <w:color w:val="000000"/>
                <w:sz w:val="28"/>
                <w:szCs w:val="28"/>
                <w:lang w:eastAsia="ru-RU"/>
              </w:rPr>
              <w:t xml:space="preserve">   0,00  </w:t>
            </w:r>
            <w:r w:rsidRPr="0048156D">
              <w:rPr>
                <w:rFonts w:cs="Times New Roman"/>
                <w:color w:val="000000"/>
                <w:sz w:val="28"/>
                <w:szCs w:val="28"/>
                <w:lang w:eastAsia="ru-RU"/>
              </w:rPr>
              <w:t xml:space="preserve">  рублей, в том числе:</w:t>
            </w:r>
          </w:p>
          <w:p w:rsidR="00AC19D4" w:rsidRPr="0048156D" w:rsidRDefault="00AC19D4" w:rsidP="00407627">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AC19D4" w:rsidRPr="0048156D" w:rsidRDefault="00AC19D4"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19D4" w:rsidRPr="0048156D" w:rsidRDefault="00AC19D4"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19D4" w:rsidRPr="0048156D" w:rsidRDefault="00AC19D4"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19D4" w:rsidRPr="0048156D" w:rsidRDefault="00AC19D4" w:rsidP="00407627">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AC19D4" w:rsidRPr="0048156D" w:rsidRDefault="00AC19D4"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C19D4" w:rsidRPr="0048156D" w:rsidRDefault="00AC19D4"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C19D4" w:rsidRPr="0048156D" w:rsidRDefault="00AC19D4"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E73B0B" w:rsidRDefault="00AC19D4" w:rsidP="00407627">
            <w:pPr>
              <w:ind w:right="142"/>
              <w:jc w:val="both"/>
              <w:rPr>
                <w:rFonts w:cs="Times New Roman"/>
                <w:color w:val="000000"/>
                <w:sz w:val="28"/>
                <w:szCs w:val="28"/>
                <w:lang w:eastAsia="ru-RU"/>
              </w:rPr>
            </w:pPr>
            <w:r w:rsidRPr="0048156D">
              <w:rPr>
                <w:rFonts w:cs="Times New Roman"/>
                <w:color w:val="000000"/>
                <w:sz w:val="28"/>
                <w:szCs w:val="28"/>
                <w:lang w:eastAsia="ru-RU"/>
              </w:rPr>
              <w:t xml:space="preserve">  Основные мероприятия муниципальной программы,</w:t>
            </w:r>
          </w:p>
          <w:p w:rsidR="00E73B0B" w:rsidRDefault="00E73B0B" w:rsidP="00407627">
            <w:pPr>
              <w:ind w:right="142"/>
              <w:jc w:val="both"/>
              <w:rPr>
                <w:rFonts w:cs="Times New Roman"/>
                <w:color w:val="000000"/>
                <w:sz w:val="28"/>
                <w:szCs w:val="28"/>
                <w:lang w:eastAsia="ru-RU"/>
              </w:rPr>
            </w:pPr>
            <w:r>
              <w:rPr>
                <w:rFonts w:cs="Times New Roman"/>
                <w:color w:val="000000"/>
                <w:sz w:val="28"/>
                <w:szCs w:val="28"/>
                <w:lang w:eastAsia="ru-RU"/>
              </w:rPr>
              <w:t xml:space="preserve"> </w:t>
            </w:r>
            <w:r w:rsidR="00AC19D4" w:rsidRPr="0048156D">
              <w:rPr>
                <w:rFonts w:cs="Times New Roman"/>
                <w:color w:val="000000"/>
                <w:sz w:val="28"/>
                <w:szCs w:val="28"/>
                <w:lang w:eastAsia="ru-RU"/>
              </w:rPr>
              <w:t xml:space="preserve"> объемы</w:t>
            </w:r>
            <w:r w:rsidR="00AC19D4">
              <w:rPr>
                <w:rFonts w:cs="Times New Roman"/>
                <w:color w:val="000000"/>
                <w:sz w:val="28"/>
                <w:szCs w:val="28"/>
                <w:lang w:eastAsia="ru-RU"/>
              </w:rPr>
              <w:t xml:space="preserve"> </w:t>
            </w:r>
            <w:r w:rsidR="00AC19D4" w:rsidRPr="0048156D">
              <w:rPr>
                <w:rFonts w:cs="Times New Roman"/>
                <w:color w:val="000000"/>
                <w:sz w:val="28"/>
                <w:szCs w:val="28"/>
                <w:lang w:eastAsia="ru-RU"/>
              </w:rPr>
              <w:t>финансирования корректируются и уточняются</w:t>
            </w:r>
          </w:p>
          <w:p w:rsidR="00E73B0B" w:rsidRDefault="00E73B0B" w:rsidP="00407627">
            <w:pPr>
              <w:ind w:right="142"/>
              <w:jc w:val="both"/>
              <w:rPr>
                <w:rFonts w:cs="Times New Roman"/>
                <w:color w:val="000000"/>
                <w:sz w:val="28"/>
                <w:szCs w:val="28"/>
                <w:lang w:eastAsia="ru-RU"/>
              </w:rPr>
            </w:pPr>
            <w:r>
              <w:rPr>
                <w:rFonts w:cs="Times New Roman"/>
                <w:color w:val="000000"/>
                <w:sz w:val="28"/>
                <w:szCs w:val="28"/>
                <w:lang w:eastAsia="ru-RU"/>
              </w:rPr>
              <w:t xml:space="preserve"> </w:t>
            </w:r>
            <w:r w:rsidR="00AC19D4" w:rsidRPr="0048156D">
              <w:rPr>
                <w:rFonts w:cs="Times New Roman"/>
                <w:color w:val="000000"/>
                <w:sz w:val="28"/>
                <w:szCs w:val="28"/>
                <w:lang w:eastAsia="ru-RU"/>
              </w:rPr>
              <w:t xml:space="preserve"> ежегодно при формировании бюджета Дальнереченского</w:t>
            </w:r>
          </w:p>
          <w:p w:rsidR="00AC19D4" w:rsidRPr="0048156D" w:rsidRDefault="00E73B0B" w:rsidP="00407627">
            <w:pPr>
              <w:ind w:right="142"/>
              <w:jc w:val="both"/>
              <w:rPr>
                <w:rFonts w:cs="Times New Roman"/>
                <w:color w:val="000000"/>
                <w:sz w:val="28"/>
                <w:szCs w:val="28"/>
                <w:lang w:eastAsia="ru-RU"/>
              </w:rPr>
            </w:pPr>
            <w:r>
              <w:rPr>
                <w:rFonts w:cs="Times New Roman"/>
                <w:color w:val="000000"/>
                <w:sz w:val="28"/>
                <w:szCs w:val="28"/>
                <w:lang w:eastAsia="ru-RU"/>
              </w:rPr>
              <w:t xml:space="preserve"> </w:t>
            </w:r>
            <w:r w:rsidR="00AC19D4" w:rsidRPr="0048156D">
              <w:rPr>
                <w:rFonts w:cs="Times New Roman"/>
                <w:color w:val="000000"/>
                <w:sz w:val="28"/>
                <w:szCs w:val="28"/>
                <w:lang w:eastAsia="ru-RU"/>
              </w:rPr>
              <w:t xml:space="preserve"> городского округа</w:t>
            </w:r>
            <w:r w:rsidR="00AC19D4">
              <w:rPr>
                <w:rFonts w:cs="Times New Roman"/>
                <w:color w:val="000000"/>
                <w:sz w:val="28"/>
                <w:szCs w:val="28"/>
                <w:lang w:eastAsia="ru-RU"/>
              </w:rPr>
              <w:t xml:space="preserve">  </w:t>
            </w:r>
            <w:r w:rsidR="00AC19D4" w:rsidRPr="0048156D">
              <w:rPr>
                <w:rFonts w:cs="Times New Roman"/>
                <w:color w:val="000000"/>
                <w:sz w:val="28"/>
                <w:szCs w:val="28"/>
                <w:lang w:eastAsia="ru-RU"/>
              </w:rPr>
              <w:t>на очередной финансовый год.</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highlight w:val="yellow"/>
                <w:lang w:eastAsia="ru-RU"/>
              </w:rPr>
            </w:pPr>
            <w:r w:rsidRPr="0048156D">
              <w:rPr>
                <w:rFonts w:cs="Times New Roman"/>
                <w:color w:val="000000"/>
                <w:sz w:val="28"/>
                <w:szCs w:val="28"/>
                <w:lang w:eastAsia="ru-RU"/>
              </w:rPr>
              <w:t>Основные мероприятия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AC19D4" w:rsidRDefault="00AC19D4" w:rsidP="00407627">
            <w:pPr>
              <w:ind w:left="168" w:right="142"/>
              <w:jc w:val="both"/>
              <w:rPr>
                <w:rFonts w:cs="Times New Roman"/>
                <w:color w:val="000000"/>
                <w:sz w:val="28"/>
                <w:szCs w:val="28"/>
                <w:lang w:eastAsia="ru-RU"/>
              </w:rPr>
            </w:pPr>
            <w:r w:rsidRPr="0048156D">
              <w:rPr>
                <w:rFonts w:cs="Times New Roman"/>
                <w:color w:val="000000"/>
                <w:sz w:val="28"/>
                <w:szCs w:val="28"/>
                <w:lang w:eastAsia="ru-RU"/>
              </w:rPr>
              <w:t xml:space="preserve">- </w:t>
            </w:r>
            <w:r w:rsidR="00B95EEC">
              <w:rPr>
                <w:rFonts w:cs="Times New Roman"/>
                <w:color w:val="000000"/>
                <w:sz w:val="28"/>
                <w:szCs w:val="28"/>
              </w:rPr>
              <w:t>о</w:t>
            </w:r>
            <w:r w:rsidR="00B95EEC" w:rsidRPr="00ED0B45">
              <w:rPr>
                <w:rFonts w:cs="Times New Roman"/>
                <w:bCs/>
                <w:iCs/>
                <w:sz w:val="28"/>
                <w:szCs w:val="28"/>
              </w:rPr>
              <w:t>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r w:rsidR="00B95EEC">
              <w:rPr>
                <w:rFonts w:cs="Times New Roman"/>
                <w:bCs/>
                <w:iCs/>
                <w:sz w:val="28"/>
                <w:szCs w:val="28"/>
              </w:rPr>
              <w:t>.</w:t>
            </w:r>
            <w:r w:rsidRPr="0048156D">
              <w:rPr>
                <w:rFonts w:cs="Times New Roman"/>
                <w:color w:val="000000"/>
                <w:sz w:val="28"/>
                <w:szCs w:val="28"/>
                <w:lang w:eastAsia="ru-RU"/>
              </w:rPr>
              <w:t>;</w:t>
            </w:r>
          </w:p>
          <w:p w:rsidR="00B95EEC" w:rsidRPr="0048156D" w:rsidRDefault="00B95EEC" w:rsidP="00407627">
            <w:pPr>
              <w:ind w:left="168" w:right="142"/>
              <w:jc w:val="both"/>
              <w:rPr>
                <w:rFonts w:cs="Times New Roman"/>
                <w:color w:val="000000"/>
                <w:sz w:val="28"/>
                <w:szCs w:val="28"/>
                <w:lang w:eastAsia="ru-RU"/>
              </w:rPr>
            </w:pPr>
            <w:r>
              <w:rPr>
                <w:rFonts w:cs="Times New Roman"/>
                <w:color w:val="000000"/>
                <w:sz w:val="28"/>
                <w:szCs w:val="28"/>
                <w:lang w:eastAsia="ru-RU"/>
              </w:rPr>
              <w:t>- увеличение доли населения Дальнереченского городского округа, обеспеченного качественной питьевой водой из систем централизованного водоснабжения;</w:t>
            </w:r>
          </w:p>
          <w:p w:rsidR="00AC19D4" w:rsidRPr="0048156D" w:rsidRDefault="00AC19D4" w:rsidP="00407627">
            <w:pPr>
              <w:ind w:left="168" w:right="142"/>
              <w:jc w:val="both"/>
              <w:rPr>
                <w:rFonts w:cs="Times New Roman"/>
                <w:color w:val="000000"/>
                <w:sz w:val="28"/>
                <w:szCs w:val="28"/>
                <w:lang w:eastAsia="ru-RU"/>
              </w:rPr>
            </w:pPr>
            <w:r w:rsidRPr="0048156D">
              <w:rPr>
                <w:rFonts w:cs="Times New Roman"/>
                <w:color w:val="000000"/>
                <w:sz w:val="28"/>
                <w:szCs w:val="28"/>
                <w:lang w:eastAsia="ru-RU"/>
              </w:rPr>
              <w:t>- выполнение капитального ремонта муниципального жилищного фонда в  многоквартирных домах;</w:t>
            </w:r>
          </w:p>
          <w:p w:rsidR="00AC19D4" w:rsidRPr="0048156D" w:rsidRDefault="00AC19D4" w:rsidP="00407627">
            <w:pPr>
              <w:ind w:left="168" w:right="142"/>
              <w:jc w:val="both"/>
              <w:rPr>
                <w:rFonts w:cs="Times New Roman"/>
                <w:color w:val="000000"/>
                <w:sz w:val="28"/>
                <w:szCs w:val="28"/>
                <w:lang w:eastAsia="ru-RU"/>
              </w:rPr>
            </w:pPr>
            <w:r w:rsidRPr="0048156D">
              <w:rPr>
                <w:rFonts w:cs="Times New Roman"/>
                <w:color w:val="000000"/>
                <w:sz w:val="28"/>
                <w:szCs w:val="28"/>
                <w:lang w:eastAsia="ru-RU"/>
              </w:rPr>
              <w:t>- выявление помещений</w:t>
            </w:r>
            <w:r w:rsidR="00E73B0B">
              <w:rPr>
                <w:rFonts w:cs="Times New Roman"/>
                <w:color w:val="000000"/>
                <w:sz w:val="28"/>
                <w:szCs w:val="28"/>
                <w:lang w:eastAsia="ru-RU"/>
              </w:rPr>
              <w:t>,</w:t>
            </w:r>
            <w:r w:rsidRPr="0048156D">
              <w:rPr>
                <w:rFonts w:cs="Times New Roman"/>
                <w:color w:val="000000"/>
                <w:sz w:val="28"/>
                <w:szCs w:val="28"/>
                <w:lang w:eastAsia="ru-RU"/>
              </w:rPr>
              <w:t xml:space="preserve"> в которых планируется проведение технического обследования на предмет пригодности или не пригодности для проживания</w:t>
            </w:r>
            <w:r w:rsidR="00E73B0B">
              <w:rPr>
                <w:rFonts w:cs="Times New Roman"/>
                <w:color w:val="000000"/>
                <w:sz w:val="28"/>
                <w:szCs w:val="28"/>
                <w:lang w:eastAsia="ru-RU"/>
              </w:rPr>
              <w:t>;</w:t>
            </w:r>
          </w:p>
          <w:p w:rsidR="00AC19D4" w:rsidRPr="0048156D" w:rsidRDefault="00AC19D4" w:rsidP="00B95EEC">
            <w:pPr>
              <w:pStyle w:val="a6"/>
              <w:ind w:left="168" w:right="142"/>
              <w:jc w:val="both"/>
              <w:rPr>
                <w:rFonts w:ascii="Times New Roman" w:hAnsi="Times New Roman" w:cs="Times New Roman"/>
                <w:color w:val="000000"/>
                <w:sz w:val="28"/>
                <w:szCs w:val="28"/>
                <w:lang w:eastAsia="ru-RU"/>
              </w:rPr>
            </w:pPr>
            <w:r w:rsidRPr="0048156D">
              <w:rPr>
                <w:rFonts w:ascii="Times New Roman" w:hAnsi="Times New Roman" w:cs="Times New Roman"/>
                <w:color w:val="000000"/>
                <w:sz w:val="28"/>
                <w:szCs w:val="28"/>
                <w:lang w:eastAsia="ru-RU"/>
              </w:rPr>
              <w:t xml:space="preserve">- </w:t>
            </w:r>
            <w:r w:rsidR="00B95EEC" w:rsidRPr="00B95EEC">
              <w:rPr>
                <w:rFonts w:ascii="Times New Roman" w:hAnsi="Times New Roman" w:cs="Times New Roman"/>
                <w:color w:val="000000"/>
                <w:sz w:val="28"/>
                <w:szCs w:val="28"/>
                <w:lang w:eastAsia="ru-RU"/>
              </w:rPr>
              <w:t>организация и обеспечение населения твёрдым топливом (дровами);</w:t>
            </w:r>
          </w:p>
        </w:tc>
      </w:tr>
      <w:tr w:rsidR="00AC19D4" w:rsidRPr="0048156D" w:rsidTr="00407627">
        <w:tc>
          <w:tcPr>
            <w:tcW w:w="2347" w:type="dxa"/>
            <w:tcBorders>
              <w:top w:val="single" w:sz="4" w:space="0" w:color="000000"/>
              <w:left w:val="single" w:sz="4" w:space="0" w:color="000000"/>
              <w:bottom w:val="single" w:sz="4" w:space="0" w:color="000000"/>
              <w:right w:val="nil"/>
            </w:tcBorders>
          </w:tcPr>
          <w:p w:rsidR="00AC19D4" w:rsidRPr="0048156D" w:rsidRDefault="00AC19D4" w:rsidP="00407627">
            <w:pPr>
              <w:rPr>
                <w:rFonts w:cs="Times New Roman"/>
                <w:color w:val="000000"/>
                <w:sz w:val="28"/>
                <w:szCs w:val="28"/>
                <w:lang w:eastAsia="ru-RU"/>
              </w:rPr>
            </w:pPr>
            <w:r w:rsidRPr="0048156D">
              <w:rPr>
                <w:rFonts w:cs="Times New Roman"/>
                <w:color w:val="000000"/>
                <w:sz w:val="28"/>
                <w:szCs w:val="28"/>
                <w:lang w:eastAsia="ru-RU"/>
              </w:rPr>
              <w:t>Целевые показатели муниципальной  программы</w:t>
            </w:r>
          </w:p>
        </w:tc>
        <w:tc>
          <w:tcPr>
            <w:tcW w:w="7326" w:type="dxa"/>
            <w:tcBorders>
              <w:top w:val="single" w:sz="4" w:space="0" w:color="000000"/>
              <w:left w:val="single" w:sz="4" w:space="0" w:color="000000"/>
              <w:bottom w:val="single" w:sz="4" w:space="0" w:color="000000"/>
              <w:right w:val="single" w:sz="4" w:space="0" w:color="000000"/>
            </w:tcBorders>
          </w:tcPr>
          <w:p w:rsidR="00AC19D4" w:rsidRPr="0048156D" w:rsidRDefault="00AC19D4" w:rsidP="00407627">
            <w:pPr>
              <w:pStyle w:val="a6"/>
              <w:ind w:right="142"/>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Приложение № 1 к муниципальной программе</w:t>
            </w:r>
          </w:p>
          <w:p w:rsidR="00AC19D4" w:rsidRPr="0048156D" w:rsidRDefault="00AC19D4" w:rsidP="00407627">
            <w:pPr>
              <w:pStyle w:val="a6"/>
              <w:ind w:left="168" w:right="142"/>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w:t>
            </w:r>
          </w:p>
        </w:tc>
      </w:tr>
    </w:tbl>
    <w:p w:rsidR="00AC19D4" w:rsidRPr="0048156D" w:rsidRDefault="00AC19D4" w:rsidP="00AC19D4">
      <w:pPr>
        <w:rPr>
          <w:rFonts w:cs="Times New Roman"/>
          <w:color w:val="000000"/>
          <w:sz w:val="28"/>
          <w:szCs w:val="28"/>
        </w:rPr>
      </w:pPr>
    </w:p>
    <w:p w:rsidR="00AC19D4" w:rsidRPr="0048156D" w:rsidRDefault="00AC19D4" w:rsidP="00AC19D4">
      <w:pPr>
        <w:jc w:val="center"/>
        <w:rPr>
          <w:rFonts w:cs="Times New Roman"/>
          <w:color w:val="000000"/>
          <w:sz w:val="28"/>
          <w:szCs w:val="28"/>
        </w:rPr>
      </w:pPr>
      <w:bookmarkStart w:id="3" w:name="sub_1300"/>
      <w:bookmarkEnd w:id="3"/>
    </w:p>
    <w:p w:rsidR="00AC19D4" w:rsidRPr="00407627" w:rsidRDefault="00407627" w:rsidP="00E73B0B">
      <w:pPr>
        <w:jc w:val="center"/>
        <w:rPr>
          <w:rFonts w:cs="Times New Roman"/>
          <w:b/>
          <w:color w:val="000000"/>
          <w:sz w:val="28"/>
          <w:szCs w:val="28"/>
        </w:rPr>
      </w:pPr>
      <w:r w:rsidRPr="00407627">
        <w:rPr>
          <w:rFonts w:cs="Times New Roman"/>
          <w:b/>
          <w:color w:val="000000"/>
          <w:sz w:val="28"/>
          <w:szCs w:val="28"/>
        </w:rPr>
        <w:t xml:space="preserve">Раздел </w:t>
      </w:r>
      <w:r w:rsidR="00AC19D4" w:rsidRPr="00407627">
        <w:rPr>
          <w:rFonts w:cs="Times New Roman"/>
          <w:b/>
          <w:color w:val="000000"/>
          <w:sz w:val="28"/>
          <w:szCs w:val="28"/>
        </w:rPr>
        <w:t>I. Общая характеристика, содержание проблемы и обоснование ее решения программными методами</w:t>
      </w:r>
      <w:bookmarkStart w:id="4" w:name="sub_13002"/>
      <w:bookmarkStart w:id="5" w:name="sub_13001"/>
      <w:bookmarkEnd w:id="4"/>
      <w:bookmarkEnd w:id="5"/>
    </w:p>
    <w:p w:rsidR="00AC19D4" w:rsidRPr="0048156D" w:rsidRDefault="00AC19D4" w:rsidP="00AC19D4">
      <w:pPr>
        <w:spacing w:line="276" w:lineRule="auto"/>
        <w:jc w:val="center"/>
        <w:rPr>
          <w:rFonts w:cs="Times New Roman"/>
          <w:color w:val="000000"/>
          <w:sz w:val="28"/>
          <w:szCs w:val="28"/>
        </w:rPr>
      </w:pPr>
    </w:p>
    <w:p w:rsidR="00AC19D4" w:rsidRPr="0048156D" w:rsidRDefault="00AC19D4" w:rsidP="00407627">
      <w:pPr>
        <w:spacing w:line="360" w:lineRule="auto"/>
        <w:ind w:firstLine="720"/>
        <w:jc w:val="both"/>
        <w:rPr>
          <w:rFonts w:cs="Times New Roman"/>
          <w:color w:val="000000"/>
          <w:sz w:val="28"/>
          <w:szCs w:val="28"/>
        </w:rPr>
      </w:pPr>
      <w:proofErr w:type="gramStart"/>
      <w:r w:rsidRPr="0048156D">
        <w:rPr>
          <w:rFonts w:cs="Times New Roman"/>
          <w:color w:val="000000"/>
          <w:sz w:val="28"/>
          <w:szCs w:val="28"/>
        </w:rPr>
        <w:t>Основны</w:t>
      </w:r>
      <w:r w:rsidR="00A53616">
        <w:rPr>
          <w:rFonts w:cs="Times New Roman"/>
          <w:color w:val="000000"/>
          <w:sz w:val="28"/>
          <w:szCs w:val="28"/>
        </w:rPr>
        <w:t>е</w:t>
      </w:r>
      <w:r w:rsidRPr="0048156D">
        <w:rPr>
          <w:rFonts w:cs="Times New Roman"/>
          <w:color w:val="000000"/>
          <w:sz w:val="28"/>
          <w:szCs w:val="28"/>
        </w:rPr>
        <w:t xml:space="preserve"> приоритет</w:t>
      </w:r>
      <w:r w:rsidR="00A53616">
        <w:rPr>
          <w:rFonts w:cs="Times New Roman"/>
          <w:color w:val="000000"/>
          <w:sz w:val="28"/>
          <w:szCs w:val="28"/>
        </w:rPr>
        <w:t>ы</w:t>
      </w:r>
      <w:r w:rsidRPr="0048156D">
        <w:rPr>
          <w:rFonts w:cs="Times New Roman"/>
          <w:color w:val="000000"/>
          <w:sz w:val="28"/>
          <w:szCs w:val="28"/>
        </w:rPr>
        <w:t xml:space="preserve"> муниципальной программы определяются целями и задачами приор</w:t>
      </w:r>
      <w:r w:rsidR="00407627">
        <w:rPr>
          <w:rFonts w:cs="Times New Roman"/>
          <w:color w:val="000000"/>
          <w:sz w:val="28"/>
          <w:szCs w:val="28"/>
        </w:rPr>
        <w:t>итетного национального проекта «</w:t>
      </w:r>
      <w:r w:rsidRPr="0048156D">
        <w:rPr>
          <w:rFonts w:cs="Times New Roman"/>
          <w:color w:val="000000"/>
          <w:sz w:val="28"/>
          <w:szCs w:val="28"/>
        </w:rPr>
        <w:t>Доступное и комф</w:t>
      </w:r>
      <w:r w:rsidR="00407627">
        <w:rPr>
          <w:rFonts w:cs="Times New Roman"/>
          <w:color w:val="000000"/>
          <w:sz w:val="28"/>
          <w:szCs w:val="28"/>
        </w:rPr>
        <w:t>ортное жилье - гражданам России»</w:t>
      </w:r>
      <w:r w:rsidRPr="0048156D">
        <w:rPr>
          <w:rFonts w:cs="Times New Roman"/>
          <w:color w:val="000000"/>
          <w:sz w:val="28"/>
          <w:szCs w:val="28"/>
        </w:rPr>
        <w:t xml:space="preserve"> и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жильём и коммунальными услугами граждан Российской</w:t>
      </w:r>
      <w:proofErr w:type="gramEnd"/>
      <w:r w:rsidRPr="0048156D">
        <w:rPr>
          <w:rFonts w:cs="Times New Roman"/>
          <w:color w:val="000000"/>
          <w:sz w:val="28"/>
          <w:szCs w:val="28"/>
        </w:rPr>
        <w:t xml:space="preserve"> Федерации», Указом Президента Российской Федерации от 70 мая 2012 года № 600 «О мерах по обеспечению граждан Российской Федерации  доступным и комфортным жильём и повышению качества жилищно-коммунальных услуг», а также долгосрочными стратегическими целями и приоритетными задачами социально-экономического развития Дальнереченского городского округа.</w:t>
      </w:r>
    </w:p>
    <w:p w:rsidR="00AC19D4" w:rsidRPr="0048156D" w:rsidRDefault="00AC19D4" w:rsidP="00407627">
      <w:pPr>
        <w:spacing w:line="360" w:lineRule="auto"/>
        <w:ind w:firstLine="720"/>
        <w:jc w:val="both"/>
        <w:rPr>
          <w:rFonts w:cs="Times New Roman"/>
          <w:color w:val="000000"/>
          <w:sz w:val="28"/>
          <w:szCs w:val="28"/>
        </w:rPr>
      </w:pPr>
      <w:proofErr w:type="gramStart"/>
      <w:r w:rsidRPr="0048156D">
        <w:rPr>
          <w:rFonts w:cs="Times New Roman"/>
          <w:color w:val="000000"/>
          <w:sz w:val="28"/>
          <w:szCs w:val="28"/>
        </w:rPr>
        <w:t>Исходя из этих документов цели развития жилищного строительства и жилищно-коммунального хозяйства Дальнереченского городского округа сгруппированы</w:t>
      </w:r>
      <w:proofErr w:type="gramEnd"/>
      <w:r w:rsidRPr="0048156D">
        <w:rPr>
          <w:rFonts w:cs="Times New Roman"/>
          <w:color w:val="000000"/>
          <w:sz w:val="28"/>
          <w:szCs w:val="28"/>
        </w:rPr>
        <w:t xml:space="preserve"> в три подпрограммы и два отдельных мероприятия:  </w:t>
      </w:r>
    </w:p>
    <w:p w:rsidR="00AC19D4" w:rsidRPr="0048156D" w:rsidRDefault="00A53616" w:rsidP="00407627">
      <w:pPr>
        <w:spacing w:line="360" w:lineRule="auto"/>
        <w:ind w:firstLine="720"/>
        <w:jc w:val="both"/>
        <w:rPr>
          <w:rFonts w:cs="Times New Roman"/>
          <w:color w:val="000000"/>
          <w:sz w:val="28"/>
          <w:szCs w:val="28"/>
        </w:rPr>
      </w:pPr>
      <w:r>
        <w:rPr>
          <w:rStyle w:val="a5"/>
          <w:rFonts w:cs="Times New Roman"/>
          <w:color w:val="000000"/>
          <w:sz w:val="28"/>
          <w:szCs w:val="28"/>
          <w:u w:val="none"/>
        </w:rPr>
        <w:t>муниципальная п</w:t>
      </w:r>
      <w:r w:rsidRPr="0048156D">
        <w:rPr>
          <w:rStyle w:val="a5"/>
          <w:rFonts w:cs="Times New Roman"/>
          <w:color w:val="000000"/>
          <w:sz w:val="28"/>
          <w:szCs w:val="28"/>
          <w:u w:val="none"/>
        </w:rPr>
        <w:t>одпрограмма</w:t>
      </w:r>
      <w:r>
        <w:rPr>
          <w:rFonts w:cs="Times New Roman"/>
          <w:color w:val="000000"/>
          <w:sz w:val="28"/>
          <w:szCs w:val="28"/>
        </w:rPr>
        <w:t xml:space="preserve">: </w:t>
      </w:r>
      <w:r w:rsidR="00AC19D4" w:rsidRPr="0048156D">
        <w:rPr>
          <w:rFonts w:cs="Times New Roman"/>
          <w:color w:val="000000"/>
          <w:sz w:val="28"/>
          <w:szCs w:val="28"/>
        </w:rPr>
        <w:t>«Чистая вода Дальнереченского городского округа» на 2025-2027 годы;</w:t>
      </w:r>
    </w:p>
    <w:p w:rsidR="00AC19D4" w:rsidRPr="0048156D" w:rsidRDefault="00A53616" w:rsidP="00407627">
      <w:pPr>
        <w:spacing w:line="360" w:lineRule="auto"/>
        <w:ind w:firstLine="720"/>
        <w:jc w:val="both"/>
        <w:rPr>
          <w:rFonts w:cs="Times New Roman"/>
          <w:color w:val="000000"/>
          <w:sz w:val="28"/>
          <w:szCs w:val="28"/>
        </w:rPr>
      </w:pPr>
      <w:r>
        <w:rPr>
          <w:rStyle w:val="a5"/>
          <w:rFonts w:cs="Times New Roman"/>
          <w:color w:val="000000"/>
          <w:sz w:val="28"/>
          <w:szCs w:val="28"/>
          <w:u w:val="none"/>
        </w:rPr>
        <w:t>муниципальная п</w:t>
      </w:r>
      <w:r w:rsidRPr="0048156D">
        <w:rPr>
          <w:rStyle w:val="a5"/>
          <w:rFonts w:cs="Times New Roman"/>
          <w:color w:val="000000"/>
          <w:sz w:val="28"/>
          <w:szCs w:val="28"/>
          <w:u w:val="none"/>
        </w:rPr>
        <w:t>одпрограмма</w:t>
      </w:r>
      <w:r>
        <w:rPr>
          <w:rFonts w:cs="Times New Roman"/>
          <w:color w:val="000000"/>
          <w:sz w:val="28"/>
          <w:szCs w:val="28"/>
        </w:rPr>
        <w:t xml:space="preserve">: </w:t>
      </w:r>
      <w:r w:rsidR="00AC19D4" w:rsidRPr="0048156D">
        <w:rPr>
          <w:rFonts w:cs="Times New Roman"/>
          <w:color w:val="000000"/>
          <w:sz w:val="28"/>
          <w:szCs w:val="28"/>
        </w:rPr>
        <w:t>«Проведение капитального ремонта муниципального жилого фонда Дальнереченского городского округа» на 2025-2027 годы;</w:t>
      </w:r>
    </w:p>
    <w:p w:rsidR="00AC19D4" w:rsidRPr="0048156D" w:rsidRDefault="00A53616" w:rsidP="00407627">
      <w:pPr>
        <w:spacing w:line="360" w:lineRule="auto"/>
        <w:ind w:firstLine="720"/>
        <w:jc w:val="both"/>
        <w:rPr>
          <w:rFonts w:cs="Times New Roman"/>
          <w:color w:val="000000"/>
          <w:sz w:val="28"/>
          <w:szCs w:val="28"/>
        </w:rPr>
      </w:pPr>
      <w:r>
        <w:rPr>
          <w:rStyle w:val="a5"/>
          <w:rFonts w:cs="Times New Roman"/>
          <w:color w:val="000000"/>
          <w:sz w:val="28"/>
          <w:szCs w:val="28"/>
          <w:u w:val="none"/>
        </w:rPr>
        <w:t>муниципальная п</w:t>
      </w:r>
      <w:r w:rsidRPr="0048156D">
        <w:rPr>
          <w:rStyle w:val="a5"/>
          <w:rFonts w:cs="Times New Roman"/>
          <w:color w:val="000000"/>
          <w:sz w:val="28"/>
          <w:szCs w:val="28"/>
          <w:u w:val="none"/>
        </w:rPr>
        <w:t>одпрограмма</w:t>
      </w:r>
      <w:r>
        <w:rPr>
          <w:rFonts w:cs="Times New Roman"/>
          <w:color w:val="000000"/>
          <w:sz w:val="28"/>
          <w:szCs w:val="28"/>
        </w:rPr>
        <w:t xml:space="preserve">: </w:t>
      </w:r>
      <w:r w:rsidR="00AC19D4" w:rsidRPr="0048156D">
        <w:rPr>
          <w:rFonts w:cs="Times New Roman"/>
          <w:color w:val="000000"/>
          <w:sz w:val="28"/>
          <w:szCs w:val="28"/>
        </w:rPr>
        <w:t>«Создание условий для обеспечения услугами жилищно-коммунального хозяйства Дальнереченского городского округа» на 2025-2027 годы;</w:t>
      </w:r>
    </w:p>
    <w:p w:rsidR="00105349" w:rsidRDefault="00AC19D4" w:rsidP="00105349">
      <w:pPr>
        <w:spacing w:line="360" w:lineRule="auto"/>
        <w:jc w:val="both"/>
        <w:rPr>
          <w:rFonts w:cs="Times New Roman"/>
          <w:color w:val="000000"/>
          <w:sz w:val="28"/>
          <w:szCs w:val="28"/>
        </w:rPr>
      </w:pPr>
      <w:r w:rsidRPr="0048156D">
        <w:rPr>
          <w:rFonts w:cs="Times New Roman"/>
          <w:color w:val="000000"/>
          <w:sz w:val="28"/>
          <w:szCs w:val="28"/>
        </w:rPr>
        <w:t xml:space="preserve">отдельное </w:t>
      </w:r>
      <w:r w:rsidR="00105349">
        <w:rPr>
          <w:rFonts w:cs="Times New Roman"/>
          <w:color w:val="000000"/>
          <w:sz w:val="28"/>
          <w:szCs w:val="28"/>
        </w:rPr>
        <w:t xml:space="preserve">  </w:t>
      </w:r>
      <w:r w:rsidRPr="0048156D">
        <w:rPr>
          <w:rFonts w:cs="Times New Roman"/>
          <w:color w:val="000000"/>
          <w:sz w:val="28"/>
          <w:szCs w:val="28"/>
        </w:rPr>
        <w:t xml:space="preserve">мероприятие </w:t>
      </w:r>
      <w:r w:rsidR="00105349">
        <w:rPr>
          <w:rFonts w:cs="Times New Roman"/>
          <w:color w:val="000000"/>
          <w:sz w:val="28"/>
          <w:szCs w:val="28"/>
        </w:rPr>
        <w:t xml:space="preserve">     </w:t>
      </w:r>
      <w:r w:rsidRPr="0048156D">
        <w:rPr>
          <w:rFonts w:cs="Times New Roman"/>
          <w:color w:val="000000"/>
          <w:sz w:val="28"/>
          <w:szCs w:val="28"/>
        </w:rPr>
        <w:t>№ 1:</w:t>
      </w:r>
      <w:r w:rsidR="00105349">
        <w:rPr>
          <w:rFonts w:cs="Times New Roman"/>
          <w:color w:val="000000"/>
          <w:sz w:val="28"/>
          <w:szCs w:val="28"/>
        </w:rPr>
        <w:t xml:space="preserve">    </w:t>
      </w:r>
      <w:r w:rsidRPr="0048156D">
        <w:rPr>
          <w:rFonts w:cs="Times New Roman"/>
          <w:color w:val="000000"/>
          <w:sz w:val="28"/>
          <w:szCs w:val="28"/>
        </w:rPr>
        <w:t xml:space="preserve"> «Взносы</w:t>
      </w:r>
      <w:r w:rsidR="00105349">
        <w:rPr>
          <w:rFonts w:cs="Times New Roman"/>
          <w:color w:val="000000"/>
          <w:sz w:val="28"/>
          <w:szCs w:val="28"/>
        </w:rPr>
        <w:t xml:space="preserve"> </w:t>
      </w:r>
      <w:r w:rsidRPr="0048156D">
        <w:rPr>
          <w:rFonts w:cs="Times New Roman"/>
          <w:color w:val="000000"/>
          <w:sz w:val="28"/>
          <w:szCs w:val="28"/>
        </w:rPr>
        <w:t xml:space="preserve"> на </w:t>
      </w:r>
      <w:r w:rsidR="00105349">
        <w:rPr>
          <w:rFonts w:cs="Times New Roman"/>
          <w:color w:val="000000"/>
          <w:sz w:val="28"/>
          <w:szCs w:val="28"/>
        </w:rPr>
        <w:t xml:space="preserve">       </w:t>
      </w:r>
      <w:r w:rsidRPr="0048156D">
        <w:rPr>
          <w:rFonts w:cs="Times New Roman"/>
          <w:color w:val="000000"/>
          <w:sz w:val="28"/>
          <w:szCs w:val="28"/>
        </w:rPr>
        <w:t xml:space="preserve">капитальный </w:t>
      </w:r>
      <w:r w:rsidR="00105349">
        <w:rPr>
          <w:rFonts w:cs="Times New Roman"/>
          <w:color w:val="000000"/>
          <w:sz w:val="28"/>
          <w:szCs w:val="28"/>
        </w:rPr>
        <w:t xml:space="preserve">  </w:t>
      </w:r>
      <w:r w:rsidRPr="0048156D">
        <w:rPr>
          <w:rFonts w:cs="Times New Roman"/>
          <w:color w:val="000000"/>
          <w:sz w:val="28"/>
          <w:szCs w:val="28"/>
        </w:rPr>
        <w:t>ремонт</w:t>
      </w:r>
    </w:p>
    <w:p w:rsidR="00105349" w:rsidRDefault="00105349" w:rsidP="00407627">
      <w:pPr>
        <w:spacing w:line="360" w:lineRule="auto"/>
        <w:ind w:firstLine="720"/>
        <w:jc w:val="both"/>
        <w:rPr>
          <w:rFonts w:cs="Times New Roman"/>
          <w:color w:val="000000"/>
          <w:sz w:val="28"/>
          <w:szCs w:val="28"/>
        </w:rPr>
      </w:pP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lastRenderedPageBreak/>
        <w:t xml:space="preserve"> </w:t>
      </w:r>
      <w:proofErr w:type="gramStart"/>
      <w:r w:rsidRPr="0048156D">
        <w:rPr>
          <w:rFonts w:cs="Times New Roman"/>
          <w:color w:val="000000"/>
          <w:sz w:val="28"/>
          <w:szCs w:val="28"/>
        </w:rPr>
        <w:t>общего имущества в многоквартирном доме за муниципальный жилой фонд на счет регионального оператора Фонда Приморского края «Фонд капитального ремонта многоква</w:t>
      </w:r>
      <w:r w:rsidR="00E73B0B">
        <w:rPr>
          <w:rFonts w:cs="Times New Roman"/>
          <w:color w:val="000000"/>
          <w:sz w:val="28"/>
          <w:szCs w:val="28"/>
        </w:rPr>
        <w:t>ртирных домов Приморского края»</w:t>
      </w:r>
      <w:r w:rsidRPr="0048156D">
        <w:rPr>
          <w:rFonts w:cs="Times New Roman"/>
          <w:color w:val="000000"/>
          <w:sz w:val="28"/>
          <w:szCs w:val="28"/>
        </w:rPr>
        <w:t xml:space="preserve"> в рамках реализации Закона Приморского края от 07.08.2013 № 227-КЗ «О системе капитального ремонта многоквартирных домов в Приморском крае»;</w:t>
      </w:r>
      <w:proofErr w:type="gramEnd"/>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отдельное мероприятие № 2: «</w:t>
      </w:r>
      <w:r w:rsidR="00CD6C7F">
        <w:rPr>
          <w:rFonts w:cs="Times New Roman"/>
          <w:color w:val="000000"/>
          <w:sz w:val="28"/>
          <w:szCs w:val="28"/>
        </w:rPr>
        <w:t>О</w:t>
      </w:r>
      <w:r w:rsidRPr="0048156D">
        <w:rPr>
          <w:rFonts w:cs="Times New Roman"/>
          <w:color w:val="000000"/>
          <w:sz w:val="28"/>
          <w:szCs w:val="28"/>
        </w:rPr>
        <w:t xml:space="preserve">рганизация снабжения населения твердым топливом (дровами) за счет средств субсидии, полученной из краевого бюджета» на условиях </w:t>
      </w:r>
      <w:proofErr w:type="spellStart"/>
      <w:r w:rsidRPr="0048156D">
        <w:rPr>
          <w:rFonts w:cs="Times New Roman"/>
          <w:color w:val="000000"/>
          <w:sz w:val="28"/>
          <w:szCs w:val="28"/>
        </w:rPr>
        <w:t>софинансирования</w:t>
      </w:r>
      <w:proofErr w:type="spellEnd"/>
      <w:r w:rsidRPr="0048156D">
        <w:rPr>
          <w:rFonts w:cs="Times New Roman"/>
          <w:color w:val="000000"/>
          <w:sz w:val="28"/>
          <w:szCs w:val="28"/>
        </w:rPr>
        <w:t>.</w:t>
      </w: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t>На территории городского округа имеются водозаборные объекты, находящиеся в муниципальной собственности: Водопроводные очистные сооружения (ВОС) г.  Дальнереченска  расположенные по адресу: г. Дальнереченск, ул. Краснофлотская, 18</w:t>
      </w:r>
      <w:r w:rsidR="00E73B0B">
        <w:rPr>
          <w:rFonts w:cs="Times New Roman"/>
          <w:color w:val="000000"/>
          <w:sz w:val="28"/>
          <w:szCs w:val="28"/>
        </w:rPr>
        <w:t>,</w:t>
      </w:r>
      <w:r w:rsidRPr="0048156D">
        <w:rPr>
          <w:rFonts w:cs="Times New Roman"/>
          <w:color w:val="000000"/>
          <w:sz w:val="28"/>
          <w:szCs w:val="28"/>
        </w:rPr>
        <w:t xml:space="preserve"> в состав которого входит водозабор «Дальнереченский» и водопроводные очистные сооружения  микрорайона ЛДК расположенные по адресу: г. Дальнереченск, ориентир в 1</w:t>
      </w:r>
      <w:r w:rsidR="00E73B0B">
        <w:rPr>
          <w:rFonts w:cs="Times New Roman"/>
          <w:color w:val="000000"/>
          <w:sz w:val="28"/>
          <w:szCs w:val="28"/>
        </w:rPr>
        <w:t>,</w:t>
      </w:r>
      <w:r w:rsidRPr="0048156D">
        <w:rPr>
          <w:rFonts w:cs="Times New Roman"/>
          <w:color w:val="000000"/>
          <w:sz w:val="28"/>
          <w:szCs w:val="28"/>
        </w:rPr>
        <w:t>5 км</w:t>
      </w:r>
      <w:proofErr w:type="gramStart"/>
      <w:r w:rsidRPr="0048156D">
        <w:rPr>
          <w:rFonts w:cs="Times New Roman"/>
          <w:color w:val="000000"/>
          <w:sz w:val="28"/>
          <w:szCs w:val="28"/>
        </w:rPr>
        <w:t>.</w:t>
      </w:r>
      <w:proofErr w:type="gramEnd"/>
      <w:r w:rsidRPr="0048156D">
        <w:rPr>
          <w:rFonts w:cs="Times New Roman"/>
          <w:color w:val="000000"/>
          <w:sz w:val="28"/>
          <w:szCs w:val="28"/>
        </w:rPr>
        <w:t xml:space="preserve"> </w:t>
      </w:r>
      <w:proofErr w:type="gramStart"/>
      <w:r w:rsidRPr="0048156D">
        <w:rPr>
          <w:rFonts w:cs="Times New Roman"/>
          <w:color w:val="000000"/>
          <w:sz w:val="28"/>
          <w:szCs w:val="28"/>
        </w:rPr>
        <w:t>о</w:t>
      </w:r>
      <w:proofErr w:type="gramEnd"/>
      <w:r w:rsidRPr="0048156D">
        <w:rPr>
          <w:rFonts w:cs="Times New Roman"/>
          <w:color w:val="000000"/>
          <w:sz w:val="28"/>
          <w:szCs w:val="28"/>
        </w:rPr>
        <w:t xml:space="preserve">т </w:t>
      </w:r>
      <w:r w:rsidR="00FB380C">
        <w:rPr>
          <w:rFonts w:cs="Times New Roman"/>
          <w:color w:val="000000"/>
          <w:sz w:val="28"/>
          <w:szCs w:val="28"/>
        </w:rPr>
        <w:t>дома № 1 по ул. Проточная</w:t>
      </w:r>
      <w:r w:rsidR="00E73B0B">
        <w:rPr>
          <w:rFonts w:cs="Times New Roman"/>
          <w:color w:val="000000"/>
          <w:sz w:val="28"/>
          <w:szCs w:val="28"/>
        </w:rPr>
        <w:t>,</w:t>
      </w:r>
      <w:r w:rsidR="00FB380C">
        <w:rPr>
          <w:rFonts w:cs="Times New Roman"/>
          <w:color w:val="000000"/>
          <w:sz w:val="28"/>
          <w:szCs w:val="28"/>
        </w:rPr>
        <w:t xml:space="preserve"> в сос</w:t>
      </w:r>
      <w:r w:rsidRPr="0048156D">
        <w:rPr>
          <w:rFonts w:cs="Times New Roman"/>
          <w:color w:val="000000"/>
          <w:sz w:val="28"/>
          <w:szCs w:val="28"/>
        </w:rPr>
        <w:t>тав которых входит водозабор «</w:t>
      </w:r>
      <w:proofErr w:type="spellStart"/>
      <w:r w:rsidRPr="0048156D">
        <w:rPr>
          <w:rFonts w:cs="Times New Roman"/>
          <w:color w:val="000000"/>
          <w:sz w:val="28"/>
          <w:szCs w:val="28"/>
        </w:rPr>
        <w:t>Вагутонский</w:t>
      </w:r>
      <w:proofErr w:type="spellEnd"/>
      <w:r w:rsidRPr="0048156D">
        <w:rPr>
          <w:rFonts w:cs="Times New Roman"/>
          <w:color w:val="000000"/>
          <w:sz w:val="28"/>
          <w:szCs w:val="28"/>
        </w:rPr>
        <w:t xml:space="preserve">»; артезианские скважины, расположенные по адресу: </w:t>
      </w:r>
      <w:proofErr w:type="gramStart"/>
      <w:r w:rsidRPr="0048156D">
        <w:rPr>
          <w:rFonts w:cs="Times New Roman"/>
          <w:color w:val="000000"/>
          <w:sz w:val="28"/>
          <w:szCs w:val="28"/>
        </w:rPr>
        <w:t>Приморский край, г. Дальнереченск, с. Лазо ул. Ленина, 65, инв. № 10020;  Приморский край, г. Дальнереченск, с. Лазо ул. Советская, 47, инв. № 7956.</w:t>
      </w:r>
      <w:proofErr w:type="gramEnd"/>
      <w:r w:rsidRPr="0048156D">
        <w:rPr>
          <w:rFonts w:cs="Times New Roman"/>
          <w:color w:val="000000"/>
          <w:sz w:val="28"/>
          <w:szCs w:val="28"/>
        </w:rPr>
        <w:t xml:space="preserve"> Территория в пределах первого </w:t>
      </w:r>
      <w:proofErr w:type="gramStart"/>
      <w:r w:rsidRPr="0048156D">
        <w:rPr>
          <w:rFonts w:cs="Times New Roman"/>
          <w:color w:val="000000"/>
          <w:sz w:val="28"/>
          <w:szCs w:val="28"/>
        </w:rPr>
        <w:t>пояса  зоны санитарной охраны объектов водоснабжения</w:t>
      </w:r>
      <w:proofErr w:type="gramEnd"/>
      <w:r w:rsidRPr="0048156D">
        <w:rPr>
          <w:rFonts w:cs="Times New Roman"/>
          <w:color w:val="000000"/>
          <w:sz w:val="28"/>
          <w:szCs w:val="28"/>
        </w:rPr>
        <w:t xml:space="preserve"> не огорожена, нет предупредительных знаков.</w:t>
      </w: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t xml:space="preserve">Муниципальной программой предусмотрены мероприятия по исполнению требований к организации территорий первого пояса зон санитарной охраны в соответствии с Постановлением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48156D">
        <w:rPr>
          <w:rFonts w:cs="Times New Roman"/>
          <w:color w:val="000000"/>
          <w:sz w:val="28"/>
          <w:szCs w:val="28"/>
        </w:rPr>
        <w:t>СанПин</w:t>
      </w:r>
      <w:proofErr w:type="spellEnd"/>
      <w:r w:rsidRPr="0048156D">
        <w:rPr>
          <w:rFonts w:cs="Times New Roman"/>
          <w:color w:val="000000"/>
          <w:sz w:val="28"/>
          <w:szCs w:val="28"/>
        </w:rPr>
        <w:t xml:space="preserve"> 2.1.4.1110-02».</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 xml:space="preserve">Муниципальная программа предусматривает улучшение жилищных условий граждан путём проведения технического обследования </w:t>
      </w:r>
      <w:r w:rsidRPr="0048156D">
        <w:rPr>
          <w:rFonts w:cs="Times New Roman"/>
          <w:color w:val="000000"/>
          <w:sz w:val="28"/>
          <w:szCs w:val="28"/>
        </w:rPr>
        <w:lastRenderedPageBreak/>
        <w:t xml:space="preserve">жилищного фонда и проведения капитального ремонта жилищного фонда для обеспечения населения благоустроенным жильем, отвечающего стандартам ценовой доступности, требованиям безопасности и </w:t>
      </w:r>
      <w:proofErr w:type="spellStart"/>
      <w:r w:rsidRPr="0048156D">
        <w:rPr>
          <w:rFonts w:cs="Times New Roman"/>
          <w:color w:val="000000"/>
          <w:sz w:val="28"/>
          <w:szCs w:val="28"/>
        </w:rPr>
        <w:t>экологичности</w:t>
      </w:r>
      <w:proofErr w:type="spellEnd"/>
      <w:r w:rsidRPr="0048156D">
        <w:rPr>
          <w:rFonts w:cs="Times New Roman"/>
          <w:color w:val="000000"/>
          <w:sz w:val="28"/>
          <w:szCs w:val="28"/>
        </w:rPr>
        <w:t>.</w:t>
      </w: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t xml:space="preserve">На территории городского округа  объём жилищного фонда составляет 701,88 тыс. кв. м. Имеется жилищный фонд 1953-1961 годов постройки, требующий проведение капитального ремонта. </w:t>
      </w: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t xml:space="preserve">Так в рамках муниципальной программы в период </w:t>
      </w:r>
      <w:r w:rsidR="00E73B0B">
        <w:rPr>
          <w:rFonts w:cs="Times New Roman"/>
          <w:color w:val="000000"/>
          <w:sz w:val="28"/>
          <w:szCs w:val="28"/>
        </w:rPr>
        <w:t xml:space="preserve">с </w:t>
      </w:r>
      <w:r w:rsidRPr="0048156D">
        <w:rPr>
          <w:rFonts w:cs="Times New Roman"/>
          <w:color w:val="000000"/>
          <w:sz w:val="28"/>
          <w:szCs w:val="28"/>
        </w:rPr>
        <w:t>2020 года по 2024 год проведено 45 обследовани</w:t>
      </w:r>
      <w:r w:rsidR="00E73B0B">
        <w:rPr>
          <w:rFonts w:cs="Times New Roman"/>
          <w:color w:val="000000"/>
          <w:sz w:val="28"/>
          <w:szCs w:val="28"/>
        </w:rPr>
        <w:t>й</w:t>
      </w:r>
      <w:r w:rsidRPr="0048156D">
        <w:rPr>
          <w:rFonts w:cs="Times New Roman"/>
          <w:color w:val="000000"/>
          <w:sz w:val="28"/>
          <w:szCs w:val="28"/>
        </w:rPr>
        <w:t xml:space="preserve"> жилищного фонда, с выполнением технического заключения на предмет дальнейшей пригодности (не пригодности) к эксплуатации фонда. В результате признаны непригодным для проживания жилые помещения</w:t>
      </w:r>
      <w:r w:rsidR="00A53616">
        <w:rPr>
          <w:rFonts w:cs="Times New Roman"/>
          <w:color w:val="000000"/>
          <w:sz w:val="28"/>
          <w:szCs w:val="28"/>
        </w:rPr>
        <w:t xml:space="preserve"> в количестве 5 домов</w:t>
      </w:r>
      <w:r w:rsidRPr="0048156D">
        <w:rPr>
          <w:rFonts w:cs="Times New Roman"/>
          <w:color w:val="000000"/>
          <w:sz w:val="28"/>
          <w:szCs w:val="28"/>
        </w:rPr>
        <w:t xml:space="preserve">, жители переселены в другие жилые помещения, </w:t>
      </w:r>
      <w:proofErr w:type="gramStart"/>
      <w:r w:rsidRPr="0048156D">
        <w:rPr>
          <w:rFonts w:cs="Times New Roman"/>
          <w:color w:val="000000"/>
          <w:sz w:val="28"/>
          <w:szCs w:val="28"/>
        </w:rPr>
        <w:t>гражданам</w:t>
      </w:r>
      <w:proofErr w:type="gramEnd"/>
      <w:r w:rsidRPr="0048156D">
        <w:rPr>
          <w:rFonts w:cs="Times New Roman"/>
          <w:color w:val="000000"/>
          <w:sz w:val="28"/>
          <w:szCs w:val="28"/>
        </w:rPr>
        <w:t xml:space="preserve"> отказавшимся от переселения выплачена денежная компенсация. </w:t>
      </w:r>
      <w:r w:rsidR="00A53616">
        <w:rPr>
          <w:rFonts w:cs="Times New Roman"/>
          <w:color w:val="000000"/>
          <w:sz w:val="28"/>
          <w:szCs w:val="28"/>
        </w:rPr>
        <w:t xml:space="preserve">В жилых помещениях пригодных для </w:t>
      </w:r>
      <w:proofErr w:type="gramStart"/>
      <w:r w:rsidR="00A53616">
        <w:rPr>
          <w:rFonts w:cs="Times New Roman"/>
          <w:color w:val="000000"/>
          <w:sz w:val="28"/>
          <w:szCs w:val="28"/>
        </w:rPr>
        <w:t>проживания</w:t>
      </w:r>
      <w:proofErr w:type="gramEnd"/>
      <w:r w:rsidR="00A53616">
        <w:rPr>
          <w:rFonts w:cs="Times New Roman"/>
          <w:color w:val="000000"/>
          <w:sz w:val="28"/>
          <w:szCs w:val="28"/>
        </w:rPr>
        <w:t xml:space="preserve"> но требующих проведение капитального ремонта</w:t>
      </w:r>
    </w:p>
    <w:p w:rsidR="00AC19D4" w:rsidRPr="0048156D" w:rsidRDefault="00AC19D4" w:rsidP="00407627">
      <w:pPr>
        <w:spacing w:line="360" w:lineRule="auto"/>
        <w:ind w:firstLine="708"/>
        <w:jc w:val="both"/>
        <w:rPr>
          <w:rFonts w:cs="Times New Roman"/>
          <w:color w:val="000000"/>
          <w:sz w:val="28"/>
          <w:szCs w:val="28"/>
        </w:rPr>
      </w:pPr>
      <w:proofErr w:type="gramStart"/>
      <w:r w:rsidRPr="0048156D">
        <w:rPr>
          <w:rFonts w:cs="Times New Roman"/>
          <w:color w:val="000000"/>
          <w:sz w:val="28"/>
          <w:szCs w:val="28"/>
        </w:rPr>
        <w:t>В 2023 году в муниципальную собственность были приобретены объекты  комплекса водопроводно-канализационного хозяйства, включающего в себя сети холодного водоснабжения и водоотведения, водопроводные очис</w:t>
      </w:r>
      <w:r w:rsidR="003F7467">
        <w:rPr>
          <w:rFonts w:cs="Times New Roman"/>
          <w:color w:val="000000"/>
          <w:sz w:val="28"/>
          <w:szCs w:val="28"/>
        </w:rPr>
        <w:t xml:space="preserve">тные сооружения, канализационно - </w:t>
      </w:r>
      <w:r w:rsidRPr="0048156D">
        <w:rPr>
          <w:rFonts w:cs="Times New Roman"/>
          <w:color w:val="000000"/>
          <w:sz w:val="28"/>
          <w:szCs w:val="28"/>
        </w:rPr>
        <w:t>насосные станции</w:t>
      </w:r>
      <w:r w:rsidR="00E73B0B">
        <w:rPr>
          <w:rFonts w:cs="Times New Roman"/>
          <w:color w:val="000000"/>
          <w:sz w:val="28"/>
          <w:szCs w:val="28"/>
        </w:rPr>
        <w:t xml:space="preserve">, </w:t>
      </w:r>
      <w:r w:rsidRPr="0048156D">
        <w:rPr>
          <w:rFonts w:cs="Times New Roman"/>
          <w:color w:val="000000"/>
          <w:sz w:val="28"/>
          <w:szCs w:val="28"/>
        </w:rPr>
        <w:t xml:space="preserve"> за исключением канализационных очистных сооружений (КОС) г. Дальнереченска</w:t>
      </w:r>
      <w:r w:rsidR="00E73B0B">
        <w:rPr>
          <w:rFonts w:cs="Times New Roman"/>
          <w:color w:val="000000"/>
          <w:sz w:val="28"/>
          <w:szCs w:val="28"/>
        </w:rPr>
        <w:t>,</w:t>
      </w:r>
      <w:r w:rsidRPr="0048156D">
        <w:rPr>
          <w:rFonts w:cs="Times New Roman"/>
          <w:color w:val="000000"/>
          <w:sz w:val="28"/>
          <w:szCs w:val="28"/>
        </w:rPr>
        <w:t xml:space="preserve"> расположенные по адресу: г. Дальнереченск ул. Постышева, 67</w:t>
      </w:r>
      <w:r w:rsidR="00E73B0B">
        <w:rPr>
          <w:rFonts w:cs="Times New Roman"/>
          <w:color w:val="000000"/>
          <w:sz w:val="28"/>
          <w:szCs w:val="28"/>
        </w:rPr>
        <w:t>,</w:t>
      </w:r>
      <w:r w:rsidRPr="0048156D">
        <w:rPr>
          <w:rFonts w:cs="Times New Roman"/>
          <w:color w:val="000000"/>
          <w:sz w:val="28"/>
          <w:szCs w:val="28"/>
        </w:rPr>
        <w:t xml:space="preserve"> и канализационные очистные сооружения (КОС) микрорайона ЛДК  по адресу г. Дальнереченск, ул. Строительная, 1.</w:t>
      </w:r>
      <w:proofErr w:type="gramEnd"/>
      <w:r w:rsidRPr="0048156D">
        <w:rPr>
          <w:rFonts w:cs="Times New Roman"/>
          <w:color w:val="000000"/>
          <w:sz w:val="28"/>
          <w:szCs w:val="28"/>
        </w:rPr>
        <w:t xml:space="preserve"> Объекты  канализационных очистных сооружений находятся в частной собственности с 2003 года.  </w:t>
      </w: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t>Собственник не принимает должных мер по содержанию и  восстановлению работоспособности объектов канализационных очистных сооружений.</w:t>
      </w:r>
    </w:p>
    <w:p w:rsidR="00AC19D4" w:rsidRPr="0048156D" w:rsidRDefault="00A53616" w:rsidP="00407627">
      <w:pPr>
        <w:spacing w:line="360" w:lineRule="auto"/>
        <w:ind w:firstLine="708"/>
        <w:jc w:val="both"/>
        <w:rPr>
          <w:rFonts w:cs="Times New Roman"/>
          <w:color w:val="000000"/>
          <w:sz w:val="28"/>
          <w:szCs w:val="28"/>
        </w:rPr>
      </w:pPr>
      <w:r>
        <w:rPr>
          <w:rFonts w:cs="Times New Roman"/>
          <w:color w:val="000000"/>
          <w:sz w:val="28"/>
          <w:szCs w:val="28"/>
        </w:rPr>
        <w:t>Администрацией Дальнереченского городского округа</w:t>
      </w:r>
      <w:r w:rsidR="00AC19D4" w:rsidRPr="0048156D">
        <w:rPr>
          <w:rFonts w:cs="Times New Roman"/>
          <w:color w:val="000000"/>
          <w:sz w:val="28"/>
          <w:szCs w:val="28"/>
        </w:rPr>
        <w:t xml:space="preserve"> принято </w:t>
      </w:r>
      <w:r w:rsidR="00AC19D4" w:rsidRPr="0048156D">
        <w:rPr>
          <w:rFonts w:cs="Times New Roman"/>
          <w:color w:val="000000"/>
          <w:sz w:val="28"/>
          <w:szCs w:val="28"/>
        </w:rPr>
        <w:lastRenderedPageBreak/>
        <w:t>решение о строительстве двух новых объектов канализационных очистных сооружений в районе ул. Постышева, 51,  и ул. Строительная, 1а, г. Дальнереченска. Муниципальной программой предусматривается подпрограмма «Создание условий для обеспечения качественными услугами жилищно-коммунального хозяйства Дальнереченского городского округа». В 2021 году по муниципальному контракту подготовлено техническое</w:t>
      </w:r>
      <w:r w:rsidR="00E73B0B">
        <w:rPr>
          <w:rFonts w:cs="Times New Roman"/>
          <w:color w:val="000000"/>
          <w:sz w:val="28"/>
          <w:szCs w:val="28"/>
        </w:rPr>
        <w:t xml:space="preserve"> задание на выполнение проектно </w:t>
      </w:r>
      <w:r w:rsidR="00AC19D4" w:rsidRPr="0048156D">
        <w:rPr>
          <w:rFonts w:cs="Times New Roman"/>
          <w:color w:val="000000"/>
          <w:sz w:val="28"/>
          <w:szCs w:val="28"/>
        </w:rPr>
        <w:t>сметной документации для строительства нового объекта «Канализационные очистные сооружения на 3500 м3/</w:t>
      </w:r>
      <w:proofErr w:type="spellStart"/>
      <w:r w:rsidR="00AC19D4" w:rsidRPr="0048156D">
        <w:rPr>
          <w:rFonts w:cs="Times New Roman"/>
          <w:color w:val="000000"/>
          <w:sz w:val="28"/>
          <w:szCs w:val="28"/>
        </w:rPr>
        <w:t>сут</w:t>
      </w:r>
      <w:proofErr w:type="spellEnd"/>
      <w:r w:rsidR="00AC19D4" w:rsidRPr="0048156D">
        <w:rPr>
          <w:rFonts w:cs="Times New Roman"/>
          <w:color w:val="000000"/>
          <w:sz w:val="28"/>
          <w:szCs w:val="28"/>
        </w:rPr>
        <w:t>. по ул. Постышева в г. Дальнереченск». В 2023 году по муниципальному контракту подготовлено техническое задание на выполнение проектно-сметной документации для строительства нового объекта «Канализационные очистные сооружения на 2500 м3/</w:t>
      </w:r>
      <w:proofErr w:type="spellStart"/>
      <w:r w:rsidR="00AC19D4" w:rsidRPr="0048156D">
        <w:rPr>
          <w:rFonts w:cs="Times New Roman"/>
          <w:color w:val="000000"/>
          <w:sz w:val="28"/>
          <w:szCs w:val="28"/>
        </w:rPr>
        <w:t>сут</w:t>
      </w:r>
      <w:proofErr w:type="spellEnd"/>
      <w:r w:rsidR="00AC19D4" w:rsidRPr="0048156D">
        <w:rPr>
          <w:rFonts w:cs="Times New Roman"/>
          <w:color w:val="000000"/>
          <w:sz w:val="28"/>
          <w:szCs w:val="28"/>
        </w:rPr>
        <w:t xml:space="preserve">. по ул. Строительной в </w:t>
      </w:r>
      <w:r w:rsidR="004644DF">
        <w:rPr>
          <w:rFonts w:cs="Times New Roman"/>
          <w:color w:val="000000"/>
          <w:sz w:val="28"/>
          <w:szCs w:val="28"/>
        </w:rPr>
        <w:t xml:space="preserve">г. Дальнереченск </w:t>
      </w:r>
      <w:proofErr w:type="spellStart"/>
      <w:r w:rsidR="004644DF">
        <w:rPr>
          <w:rFonts w:cs="Times New Roman"/>
          <w:color w:val="000000"/>
          <w:sz w:val="28"/>
          <w:szCs w:val="28"/>
        </w:rPr>
        <w:t>п</w:t>
      </w:r>
      <w:proofErr w:type="gramStart"/>
      <w:r w:rsidR="004644DF">
        <w:rPr>
          <w:rFonts w:cs="Times New Roman"/>
          <w:color w:val="000000"/>
          <w:sz w:val="28"/>
          <w:szCs w:val="28"/>
        </w:rPr>
        <w:t>.Л</w:t>
      </w:r>
      <w:proofErr w:type="gramEnd"/>
      <w:r w:rsidR="004644DF">
        <w:rPr>
          <w:rFonts w:cs="Times New Roman"/>
          <w:color w:val="000000"/>
          <w:sz w:val="28"/>
          <w:szCs w:val="28"/>
        </w:rPr>
        <w:t>ДК</w:t>
      </w:r>
      <w:proofErr w:type="spellEnd"/>
      <w:r w:rsidR="004644DF">
        <w:rPr>
          <w:rFonts w:cs="Times New Roman"/>
          <w:color w:val="000000"/>
          <w:sz w:val="28"/>
          <w:szCs w:val="28"/>
        </w:rPr>
        <w:t xml:space="preserve">», </w:t>
      </w:r>
      <w:r w:rsidR="00AC19D4" w:rsidRPr="0048156D">
        <w:rPr>
          <w:rFonts w:cs="Times New Roman"/>
          <w:color w:val="000000"/>
          <w:sz w:val="28"/>
          <w:szCs w:val="28"/>
        </w:rPr>
        <w:t>начато выполне</w:t>
      </w:r>
      <w:r w:rsidR="007804B3">
        <w:rPr>
          <w:rFonts w:cs="Times New Roman"/>
          <w:color w:val="000000"/>
          <w:sz w:val="28"/>
          <w:szCs w:val="28"/>
        </w:rPr>
        <w:t>ние работ по получению проектно-</w:t>
      </w:r>
      <w:r w:rsidR="00AC19D4" w:rsidRPr="0048156D">
        <w:rPr>
          <w:rFonts w:cs="Times New Roman"/>
          <w:color w:val="000000"/>
          <w:sz w:val="28"/>
          <w:szCs w:val="28"/>
        </w:rPr>
        <w:t xml:space="preserve">сметной документации для строительства объектов. После завершения работ по проектированию объектов канализационных очистных сооружений в количестве двух штук и получения положительного заключения государственной экспертизы планируется строительство канализационных очистных сооружений на ул. Постышева, 51 и ул. </w:t>
      </w:r>
      <w:proofErr w:type="gramStart"/>
      <w:r w:rsidR="00AC19D4" w:rsidRPr="0048156D">
        <w:rPr>
          <w:rFonts w:cs="Times New Roman"/>
          <w:color w:val="000000"/>
          <w:sz w:val="28"/>
          <w:szCs w:val="28"/>
        </w:rPr>
        <w:t>Строительная</w:t>
      </w:r>
      <w:proofErr w:type="gramEnd"/>
      <w:r w:rsidR="00AC19D4" w:rsidRPr="0048156D">
        <w:rPr>
          <w:rFonts w:cs="Times New Roman"/>
          <w:color w:val="000000"/>
          <w:sz w:val="28"/>
          <w:szCs w:val="28"/>
        </w:rPr>
        <w:t>, 1а.</w:t>
      </w:r>
    </w:p>
    <w:p w:rsidR="00AC19D4" w:rsidRPr="0048156D" w:rsidRDefault="00AC19D4" w:rsidP="00AC19D4">
      <w:pPr>
        <w:spacing w:line="276" w:lineRule="auto"/>
        <w:ind w:firstLine="708"/>
        <w:jc w:val="both"/>
        <w:rPr>
          <w:rFonts w:cs="Times New Roman"/>
          <w:color w:val="000000"/>
          <w:sz w:val="28"/>
          <w:szCs w:val="28"/>
        </w:rPr>
      </w:pPr>
    </w:p>
    <w:p w:rsidR="00AC19D4" w:rsidRPr="0048156D" w:rsidRDefault="00AC19D4" w:rsidP="00407627">
      <w:pPr>
        <w:jc w:val="center"/>
        <w:outlineLvl w:val="0"/>
        <w:rPr>
          <w:rFonts w:cs="Times New Roman"/>
          <w:b/>
          <w:color w:val="000000"/>
          <w:sz w:val="28"/>
          <w:szCs w:val="28"/>
        </w:rPr>
      </w:pPr>
      <w:r w:rsidRPr="0048156D">
        <w:rPr>
          <w:rFonts w:cs="Times New Roman"/>
          <w:b/>
          <w:color w:val="000000"/>
          <w:sz w:val="28"/>
          <w:szCs w:val="28"/>
        </w:rPr>
        <w:t>Раздел 2.</w:t>
      </w:r>
    </w:p>
    <w:p w:rsidR="00AC19D4" w:rsidRPr="0048156D" w:rsidRDefault="00E73B0B" w:rsidP="00407627">
      <w:pPr>
        <w:jc w:val="center"/>
        <w:rPr>
          <w:rFonts w:cs="Times New Roman"/>
          <w:b/>
          <w:color w:val="000000"/>
          <w:sz w:val="28"/>
          <w:szCs w:val="28"/>
        </w:rPr>
      </w:pPr>
      <w:r>
        <w:rPr>
          <w:rFonts w:cs="Times New Roman"/>
          <w:b/>
          <w:color w:val="000000"/>
          <w:sz w:val="28"/>
          <w:szCs w:val="28"/>
        </w:rPr>
        <w:t>Цели и задачи программы</w:t>
      </w:r>
    </w:p>
    <w:p w:rsidR="00AC19D4" w:rsidRPr="0048156D" w:rsidRDefault="00AC19D4" w:rsidP="00AC19D4">
      <w:pPr>
        <w:spacing w:line="276" w:lineRule="auto"/>
        <w:ind w:firstLine="720"/>
        <w:jc w:val="both"/>
        <w:rPr>
          <w:rFonts w:cs="Times New Roman"/>
          <w:color w:val="000000"/>
          <w:sz w:val="28"/>
          <w:szCs w:val="28"/>
        </w:rPr>
      </w:pPr>
    </w:p>
    <w:p w:rsidR="00AC19D4" w:rsidRPr="0048156D" w:rsidRDefault="00AC19D4" w:rsidP="00407627">
      <w:pPr>
        <w:spacing w:line="360" w:lineRule="auto"/>
        <w:ind w:left="131" w:right="118" w:firstLine="578"/>
        <w:rPr>
          <w:rFonts w:cs="Times New Roman"/>
          <w:color w:val="000000"/>
          <w:sz w:val="28"/>
          <w:szCs w:val="28"/>
        </w:rPr>
      </w:pPr>
      <w:r w:rsidRPr="0048156D">
        <w:rPr>
          <w:rFonts w:cs="Times New Roman"/>
          <w:color w:val="000000"/>
          <w:sz w:val="28"/>
          <w:szCs w:val="28"/>
        </w:rPr>
        <w:t>Целями программы являются:</w:t>
      </w:r>
    </w:p>
    <w:p w:rsidR="009D1187" w:rsidRPr="00882CF7" w:rsidRDefault="009D1187" w:rsidP="009D1187">
      <w:pPr>
        <w:pStyle w:val="ConsPlusNormal"/>
        <w:spacing w:line="360" w:lineRule="auto"/>
        <w:ind w:firstLine="708"/>
        <w:jc w:val="both"/>
        <w:rPr>
          <w:rFonts w:ascii="Times New Roman" w:hAnsi="Times New Roman" w:cs="Times New Roman"/>
          <w:color w:val="000000"/>
          <w:sz w:val="28"/>
          <w:szCs w:val="28"/>
        </w:rPr>
      </w:pPr>
      <w:r w:rsidRPr="00882CF7">
        <w:rPr>
          <w:rFonts w:ascii="Times New Roman" w:hAnsi="Times New Roman" w:cs="Times New Roman"/>
          <w:color w:val="000000"/>
          <w:sz w:val="28"/>
          <w:szCs w:val="28"/>
        </w:rPr>
        <w:t xml:space="preserve">- повышение качества и доступности, предоставляемых населению услуг жилищно-коммунального хозяйства на территории Дальнереченского городского округа; </w:t>
      </w:r>
    </w:p>
    <w:p w:rsidR="009D1187" w:rsidRPr="00882CF7" w:rsidRDefault="009D1187" w:rsidP="009D1187">
      <w:pPr>
        <w:spacing w:line="360" w:lineRule="auto"/>
        <w:ind w:right="118" w:firstLine="708"/>
        <w:jc w:val="both"/>
        <w:rPr>
          <w:rFonts w:cs="Times New Roman"/>
          <w:color w:val="000000"/>
          <w:sz w:val="28"/>
          <w:szCs w:val="28"/>
        </w:rPr>
      </w:pPr>
      <w:r w:rsidRPr="00882CF7">
        <w:rPr>
          <w:rFonts w:cs="Times New Roman"/>
          <w:color w:val="000000"/>
          <w:sz w:val="28"/>
          <w:szCs w:val="28"/>
        </w:rPr>
        <w:t>-</w:t>
      </w:r>
      <w:r>
        <w:rPr>
          <w:rFonts w:cs="Times New Roman"/>
          <w:color w:val="000000"/>
          <w:sz w:val="28"/>
          <w:szCs w:val="28"/>
        </w:rPr>
        <w:t xml:space="preserve"> проведение </w:t>
      </w:r>
      <w:r w:rsidRPr="00882CF7">
        <w:rPr>
          <w:rFonts w:cs="Times New Roman"/>
          <w:color w:val="000000"/>
          <w:sz w:val="28"/>
          <w:szCs w:val="28"/>
        </w:rPr>
        <w:t>капитальн</w:t>
      </w:r>
      <w:r>
        <w:rPr>
          <w:rFonts w:cs="Times New Roman"/>
          <w:color w:val="000000"/>
          <w:sz w:val="28"/>
          <w:szCs w:val="28"/>
        </w:rPr>
        <w:t>ого</w:t>
      </w:r>
      <w:r w:rsidRPr="00882CF7">
        <w:rPr>
          <w:rFonts w:cs="Times New Roman"/>
          <w:color w:val="000000"/>
          <w:sz w:val="28"/>
          <w:szCs w:val="28"/>
        </w:rPr>
        <w:t xml:space="preserve"> ремонт</w:t>
      </w:r>
      <w:r>
        <w:rPr>
          <w:rFonts w:cs="Times New Roman"/>
          <w:color w:val="000000"/>
          <w:sz w:val="28"/>
          <w:szCs w:val="28"/>
        </w:rPr>
        <w:t>а</w:t>
      </w:r>
      <w:r w:rsidRPr="00882CF7">
        <w:rPr>
          <w:rFonts w:cs="Times New Roman"/>
          <w:color w:val="000000"/>
          <w:sz w:val="28"/>
          <w:szCs w:val="28"/>
        </w:rPr>
        <w:t xml:space="preserve"> модернизация систем водоснабжения, водоотведения на территории Дальнереченского городского округа;</w:t>
      </w:r>
    </w:p>
    <w:p w:rsidR="009D1187" w:rsidRPr="008C073D" w:rsidRDefault="009D1187" w:rsidP="009D1187">
      <w:pPr>
        <w:spacing w:line="360" w:lineRule="auto"/>
        <w:ind w:firstLine="708"/>
        <w:jc w:val="both"/>
        <w:rPr>
          <w:rFonts w:cs="Times New Roman"/>
          <w:color w:val="000000"/>
          <w:sz w:val="28"/>
          <w:szCs w:val="28"/>
        </w:rPr>
      </w:pPr>
      <w:r>
        <w:rPr>
          <w:rFonts w:cs="Times New Roman"/>
          <w:color w:val="000000"/>
          <w:sz w:val="28"/>
          <w:szCs w:val="28"/>
        </w:rPr>
        <w:t>-у</w:t>
      </w:r>
      <w:r w:rsidRPr="008C073D">
        <w:rPr>
          <w:rFonts w:cs="Times New Roman"/>
          <w:color w:val="000000"/>
          <w:sz w:val="28"/>
          <w:szCs w:val="28"/>
        </w:rPr>
        <w:t xml:space="preserve">странение физического износа, поддержание и улучшение </w:t>
      </w:r>
      <w:r w:rsidRPr="008C073D">
        <w:rPr>
          <w:rFonts w:cs="Times New Roman"/>
          <w:color w:val="000000"/>
          <w:sz w:val="28"/>
          <w:szCs w:val="28"/>
        </w:rPr>
        <w:lastRenderedPageBreak/>
        <w:t>технического состояния жилищного фонда.</w:t>
      </w:r>
    </w:p>
    <w:p w:rsidR="009D1187" w:rsidRDefault="009D1187" w:rsidP="009D1187">
      <w:pPr>
        <w:spacing w:line="360" w:lineRule="auto"/>
        <w:jc w:val="both"/>
      </w:pPr>
      <w:r w:rsidRPr="008C073D">
        <w:rPr>
          <w:rFonts w:cs="Times New Roman"/>
          <w:color w:val="000000"/>
          <w:sz w:val="28"/>
          <w:szCs w:val="28"/>
        </w:rPr>
        <w:t> </w:t>
      </w:r>
      <w:r>
        <w:rPr>
          <w:rFonts w:cs="Times New Roman"/>
          <w:color w:val="000000"/>
          <w:sz w:val="28"/>
          <w:szCs w:val="28"/>
        </w:rPr>
        <w:tab/>
        <w:t>-у</w:t>
      </w:r>
      <w:r w:rsidRPr="008C073D">
        <w:rPr>
          <w:rFonts w:cs="Times New Roman"/>
          <w:color w:val="000000"/>
          <w:sz w:val="28"/>
          <w:szCs w:val="28"/>
        </w:rPr>
        <w:t xml:space="preserve">величение </w:t>
      </w:r>
      <w:r w:rsidRPr="008C073D">
        <w:rPr>
          <w:rFonts w:cs="Times New Roman"/>
          <w:sz w:val="28"/>
          <w:szCs w:val="28"/>
        </w:rPr>
        <w:t>общей площади отремонтированных жилых помещений</w:t>
      </w:r>
      <w:r>
        <w:rPr>
          <w:rFonts w:cs="Times New Roman"/>
          <w:sz w:val="28"/>
          <w:szCs w:val="28"/>
        </w:rPr>
        <w:t>;</w:t>
      </w:r>
    </w:p>
    <w:p w:rsidR="009D1187" w:rsidRDefault="009D1187" w:rsidP="009D1187">
      <w:pPr>
        <w:spacing w:line="360" w:lineRule="auto"/>
        <w:ind w:firstLine="708"/>
        <w:jc w:val="both"/>
      </w:pPr>
      <w:r>
        <w:rPr>
          <w:rFonts w:cs="Times New Roman"/>
          <w:color w:val="000000"/>
          <w:sz w:val="28"/>
          <w:szCs w:val="28"/>
        </w:rPr>
        <w:t xml:space="preserve">- </w:t>
      </w:r>
      <w:r w:rsidRPr="00751B3B">
        <w:rPr>
          <w:rFonts w:cs="Times New Roman"/>
          <w:color w:val="000000"/>
          <w:sz w:val="28"/>
          <w:szCs w:val="28"/>
        </w:rPr>
        <w:t>повышение качества и доступности, предоставляемых населению жилищно-коммунальных услуг</w:t>
      </w:r>
      <w:r>
        <w:rPr>
          <w:rFonts w:cs="Times New Roman"/>
          <w:color w:val="000000"/>
          <w:sz w:val="28"/>
          <w:szCs w:val="28"/>
        </w:rPr>
        <w:t>;</w:t>
      </w:r>
    </w:p>
    <w:p w:rsidR="009D1187" w:rsidRDefault="009D1187" w:rsidP="009D1187">
      <w:pPr>
        <w:spacing w:line="360" w:lineRule="auto"/>
        <w:ind w:firstLine="708"/>
        <w:jc w:val="both"/>
      </w:pPr>
      <w:r>
        <w:rPr>
          <w:rFonts w:cs="Times New Roman"/>
          <w:color w:val="000000"/>
          <w:sz w:val="28"/>
          <w:szCs w:val="28"/>
        </w:rPr>
        <w:t>-</w:t>
      </w:r>
      <w:r w:rsidRPr="00751B3B">
        <w:rPr>
          <w:rFonts w:cs="Times New Roman"/>
          <w:color w:val="000000"/>
          <w:sz w:val="28"/>
          <w:szCs w:val="28"/>
        </w:rPr>
        <w:t>обеспечение населения качественной питьевой водой из источников водоснабжения на территории Дальнереченского городского округа</w:t>
      </w:r>
    </w:p>
    <w:p w:rsidR="00AC19D4" w:rsidRPr="0048156D" w:rsidRDefault="00ED0B45" w:rsidP="00407627">
      <w:pPr>
        <w:spacing w:line="360" w:lineRule="auto"/>
        <w:ind w:left="131" w:right="118" w:firstLine="578"/>
        <w:jc w:val="both"/>
        <w:rPr>
          <w:rFonts w:cs="Times New Roman"/>
          <w:color w:val="000000"/>
          <w:sz w:val="28"/>
          <w:szCs w:val="28"/>
        </w:rPr>
      </w:pPr>
      <w:r>
        <w:rPr>
          <w:rFonts w:cs="Times New Roman"/>
          <w:color w:val="000000"/>
          <w:sz w:val="28"/>
          <w:szCs w:val="28"/>
        </w:rPr>
        <w:t xml:space="preserve">- </w:t>
      </w:r>
      <w:r w:rsidR="00AC19D4" w:rsidRPr="0048156D">
        <w:rPr>
          <w:rFonts w:cs="Times New Roman"/>
          <w:color w:val="000000"/>
          <w:sz w:val="28"/>
          <w:szCs w:val="28"/>
        </w:rPr>
        <w:t>оплата взносов по капитальному ремонту общего имущества в многоквартирных домах в Фонд Приморского края «Фонд капитального ремонта многоквартирных домов Приморского края» и на специальные счета МКД, собственники многоквартирных домов которых избрали специальный счёт для формирования фонда капитального ремонта;</w:t>
      </w:r>
    </w:p>
    <w:p w:rsidR="00AC19D4" w:rsidRPr="0048156D" w:rsidRDefault="00ED0B45" w:rsidP="00407627">
      <w:pPr>
        <w:spacing w:line="360" w:lineRule="auto"/>
        <w:ind w:left="131" w:right="118" w:firstLine="578"/>
        <w:jc w:val="both"/>
        <w:rPr>
          <w:rFonts w:cs="Times New Roman"/>
          <w:color w:val="000000"/>
          <w:sz w:val="28"/>
          <w:szCs w:val="28"/>
        </w:rPr>
      </w:pPr>
      <w:r>
        <w:rPr>
          <w:rFonts w:cs="Times New Roman"/>
          <w:color w:val="000000"/>
          <w:sz w:val="28"/>
          <w:szCs w:val="28"/>
        </w:rPr>
        <w:t xml:space="preserve">- </w:t>
      </w:r>
      <w:r w:rsidR="00AC19D4" w:rsidRPr="0048156D">
        <w:rPr>
          <w:rFonts w:cs="Times New Roman"/>
          <w:color w:val="000000"/>
          <w:sz w:val="28"/>
          <w:szCs w:val="28"/>
        </w:rPr>
        <w:t>обеспечение населения, проживающего в домах с печным отоплением, твёрдым топливом (дрова).</w:t>
      </w:r>
    </w:p>
    <w:p w:rsidR="00AC19D4" w:rsidRPr="0048156D" w:rsidRDefault="00AC19D4" w:rsidP="00407627">
      <w:pPr>
        <w:spacing w:line="360" w:lineRule="auto"/>
        <w:ind w:firstLine="720"/>
        <w:jc w:val="both"/>
        <w:rPr>
          <w:rFonts w:cs="Times New Roman"/>
          <w:color w:val="000000"/>
          <w:sz w:val="28"/>
          <w:szCs w:val="28"/>
        </w:rPr>
      </w:pPr>
      <w:r w:rsidRPr="009C5A85">
        <w:rPr>
          <w:rFonts w:cs="Times New Roman"/>
          <w:color w:val="000000"/>
          <w:sz w:val="28"/>
          <w:szCs w:val="28"/>
        </w:rPr>
        <w:t>Исходя из этого, формулируются задачи муниципальной программы:</w:t>
      </w:r>
    </w:p>
    <w:p w:rsidR="00986F1B" w:rsidRPr="00882CF7" w:rsidRDefault="00986F1B" w:rsidP="00986F1B">
      <w:pPr>
        <w:spacing w:line="360" w:lineRule="auto"/>
        <w:ind w:right="118" w:firstLine="708"/>
        <w:jc w:val="both"/>
        <w:rPr>
          <w:rFonts w:cs="Times New Roman"/>
          <w:color w:val="000000"/>
          <w:sz w:val="28"/>
          <w:szCs w:val="28"/>
        </w:rPr>
      </w:pPr>
      <w:r>
        <w:rPr>
          <w:rFonts w:cs="Times New Roman"/>
          <w:color w:val="000000"/>
          <w:sz w:val="28"/>
          <w:szCs w:val="28"/>
        </w:rPr>
        <w:t xml:space="preserve">1. </w:t>
      </w:r>
      <w:r w:rsidRPr="00882CF7">
        <w:rPr>
          <w:rFonts w:cs="Times New Roman"/>
          <w:color w:val="000000"/>
          <w:sz w:val="28"/>
          <w:szCs w:val="28"/>
        </w:rPr>
        <w:t xml:space="preserve">Строительство двух новых объектов – канализационные очистные сооружения по ул. Постышева, 51  ул. </w:t>
      </w:r>
      <w:proofErr w:type="gramStart"/>
      <w:r w:rsidRPr="00882CF7">
        <w:rPr>
          <w:rFonts w:cs="Times New Roman"/>
          <w:color w:val="000000"/>
          <w:sz w:val="28"/>
          <w:szCs w:val="28"/>
        </w:rPr>
        <w:t>Строительная</w:t>
      </w:r>
      <w:proofErr w:type="gramEnd"/>
      <w:r w:rsidRPr="00882CF7">
        <w:rPr>
          <w:rFonts w:cs="Times New Roman"/>
          <w:color w:val="000000"/>
          <w:sz w:val="28"/>
          <w:szCs w:val="28"/>
        </w:rPr>
        <w:t xml:space="preserve"> 1а, в г. Дальнереченск; </w:t>
      </w:r>
    </w:p>
    <w:p w:rsidR="00986F1B" w:rsidRDefault="00986F1B" w:rsidP="00986F1B">
      <w:pPr>
        <w:spacing w:line="360" w:lineRule="auto"/>
        <w:ind w:firstLine="708"/>
        <w:jc w:val="both"/>
        <w:rPr>
          <w:rFonts w:cs="Times New Roman"/>
          <w:sz w:val="28"/>
          <w:szCs w:val="28"/>
        </w:rPr>
      </w:pPr>
      <w:r>
        <w:rPr>
          <w:rFonts w:cs="Times New Roman"/>
          <w:color w:val="000000"/>
          <w:sz w:val="28"/>
          <w:szCs w:val="28"/>
        </w:rPr>
        <w:t xml:space="preserve">2. </w:t>
      </w:r>
      <w:r w:rsidRPr="00882CF7">
        <w:rPr>
          <w:rFonts w:cs="Times New Roman"/>
          <w:color w:val="000000"/>
          <w:sz w:val="28"/>
          <w:szCs w:val="28"/>
        </w:rPr>
        <w:t>Повышение к</w:t>
      </w:r>
      <w:r w:rsidRPr="00882CF7">
        <w:rPr>
          <w:rFonts w:cs="Times New Roman"/>
          <w:sz w:val="28"/>
          <w:szCs w:val="28"/>
        </w:rPr>
        <w:t>оличества построенных и реконструированных объектов водоснабжения и водоотведения</w:t>
      </w:r>
      <w:r>
        <w:rPr>
          <w:rFonts w:cs="Times New Roman"/>
          <w:sz w:val="28"/>
          <w:szCs w:val="28"/>
        </w:rPr>
        <w:t>;</w:t>
      </w:r>
    </w:p>
    <w:p w:rsidR="00986F1B" w:rsidRPr="00882CF7" w:rsidRDefault="00986F1B" w:rsidP="00986F1B">
      <w:pPr>
        <w:spacing w:line="360" w:lineRule="auto"/>
        <w:ind w:right="118" w:firstLine="708"/>
        <w:jc w:val="both"/>
        <w:rPr>
          <w:rFonts w:cs="Times New Roman"/>
          <w:color w:val="000000"/>
          <w:sz w:val="28"/>
          <w:szCs w:val="28"/>
        </w:rPr>
      </w:pPr>
      <w:r>
        <w:rPr>
          <w:rFonts w:cs="Times New Roman"/>
          <w:color w:val="000000"/>
          <w:sz w:val="28"/>
          <w:szCs w:val="28"/>
        </w:rPr>
        <w:t>3</w:t>
      </w:r>
      <w:r w:rsidRPr="00882CF7">
        <w:rPr>
          <w:rFonts w:cs="Times New Roman"/>
          <w:color w:val="000000"/>
          <w:sz w:val="28"/>
          <w:szCs w:val="28"/>
        </w:rPr>
        <w:t xml:space="preserve">. Получение </w:t>
      </w:r>
      <w:r w:rsidRPr="00882CF7">
        <w:rPr>
          <w:rFonts w:cs="Times New Roman"/>
          <w:sz w:val="28"/>
          <w:szCs w:val="28"/>
        </w:rPr>
        <w:t>заключений, обследование жилых помещений на предмет технического заключения о пригодности к проживанию (проведение ремонта или списание)</w:t>
      </w:r>
      <w:r w:rsidRPr="00882CF7">
        <w:rPr>
          <w:rFonts w:cs="Times New Roman"/>
          <w:color w:val="000000"/>
          <w:sz w:val="28"/>
          <w:szCs w:val="28"/>
        </w:rPr>
        <w:t>;</w:t>
      </w:r>
    </w:p>
    <w:p w:rsidR="00986F1B" w:rsidRDefault="00986F1B" w:rsidP="00986F1B">
      <w:pPr>
        <w:spacing w:line="360" w:lineRule="auto"/>
        <w:ind w:firstLine="708"/>
        <w:rPr>
          <w:rFonts w:cs="Times New Roman"/>
          <w:color w:val="000000"/>
          <w:sz w:val="28"/>
          <w:szCs w:val="28"/>
        </w:rPr>
      </w:pPr>
      <w:r>
        <w:rPr>
          <w:rFonts w:cs="Times New Roman"/>
          <w:color w:val="000000"/>
          <w:sz w:val="28"/>
          <w:szCs w:val="28"/>
        </w:rPr>
        <w:t>4</w:t>
      </w:r>
      <w:r w:rsidRPr="00882CF7">
        <w:rPr>
          <w:rFonts w:cs="Times New Roman"/>
          <w:color w:val="000000"/>
          <w:sz w:val="28"/>
          <w:szCs w:val="28"/>
        </w:rPr>
        <w:t>. Выполнение ремонта жилищного фонда</w:t>
      </w:r>
      <w:r>
        <w:rPr>
          <w:rFonts w:cs="Times New Roman"/>
          <w:color w:val="000000"/>
          <w:sz w:val="28"/>
          <w:szCs w:val="28"/>
        </w:rPr>
        <w:t>;</w:t>
      </w:r>
    </w:p>
    <w:p w:rsidR="00986F1B" w:rsidRDefault="00986F1B" w:rsidP="00986F1B">
      <w:pPr>
        <w:spacing w:line="360" w:lineRule="auto"/>
        <w:ind w:firstLine="708"/>
        <w:jc w:val="both"/>
        <w:rPr>
          <w:rFonts w:cs="Times New Roman"/>
          <w:bCs/>
          <w:iCs/>
          <w:sz w:val="28"/>
          <w:szCs w:val="28"/>
        </w:rPr>
      </w:pPr>
      <w:r>
        <w:rPr>
          <w:rFonts w:cs="Times New Roman"/>
          <w:color w:val="000000"/>
          <w:sz w:val="28"/>
          <w:szCs w:val="28"/>
        </w:rPr>
        <w:t>5.</w:t>
      </w:r>
      <w:r w:rsidRPr="00882CF7">
        <w:rPr>
          <w:rFonts w:cs="Times New Roman"/>
          <w:bCs/>
          <w:iCs/>
          <w:sz w:val="28"/>
          <w:szCs w:val="28"/>
        </w:rPr>
        <w:t xml:space="preserve"> </w:t>
      </w:r>
      <w:r>
        <w:rPr>
          <w:rFonts w:cs="Times New Roman"/>
          <w:bCs/>
          <w:iCs/>
          <w:sz w:val="28"/>
          <w:szCs w:val="28"/>
        </w:rPr>
        <w:t>о</w:t>
      </w:r>
      <w:r w:rsidRPr="00ED0B45">
        <w:rPr>
          <w:rFonts w:cs="Times New Roman"/>
          <w:bCs/>
          <w:iCs/>
          <w:sz w:val="28"/>
          <w:szCs w:val="28"/>
        </w:rPr>
        <w:t>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r>
        <w:rPr>
          <w:rFonts w:cs="Times New Roman"/>
          <w:bCs/>
          <w:iCs/>
          <w:sz w:val="28"/>
          <w:szCs w:val="28"/>
        </w:rPr>
        <w:t>.;</w:t>
      </w:r>
    </w:p>
    <w:p w:rsidR="00986F1B" w:rsidRPr="00882CF7" w:rsidRDefault="00986F1B" w:rsidP="00986F1B">
      <w:pPr>
        <w:spacing w:line="360" w:lineRule="auto"/>
        <w:ind w:firstLine="708"/>
        <w:jc w:val="both"/>
        <w:rPr>
          <w:rFonts w:cs="Times New Roman"/>
        </w:rPr>
      </w:pPr>
      <w:r>
        <w:rPr>
          <w:rFonts w:cs="Times New Roman"/>
          <w:bCs/>
          <w:iCs/>
          <w:sz w:val="28"/>
          <w:szCs w:val="28"/>
        </w:rPr>
        <w:t xml:space="preserve">6. </w:t>
      </w:r>
      <w:r w:rsidRPr="0048156D">
        <w:rPr>
          <w:rFonts w:cs="Times New Roman"/>
          <w:color w:val="000000"/>
          <w:sz w:val="28"/>
          <w:szCs w:val="28"/>
          <w:lang w:eastAsia="ru-RU"/>
        </w:rPr>
        <w:t>организация и обеспечение населения твёрдым топливом (дровами);</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 xml:space="preserve">Достижение поставленных целей требует формирования комплексного подхода в муниципальном управлении, реализации </w:t>
      </w:r>
      <w:r w:rsidRPr="0048156D">
        <w:rPr>
          <w:rFonts w:cs="Times New Roman"/>
          <w:color w:val="000000"/>
          <w:sz w:val="28"/>
          <w:szCs w:val="28"/>
        </w:rPr>
        <w:lastRenderedPageBreak/>
        <w:t>скоординированных по ресурсам, срокам, исполнителям и результатам мероприятий, которые сформированы в рамках муниципальной программы в виде трёх подпрограмм и двух отдельных мероприятий программной деятельности.</w:t>
      </w:r>
    </w:p>
    <w:p w:rsidR="00AC19D4" w:rsidRPr="0048156D" w:rsidRDefault="00AC19D4" w:rsidP="00AC19D4">
      <w:pPr>
        <w:spacing w:line="276" w:lineRule="auto"/>
        <w:ind w:firstLine="720"/>
        <w:jc w:val="both"/>
        <w:rPr>
          <w:rFonts w:cs="Times New Roman"/>
          <w:color w:val="000000"/>
          <w:sz w:val="28"/>
          <w:szCs w:val="28"/>
        </w:rPr>
      </w:pPr>
    </w:p>
    <w:p w:rsidR="00AC19D4" w:rsidRPr="0048156D" w:rsidRDefault="00AC19D4" w:rsidP="00407627">
      <w:pPr>
        <w:jc w:val="center"/>
        <w:outlineLvl w:val="0"/>
        <w:rPr>
          <w:rFonts w:cs="Times New Roman"/>
          <w:b/>
          <w:color w:val="000000"/>
          <w:sz w:val="28"/>
          <w:szCs w:val="28"/>
        </w:rPr>
      </w:pPr>
      <w:r w:rsidRPr="0048156D">
        <w:rPr>
          <w:rFonts w:cs="Times New Roman"/>
          <w:b/>
          <w:color w:val="000000"/>
          <w:sz w:val="28"/>
          <w:szCs w:val="28"/>
        </w:rPr>
        <w:t>Раздел 3.</w:t>
      </w:r>
    </w:p>
    <w:p w:rsidR="00AC19D4" w:rsidRPr="0048156D" w:rsidRDefault="00AC19D4" w:rsidP="00407627">
      <w:pPr>
        <w:jc w:val="center"/>
        <w:rPr>
          <w:rFonts w:cs="Times New Roman"/>
          <w:b/>
          <w:color w:val="000000"/>
          <w:sz w:val="28"/>
          <w:szCs w:val="28"/>
        </w:rPr>
      </w:pPr>
      <w:r w:rsidRPr="0048156D">
        <w:rPr>
          <w:rFonts w:cs="Times New Roman"/>
          <w:b/>
          <w:color w:val="000000"/>
          <w:sz w:val="28"/>
          <w:szCs w:val="28"/>
        </w:rPr>
        <w:t>Результаты реализации программы</w:t>
      </w:r>
    </w:p>
    <w:p w:rsidR="00AC19D4" w:rsidRPr="0048156D" w:rsidRDefault="00AC19D4" w:rsidP="00AC19D4">
      <w:pPr>
        <w:spacing w:line="276" w:lineRule="auto"/>
        <w:ind w:firstLine="720"/>
        <w:jc w:val="both"/>
        <w:rPr>
          <w:rFonts w:cs="Times New Roman"/>
          <w:color w:val="000000"/>
          <w:sz w:val="28"/>
          <w:szCs w:val="28"/>
        </w:rPr>
      </w:pP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Соблюдение требований</w:t>
      </w:r>
      <w:r w:rsidR="00E73B0B">
        <w:rPr>
          <w:rFonts w:cs="Times New Roman"/>
          <w:color w:val="000000"/>
          <w:sz w:val="28"/>
          <w:szCs w:val="28"/>
        </w:rPr>
        <w:t>,</w:t>
      </w:r>
      <w:r w:rsidRPr="0048156D">
        <w:rPr>
          <w:rFonts w:cs="Times New Roman"/>
          <w:color w:val="000000"/>
          <w:sz w:val="28"/>
          <w:szCs w:val="28"/>
        </w:rPr>
        <w:t xml:space="preserve"> установленных Постановлением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48156D">
        <w:rPr>
          <w:rFonts w:cs="Times New Roman"/>
          <w:color w:val="000000"/>
          <w:sz w:val="28"/>
          <w:szCs w:val="28"/>
        </w:rPr>
        <w:t>СанПин</w:t>
      </w:r>
      <w:proofErr w:type="spellEnd"/>
      <w:r w:rsidRPr="0048156D">
        <w:rPr>
          <w:rFonts w:cs="Times New Roman"/>
          <w:color w:val="000000"/>
          <w:sz w:val="28"/>
          <w:szCs w:val="28"/>
        </w:rPr>
        <w:t xml:space="preserve"> 2.1.4.1110-02».</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Улучшение жилищных условий граждан.</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Обеспечение качественными коммунальными услугами населения.</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Показатели муниципальной программы соответствуют её целям и задачам.</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Перечень показателей муниципальной 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w:t>
      </w:r>
      <w:r w:rsidR="00E73B0B">
        <w:rPr>
          <w:rFonts w:cs="Times New Roman"/>
          <w:color w:val="000000"/>
          <w:sz w:val="28"/>
          <w:szCs w:val="28"/>
        </w:rPr>
        <w:t>ий</w:t>
      </w:r>
      <w:r w:rsidRPr="0048156D">
        <w:rPr>
          <w:rFonts w:cs="Times New Roman"/>
          <w:color w:val="000000"/>
          <w:sz w:val="28"/>
          <w:szCs w:val="28"/>
        </w:rPr>
        <w:t xml:space="preserve"> городско</w:t>
      </w:r>
      <w:r w:rsidR="00E73B0B">
        <w:rPr>
          <w:rFonts w:cs="Times New Roman"/>
          <w:color w:val="000000"/>
          <w:sz w:val="28"/>
          <w:szCs w:val="28"/>
        </w:rPr>
        <w:t>й округ</w:t>
      </w:r>
      <w:r w:rsidRPr="0048156D">
        <w:rPr>
          <w:rFonts w:cs="Times New Roman"/>
          <w:color w:val="000000"/>
          <w:sz w:val="28"/>
          <w:szCs w:val="28"/>
        </w:rPr>
        <w:t>.</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Каждый структурный элемент муниципальной программы направлен на решение группы взаимосвязанных задач муниципальной программы. Решение всего комплекса задач муниципальной программы обеспечивает достижение поставленной цели муниципальной программы.</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 xml:space="preserve">В соответствии с целевой направленностью муниципальной программы выделяются следующие подпрограммы, а также отдельные мероприятия, которые не могут быть включены в подпрограммы (далее - </w:t>
      </w:r>
      <w:r w:rsidRPr="0048156D">
        <w:rPr>
          <w:rFonts w:cs="Times New Roman"/>
          <w:color w:val="000000"/>
          <w:sz w:val="28"/>
          <w:szCs w:val="28"/>
        </w:rPr>
        <w:lastRenderedPageBreak/>
        <w:t>отдельные мероприятия):</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1) в сфере повышения качества и доступности, предоставляемых населению услуг жилищно-коммунальным комплексом Дальнереченского городского округа, а именно, обеспечения населения Дальнереченского городского округа  качественными услугами водоснабжения предпола</w:t>
      </w:r>
      <w:r w:rsidR="00E73B0B">
        <w:rPr>
          <w:rFonts w:cs="Times New Roman"/>
          <w:color w:val="000000"/>
          <w:sz w:val="28"/>
          <w:szCs w:val="28"/>
        </w:rPr>
        <w:t xml:space="preserve">гается реализация </w:t>
      </w:r>
      <w:r w:rsidR="004644DF">
        <w:rPr>
          <w:rFonts w:cs="Times New Roman"/>
          <w:color w:val="000000"/>
          <w:sz w:val="28"/>
          <w:szCs w:val="28"/>
        </w:rPr>
        <w:t xml:space="preserve">муниципальной </w:t>
      </w:r>
      <w:r w:rsidR="00E73B0B">
        <w:rPr>
          <w:rFonts w:cs="Times New Roman"/>
          <w:color w:val="000000"/>
          <w:sz w:val="28"/>
          <w:szCs w:val="28"/>
        </w:rPr>
        <w:t>подпрограммы</w:t>
      </w:r>
      <w:r w:rsidR="004644DF">
        <w:rPr>
          <w:rFonts w:cs="Times New Roman"/>
          <w:color w:val="000000"/>
          <w:sz w:val="28"/>
          <w:szCs w:val="28"/>
        </w:rPr>
        <w:t>:</w:t>
      </w:r>
      <w:r w:rsidR="00E73B0B">
        <w:rPr>
          <w:rFonts w:cs="Times New Roman"/>
          <w:color w:val="000000"/>
          <w:sz w:val="28"/>
          <w:szCs w:val="28"/>
        </w:rPr>
        <w:t xml:space="preserve"> «</w:t>
      </w:r>
      <w:r w:rsidRPr="0048156D">
        <w:rPr>
          <w:rFonts w:cs="Times New Roman"/>
          <w:color w:val="000000"/>
          <w:sz w:val="28"/>
          <w:szCs w:val="28"/>
        </w:rPr>
        <w:t>Чистая вода Дал</w:t>
      </w:r>
      <w:r w:rsidR="00E73B0B">
        <w:rPr>
          <w:rFonts w:cs="Times New Roman"/>
          <w:color w:val="000000"/>
          <w:sz w:val="28"/>
          <w:szCs w:val="28"/>
        </w:rPr>
        <w:t>ьнереченского городского округа»</w:t>
      </w:r>
      <w:r w:rsidRPr="0048156D">
        <w:rPr>
          <w:rFonts w:cs="Times New Roman"/>
          <w:color w:val="000000"/>
          <w:sz w:val="28"/>
          <w:szCs w:val="28"/>
        </w:rPr>
        <w:t xml:space="preserve">. </w:t>
      </w:r>
      <w:proofErr w:type="gramStart"/>
      <w:r w:rsidRPr="0048156D">
        <w:rPr>
          <w:rFonts w:cs="Times New Roman"/>
          <w:color w:val="000000"/>
          <w:sz w:val="28"/>
          <w:szCs w:val="28"/>
        </w:rPr>
        <w:t>Подпрограмма направлена на обеспечение населения Дальнереченского городского округа</w:t>
      </w:r>
      <w:r w:rsidR="004644DF">
        <w:rPr>
          <w:rFonts w:cs="Times New Roman"/>
          <w:color w:val="000000"/>
          <w:sz w:val="28"/>
          <w:szCs w:val="28"/>
        </w:rPr>
        <w:t xml:space="preserve">, </w:t>
      </w:r>
      <w:r w:rsidRPr="0048156D">
        <w:rPr>
          <w:rFonts w:cs="Times New Roman"/>
          <w:color w:val="000000"/>
          <w:sz w:val="28"/>
          <w:szCs w:val="28"/>
        </w:rPr>
        <w:t xml:space="preserve">  качественными услугами централизованного водоснабжения, повышение технического уровня и надежности функционирования системы водоснабжения, модернизации и капитального ремонта объектов за счет привлечения долгосрочных частных инвестиций в сектор водоснабжения, недопущение возникновения и распространения вспышек инфекционных заболеваний и заболеваний, связанных с недостатком биогенных элементов в питьевой воде;</w:t>
      </w:r>
      <w:proofErr w:type="gramEnd"/>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 xml:space="preserve">2) в сфере создания безопасных условий проживания населения Дальнереченского городского округа  реализуется </w:t>
      </w:r>
      <w:r w:rsidR="004644DF">
        <w:rPr>
          <w:rFonts w:cs="Times New Roman"/>
          <w:color w:val="000000"/>
          <w:sz w:val="28"/>
          <w:szCs w:val="28"/>
        </w:rPr>
        <w:t xml:space="preserve">муниципальная </w:t>
      </w:r>
      <w:r w:rsidRPr="0048156D">
        <w:rPr>
          <w:rFonts w:cs="Times New Roman"/>
          <w:color w:val="000000"/>
          <w:sz w:val="28"/>
          <w:szCs w:val="28"/>
        </w:rPr>
        <w:t>подпрограмма «</w:t>
      </w:r>
      <w:r w:rsidR="004644DF">
        <w:rPr>
          <w:rFonts w:cs="Times New Roman"/>
          <w:color w:val="000000"/>
          <w:sz w:val="28"/>
          <w:szCs w:val="28"/>
        </w:rPr>
        <w:t>Проведение к</w:t>
      </w:r>
      <w:r w:rsidRPr="0048156D">
        <w:rPr>
          <w:rFonts w:cs="Times New Roman"/>
          <w:color w:val="000000"/>
          <w:sz w:val="28"/>
          <w:szCs w:val="28"/>
        </w:rPr>
        <w:t>апитальн</w:t>
      </w:r>
      <w:r w:rsidR="004644DF">
        <w:rPr>
          <w:rFonts w:cs="Times New Roman"/>
          <w:color w:val="000000"/>
          <w:sz w:val="28"/>
          <w:szCs w:val="28"/>
        </w:rPr>
        <w:t>ого</w:t>
      </w:r>
      <w:r w:rsidRPr="0048156D">
        <w:rPr>
          <w:rFonts w:cs="Times New Roman"/>
          <w:color w:val="000000"/>
          <w:sz w:val="28"/>
          <w:szCs w:val="28"/>
        </w:rPr>
        <w:t xml:space="preserve"> ремонт</w:t>
      </w:r>
      <w:r w:rsidR="004644DF">
        <w:rPr>
          <w:rFonts w:cs="Times New Roman"/>
          <w:color w:val="000000"/>
          <w:sz w:val="28"/>
          <w:szCs w:val="28"/>
        </w:rPr>
        <w:t>а</w:t>
      </w:r>
      <w:r w:rsidRPr="0048156D">
        <w:rPr>
          <w:rFonts w:cs="Times New Roman"/>
          <w:color w:val="000000"/>
          <w:sz w:val="28"/>
          <w:szCs w:val="28"/>
        </w:rPr>
        <w:t xml:space="preserve"> муниципального жилищного фонда Дальнереченского городского округа»;</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3)  в сфере создания безопасных условий проживания населения реализуется подпрограмма «Создание условий для обеспечения качественными услугами жилищно-коммунального хозяйства Дальнереченского городского округа».</w:t>
      </w:r>
    </w:p>
    <w:p w:rsidR="00AC19D4" w:rsidRPr="0048156D" w:rsidRDefault="00AC19D4" w:rsidP="00407627">
      <w:pPr>
        <w:spacing w:line="360" w:lineRule="auto"/>
        <w:ind w:firstLine="720"/>
        <w:jc w:val="both"/>
        <w:rPr>
          <w:rFonts w:cs="Times New Roman"/>
          <w:color w:val="000000"/>
          <w:sz w:val="28"/>
          <w:szCs w:val="28"/>
        </w:rPr>
      </w:pPr>
      <w:proofErr w:type="gramStart"/>
      <w:r w:rsidRPr="0048156D">
        <w:rPr>
          <w:rFonts w:cs="Times New Roman"/>
          <w:color w:val="000000"/>
          <w:sz w:val="28"/>
          <w:szCs w:val="28"/>
        </w:rPr>
        <w:t xml:space="preserve">4) в сфере создания безопасных условий проживания населения Дальнереченского городского округа реализуется отдельное мероприятие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 227-КЗ «О системе капитального ремонта </w:t>
      </w:r>
      <w:r w:rsidRPr="0048156D">
        <w:rPr>
          <w:rFonts w:cs="Times New Roman"/>
          <w:color w:val="000000"/>
          <w:sz w:val="28"/>
          <w:szCs w:val="28"/>
        </w:rPr>
        <w:lastRenderedPageBreak/>
        <w:t>многоквартирных домов в Приморском крае»;</w:t>
      </w:r>
      <w:proofErr w:type="gramEnd"/>
    </w:p>
    <w:p w:rsidR="00AC19D4" w:rsidRPr="0048156D" w:rsidRDefault="00AC19D4" w:rsidP="00407627">
      <w:pPr>
        <w:spacing w:line="360" w:lineRule="auto"/>
        <w:ind w:right="142" w:firstLine="720"/>
        <w:jc w:val="both"/>
        <w:rPr>
          <w:rFonts w:cs="Times New Roman"/>
          <w:color w:val="000000"/>
          <w:sz w:val="28"/>
          <w:szCs w:val="28"/>
        </w:rPr>
      </w:pPr>
      <w:r w:rsidRPr="0048156D">
        <w:rPr>
          <w:rFonts w:cs="Times New Roman"/>
          <w:color w:val="000000"/>
          <w:sz w:val="28"/>
          <w:szCs w:val="28"/>
        </w:rPr>
        <w:t xml:space="preserve">5) в сфере создания благоприятных условий проживания населения Дальнереченского городского округа реализуется отдельное мероприятие «Организация снабжения населения твёрдым  топливом (дровами) за счёт средств субсидии, полученной из краевого бюджета», на условиях </w:t>
      </w:r>
      <w:proofErr w:type="spellStart"/>
      <w:r w:rsidRPr="0048156D">
        <w:rPr>
          <w:rFonts w:cs="Times New Roman"/>
          <w:color w:val="000000"/>
          <w:sz w:val="28"/>
          <w:szCs w:val="28"/>
        </w:rPr>
        <w:t>софинансирования</w:t>
      </w:r>
      <w:proofErr w:type="spellEnd"/>
      <w:r w:rsidRPr="0048156D">
        <w:rPr>
          <w:rFonts w:cs="Times New Roman"/>
          <w:color w:val="000000"/>
          <w:sz w:val="28"/>
          <w:szCs w:val="28"/>
        </w:rPr>
        <w:t>.</w:t>
      </w:r>
    </w:p>
    <w:p w:rsidR="00AC19D4" w:rsidRPr="0048156D" w:rsidRDefault="00AC19D4" w:rsidP="00407627">
      <w:pPr>
        <w:spacing w:line="360" w:lineRule="auto"/>
        <w:ind w:firstLine="709"/>
        <w:jc w:val="both"/>
        <w:rPr>
          <w:rFonts w:cs="Times New Roman"/>
          <w:color w:val="000000"/>
          <w:sz w:val="28"/>
          <w:szCs w:val="28"/>
        </w:rPr>
      </w:pPr>
      <w:r w:rsidRPr="0048156D">
        <w:rPr>
          <w:rFonts w:cs="Times New Roman"/>
          <w:color w:val="000000"/>
          <w:sz w:val="28"/>
          <w:szCs w:val="28"/>
        </w:rPr>
        <w:t>Перечень показателей (индикаторов) муниципальной программы приведён в приложении № 1 к программе.</w:t>
      </w:r>
    </w:p>
    <w:p w:rsidR="00AC19D4" w:rsidRPr="0048156D" w:rsidRDefault="00AC19D4" w:rsidP="00AC19D4">
      <w:pPr>
        <w:spacing w:line="276" w:lineRule="auto"/>
        <w:ind w:firstLine="720"/>
        <w:jc w:val="both"/>
        <w:rPr>
          <w:rFonts w:cs="Times New Roman"/>
          <w:color w:val="000000"/>
          <w:sz w:val="28"/>
          <w:szCs w:val="28"/>
        </w:rPr>
      </w:pPr>
    </w:p>
    <w:p w:rsidR="00AC19D4" w:rsidRPr="0048156D" w:rsidRDefault="00AC19D4" w:rsidP="00407627">
      <w:pPr>
        <w:jc w:val="center"/>
        <w:outlineLvl w:val="0"/>
        <w:rPr>
          <w:rFonts w:cs="Times New Roman"/>
          <w:b/>
          <w:color w:val="000000"/>
          <w:sz w:val="28"/>
          <w:szCs w:val="28"/>
        </w:rPr>
      </w:pPr>
      <w:r w:rsidRPr="0048156D">
        <w:rPr>
          <w:rFonts w:cs="Times New Roman"/>
          <w:b/>
          <w:color w:val="000000"/>
          <w:sz w:val="28"/>
          <w:szCs w:val="28"/>
        </w:rPr>
        <w:t>Раздел 4.</w:t>
      </w:r>
    </w:p>
    <w:p w:rsidR="00AC19D4" w:rsidRPr="0048156D" w:rsidRDefault="00AC19D4" w:rsidP="00407627">
      <w:pPr>
        <w:jc w:val="center"/>
        <w:rPr>
          <w:rFonts w:cs="Times New Roman"/>
          <w:b/>
          <w:color w:val="000000"/>
          <w:sz w:val="28"/>
          <w:szCs w:val="28"/>
        </w:rPr>
      </w:pPr>
      <w:r w:rsidRPr="0048156D">
        <w:rPr>
          <w:rFonts w:cs="Times New Roman"/>
          <w:b/>
          <w:color w:val="000000"/>
          <w:sz w:val="28"/>
          <w:szCs w:val="28"/>
        </w:rPr>
        <w:t>Перечень и кратко</w:t>
      </w:r>
      <w:r w:rsidR="00E73B0B">
        <w:rPr>
          <w:rFonts w:cs="Times New Roman"/>
          <w:b/>
          <w:color w:val="000000"/>
          <w:sz w:val="28"/>
          <w:szCs w:val="28"/>
        </w:rPr>
        <w:t>е описание основных мероприятий</w:t>
      </w:r>
    </w:p>
    <w:p w:rsidR="00AC19D4" w:rsidRPr="0048156D" w:rsidRDefault="00AC19D4" w:rsidP="00AC19D4">
      <w:pPr>
        <w:spacing w:line="276" w:lineRule="auto"/>
        <w:jc w:val="both"/>
        <w:rPr>
          <w:rFonts w:cs="Times New Roman"/>
          <w:color w:val="000000"/>
          <w:sz w:val="28"/>
          <w:szCs w:val="28"/>
        </w:rPr>
      </w:pPr>
    </w:p>
    <w:p w:rsidR="00AC19D4" w:rsidRPr="0048156D" w:rsidRDefault="00AC19D4" w:rsidP="00407627">
      <w:pPr>
        <w:spacing w:line="360" w:lineRule="auto"/>
        <w:ind w:firstLine="709"/>
        <w:jc w:val="both"/>
        <w:rPr>
          <w:rFonts w:cs="Times New Roman"/>
          <w:color w:val="000000"/>
          <w:sz w:val="28"/>
          <w:szCs w:val="28"/>
        </w:rPr>
      </w:pPr>
      <w:r w:rsidRPr="0048156D">
        <w:rPr>
          <w:rFonts w:cs="Times New Roman"/>
          <w:color w:val="000000"/>
          <w:sz w:val="28"/>
          <w:szCs w:val="28"/>
        </w:rPr>
        <w:t>Перечень основных мероприятий по реализации программы приведен в приложении № 3</w:t>
      </w:r>
      <w:r w:rsidR="00E73B0B">
        <w:rPr>
          <w:rFonts w:cs="Times New Roman"/>
          <w:color w:val="000000"/>
          <w:sz w:val="28"/>
          <w:szCs w:val="28"/>
        </w:rPr>
        <w:t xml:space="preserve"> к</w:t>
      </w:r>
      <w:r w:rsidRPr="0048156D">
        <w:rPr>
          <w:rFonts w:cs="Times New Roman"/>
          <w:color w:val="000000"/>
          <w:sz w:val="28"/>
          <w:szCs w:val="28"/>
        </w:rPr>
        <w:t xml:space="preserve"> программе.</w:t>
      </w:r>
    </w:p>
    <w:p w:rsidR="00AC19D4" w:rsidRPr="0048156D" w:rsidRDefault="00AC19D4" w:rsidP="00AC19D4">
      <w:pPr>
        <w:spacing w:line="276" w:lineRule="auto"/>
        <w:ind w:firstLine="720"/>
        <w:jc w:val="both"/>
        <w:rPr>
          <w:rFonts w:cs="Times New Roman"/>
          <w:color w:val="000000"/>
          <w:sz w:val="28"/>
          <w:szCs w:val="28"/>
        </w:rPr>
      </w:pPr>
    </w:p>
    <w:p w:rsidR="00AC19D4" w:rsidRPr="0048156D" w:rsidRDefault="00AC19D4" w:rsidP="00407627">
      <w:pPr>
        <w:jc w:val="center"/>
        <w:outlineLvl w:val="0"/>
        <w:rPr>
          <w:rFonts w:cs="Times New Roman"/>
          <w:b/>
          <w:color w:val="000000"/>
          <w:sz w:val="28"/>
          <w:szCs w:val="28"/>
        </w:rPr>
      </w:pPr>
      <w:r w:rsidRPr="0048156D">
        <w:rPr>
          <w:rFonts w:cs="Times New Roman"/>
          <w:b/>
          <w:color w:val="000000"/>
          <w:sz w:val="28"/>
          <w:szCs w:val="28"/>
        </w:rPr>
        <w:t>Раздел 5.</w:t>
      </w:r>
    </w:p>
    <w:p w:rsidR="00AC19D4" w:rsidRPr="0048156D" w:rsidRDefault="00E73B0B" w:rsidP="00407627">
      <w:pPr>
        <w:jc w:val="center"/>
        <w:rPr>
          <w:rFonts w:cs="Times New Roman"/>
          <w:b/>
          <w:color w:val="000000"/>
          <w:sz w:val="28"/>
          <w:szCs w:val="28"/>
        </w:rPr>
      </w:pPr>
      <w:r>
        <w:rPr>
          <w:rFonts w:cs="Times New Roman"/>
          <w:b/>
          <w:color w:val="000000"/>
          <w:sz w:val="28"/>
          <w:szCs w:val="28"/>
        </w:rPr>
        <w:t>Механизм реализации программы</w:t>
      </w:r>
    </w:p>
    <w:p w:rsidR="00AC19D4" w:rsidRPr="0048156D" w:rsidRDefault="00AC19D4" w:rsidP="00AC19D4">
      <w:pPr>
        <w:spacing w:line="276" w:lineRule="auto"/>
        <w:rPr>
          <w:rFonts w:cs="Times New Roman"/>
          <w:color w:val="000000"/>
          <w:sz w:val="28"/>
          <w:szCs w:val="28"/>
        </w:rPr>
      </w:pP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Механизм реализации муниципальной программы направлен на эффективное планирование хода исполнения основных мероприятий, координацию действий участников муниципальной программы,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Управление муниципальной программой осуществляется ответственны</w:t>
      </w:r>
      <w:r w:rsidR="00E73B0B">
        <w:rPr>
          <w:rFonts w:cs="Times New Roman"/>
          <w:color w:val="000000"/>
          <w:sz w:val="28"/>
          <w:szCs w:val="28"/>
        </w:rPr>
        <w:t>м</w:t>
      </w:r>
      <w:r w:rsidRPr="0048156D">
        <w:rPr>
          <w:rFonts w:cs="Times New Roman"/>
          <w:color w:val="000000"/>
          <w:sz w:val="28"/>
          <w:szCs w:val="28"/>
        </w:rPr>
        <w:t xml:space="preserve"> исполнителем муниципальной программы – муниципальным казённым учреждением «Управление жилищно-коммунального хозяйства Дальнереченского городского округа».</w:t>
      </w: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t>Реализация мероприятий муниципальной программы осуществляется посредством:</w:t>
      </w: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t xml:space="preserve">- размещения заказов на поставки товаров, выполнение работ, </w:t>
      </w:r>
      <w:r w:rsidRPr="0048156D">
        <w:rPr>
          <w:rFonts w:cs="Times New Roman"/>
          <w:color w:val="000000"/>
          <w:sz w:val="28"/>
          <w:szCs w:val="28"/>
        </w:rPr>
        <w:lastRenderedPageBreak/>
        <w:t>оказание услуг для государственных нужд в порядке, предусмотренном федеральным законодательством;</w:t>
      </w:r>
    </w:p>
    <w:p w:rsidR="00AC19D4" w:rsidRPr="0048156D" w:rsidRDefault="00AC19D4" w:rsidP="00407627">
      <w:pPr>
        <w:spacing w:line="360" w:lineRule="auto"/>
        <w:ind w:firstLine="720"/>
        <w:jc w:val="both"/>
        <w:rPr>
          <w:rFonts w:cs="Times New Roman"/>
          <w:color w:val="000000"/>
          <w:sz w:val="28"/>
          <w:szCs w:val="28"/>
        </w:rPr>
      </w:pPr>
      <w:proofErr w:type="gramStart"/>
      <w:r w:rsidRPr="0048156D">
        <w:rPr>
          <w:rFonts w:cs="Times New Roman"/>
          <w:color w:val="000000"/>
          <w:sz w:val="28"/>
          <w:szCs w:val="28"/>
        </w:rPr>
        <w:t>- предоставления юридическим лицам, индивидуальным предпринимателям – производителям работ, услуг субсидий, выделяемых из бюджетов Приморского края и  Дальнереченского городского округа, на 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w:t>
      </w:r>
      <w:proofErr w:type="gramEnd"/>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 оплата за счёт средств бюджета Дальнереченского городского округа взносов на формирование капитального ремонта на счёт регионального оператора Фонда Приморского края «Фонд капитального ремонта многоквартирных домов Приморского края» и на специальный счёт многоквартирного дома, собственники помещений которых избрали способ формирования фонда капитального ремонта  на специальном счёте.</w:t>
      </w:r>
    </w:p>
    <w:p w:rsidR="00AC19D4" w:rsidRPr="0048156D"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Формы и методы организации управления реализацией муниципальной программы определяются заказчиком.</w:t>
      </w:r>
    </w:p>
    <w:p w:rsidR="00AC19D4" w:rsidRPr="0048156D" w:rsidRDefault="00AC19D4" w:rsidP="00AC19D4">
      <w:pPr>
        <w:spacing w:line="276" w:lineRule="auto"/>
        <w:jc w:val="center"/>
        <w:rPr>
          <w:rFonts w:cs="Times New Roman"/>
          <w:color w:val="000000"/>
          <w:sz w:val="28"/>
          <w:szCs w:val="28"/>
        </w:rPr>
      </w:pPr>
    </w:p>
    <w:p w:rsidR="00AC19D4" w:rsidRPr="0048156D" w:rsidRDefault="00AC19D4" w:rsidP="00407627">
      <w:pPr>
        <w:jc w:val="center"/>
        <w:outlineLvl w:val="0"/>
        <w:rPr>
          <w:rFonts w:cs="Times New Roman"/>
          <w:b/>
          <w:color w:val="000000"/>
          <w:sz w:val="28"/>
          <w:szCs w:val="28"/>
        </w:rPr>
      </w:pPr>
      <w:r w:rsidRPr="0048156D">
        <w:rPr>
          <w:rFonts w:cs="Times New Roman"/>
          <w:b/>
          <w:color w:val="000000"/>
          <w:sz w:val="28"/>
          <w:szCs w:val="28"/>
        </w:rPr>
        <w:t>Раздел 6.</w:t>
      </w:r>
    </w:p>
    <w:p w:rsidR="00AC19D4" w:rsidRPr="0048156D" w:rsidRDefault="00AC19D4" w:rsidP="00407627">
      <w:pPr>
        <w:jc w:val="center"/>
        <w:rPr>
          <w:rFonts w:cs="Times New Roman"/>
          <w:b/>
          <w:color w:val="000000"/>
          <w:sz w:val="28"/>
          <w:szCs w:val="28"/>
        </w:rPr>
      </w:pPr>
      <w:r w:rsidRPr="0048156D">
        <w:rPr>
          <w:rFonts w:cs="Times New Roman"/>
          <w:b/>
          <w:color w:val="000000"/>
          <w:sz w:val="28"/>
          <w:szCs w:val="28"/>
        </w:rPr>
        <w:t>Финансовое обеспечение программы</w:t>
      </w:r>
    </w:p>
    <w:p w:rsidR="00AC19D4" w:rsidRPr="0048156D" w:rsidRDefault="00AC19D4" w:rsidP="00AC19D4">
      <w:pPr>
        <w:spacing w:line="276" w:lineRule="auto"/>
        <w:jc w:val="center"/>
        <w:rPr>
          <w:rFonts w:cs="Times New Roman"/>
          <w:color w:val="000000"/>
          <w:sz w:val="28"/>
          <w:szCs w:val="28"/>
        </w:rPr>
      </w:pP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t>Информация по финансовому обеспечению реализации муниципальной программы приведена в приложении № 2 к муниципальной программе.</w:t>
      </w:r>
    </w:p>
    <w:p w:rsidR="00AC19D4" w:rsidRDefault="00AC19D4" w:rsidP="00407627">
      <w:pPr>
        <w:spacing w:line="360" w:lineRule="auto"/>
        <w:ind w:firstLine="720"/>
        <w:jc w:val="both"/>
        <w:rPr>
          <w:rFonts w:cs="Times New Roman"/>
          <w:color w:val="000000"/>
          <w:sz w:val="28"/>
          <w:szCs w:val="28"/>
        </w:rPr>
      </w:pPr>
      <w:r w:rsidRPr="0048156D">
        <w:rPr>
          <w:rFonts w:cs="Times New Roman"/>
          <w:color w:val="000000"/>
          <w:sz w:val="28"/>
          <w:szCs w:val="28"/>
        </w:rPr>
        <w:t>Объемы финансовых средств, предусмотренных на реализацию мероприятий муниципальной программы, подлежат ежегодному уточнению при формировании  бюджета городского округа на очередной финансовый год на основе анализа полученных результатов, с учетом возможностей бюджета городского округа.</w:t>
      </w:r>
    </w:p>
    <w:p w:rsidR="00AC19D4" w:rsidRPr="0048156D" w:rsidRDefault="00AC19D4" w:rsidP="00AC19D4">
      <w:pPr>
        <w:spacing w:line="276" w:lineRule="auto"/>
        <w:ind w:firstLine="720"/>
        <w:jc w:val="both"/>
        <w:rPr>
          <w:rFonts w:cs="Times New Roman"/>
          <w:color w:val="000000"/>
          <w:sz w:val="28"/>
          <w:szCs w:val="28"/>
        </w:rPr>
      </w:pPr>
    </w:p>
    <w:p w:rsidR="00AC19D4" w:rsidRPr="0048156D" w:rsidRDefault="00AC19D4" w:rsidP="00407627">
      <w:pPr>
        <w:jc w:val="center"/>
        <w:outlineLvl w:val="0"/>
        <w:rPr>
          <w:rFonts w:cs="Times New Roman"/>
          <w:b/>
          <w:color w:val="000000"/>
          <w:sz w:val="28"/>
          <w:szCs w:val="28"/>
        </w:rPr>
      </w:pPr>
      <w:r w:rsidRPr="0048156D">
        <w:rPr>
          <w:rFonts w:cs="Times New Roman"/>
          <w:b/>
          <w:color w:val="000000"/>
          <w:sz w:val="28"/>
          <w:szCs w:val="28"/>
        </w:rPr>
        <w:t>Раздел 7.</w:t>
      </w:r>
    </w:p>
    <w:p w:rsidR="00AC19D4" w:rsidRPr="0048156D" w:rsidRDefault="00AC19D4" w:rsidP="00407627">
      <w:pPr>
        <w:jc w:val="center"/>
        <w:rPr>
          <w:rFonts w:cs="Times New Roman"/>
          <w:b/>
          <w:color w:val="000000"/>
          <w:sz w:val="28"/>
          <w:szCs w:val="28"/>
        </w:rPr>
      </w:pPr>
      <w:r w:rsidRPr="0048156D">
        <w:rPr>
          <w:rFonts w:cs="Times New Roman"/>
          <w:b/>
          <w:color w:val="000000"/>
          <w:sz w:val="28"/>
          <w:szCs w:val="28"/>
        </w:rPr>
        <w:t xml:space="preserve">Реализация и </w:t>
      </w:r>
      <w:proofErr w:type="gramStart"/>
      <w:r w:rsidRPr="0048156D">
        <w:rPr>
          <w:rFonts w:cs="Times New Roman"/>
          <w:b/>
          <w:color w:val="000000"/>
          <w:sz w:val="28"/>
          <w:szCs w:val="28"/>
        </w:rPr>
        <w:t>контроль за</w:t>
      </w:r>
      <w:proofErr w:type="gramEnd"/>
      <w:r w:rsidRPr="0048156D">
        <w:rPr>
          <w:rFonts w:cs="Times New Roman"/>
          <w:b/>
          <w:color w:val="000000"/>
          <w:sz w:val="28"/>
          <w:szCs w:val="28"/>
        </w:rPr>
        <w:t xml:space="preserve"> ходо</w:t>
      </w:r>
      <w:r w:rsidR="00E73B0B">
        <w:rPr>
          <w:rFonts w:cs="Times New Roman"/>
          <w:b/>
          <w:color w:val="000000"/>
          <w:sz w:val="28"/>
          <w:szCs w:val="28"/>
        </w:rPr>
        <w:t>м реализации программы</w:t>
      </w:r>
    </w:p>
    <w:p w:rsidR="00AC19D4" w:rsidRPr="0048156D" w:rsidRDefault="00AC19D4" w:rsidP="00AC19D4">
      <w:pPr>
        <w:spacing w:line="276" w:lineRule="auto"/>
        <w:jc w:val="center"/>
        <w:rPr>
          <w:rFonts w:cs="Times New Roman"/>
          <w:color w:val="000000"/>
          <w:sz w:val="28"/>
          <w:szCs w:val="28"/>
        </w:rPr>
      </w:pPr>
    </w:p>
    <w:p w:rsidR="00AC19D4" w:rsidRPr="0048156D" w:rsidRDefault="00AC19D4" w:rsidP="00407627">
      <w:pPr>
        <w:spacing w:line="360" w:lineRule="auto"/>
        <w:ind w:firstLine="708"/>
        <w:jc w:val="both"/>
        <w:rPr>
          <w:rFonts w:cs="Times New Roman"/>
          <w:color w:val="000000"/>
          <w:sz w:val="28"/>
          <w:szCs w:val="28"/>
        </w:rPr>
      </w:pPr>
      <w:r w:rsidRPr="0048156D">
        <w:rPr>
          <w:rFonts w:cs="Times New Roman"/>
          <w:color w:val="000000"/>
          <w:sz w:val="28"/>
          <w:szCs w:val="28"/>
        </w:rPr>
        <w:lastRenderedPageBreak/>
        <w:t>План-график реализации программы на 2025-2027 годы приведен в приложении № 4 к программе.</w:t>
      </w:r>
    </w:p>
    <w:p w:rsidR="00AC19D4" w:rsidRPr="0048156D" w:rsidRDefault="00AC19D4" w:rsidP="00407627">
      <w:pPr>
        <w:spacing w:line="360" w:lineRule="auto"/>
        <w:ind w:firstLine="708"/>
        <w:jc w:val="both"/>
        <w:rPr>
          <w:rFonts w:cs="Times New Roman"/>
          <w:color w:val="000000"/>
          <w:sz w:val="28"/>
          <w:szCs w:val="28"/>
        </w:rPr>
      </w:pPr>
      <w:proofErr w:type="gramStart"/>
      <w:r w:rsidRPr="0048156D">
        <w:rPr>
          <w:rFonts w:cs="Times New Roman"/>
          <w:color w:val="000000"/>
          <w:sz w:val="28"/>
          <w:szCs w:val="28"/>
        </w:rPr>
        <w:t>Контроль за</w:t>
      </w:r>
      <w:proofErr w:type="gramEnd"/>
      <w:r w:rsidRPr="0048156D">
        <w:rPr>
          <w:rFonts w:cs="Times New Roman"/>
          <w:color w:val="000000"/>
          <w:sz w:val="28"/>
          <w:szCs w:val="28"/>
        </w:rPr>
        <w:t xml:space="preserve"> реализацией программы и оценки эффективности 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w:t>
      </w:r>
    </w:p>
    <w:p w:rsidR="00AC19D4" w:rsidRPr="0048156D" w:rsidRDefault="00AC19D4" w:rsidP="00AC19D4">
      <w:pPr>
        <w:spacing w:line="276" w:lineRule="auto"/>
        <w:rPr>
          <w:rFonts w:cs="Times New Roman"/>
          <w:color w:val="000000"/>
          <w:sz w:val="28"/>
          <w:szCs w:val="28"/>
        </w:rPr>
      </w:pPr>
    </w:p>
    <w:p w:rsidR="00B009F0" w:rsidRDefault="00B009F0"/>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Pr="00FC204B" w:rsidRDefault="00AC19D4" w:rsidP="00AC19D4">
      <w:pPr>
        <w:jc w:val="both"/>
        <w:rPr>
          <w:sz w:val="28"/>
          <w:szCs w:val="28"/>
        </w:rPr>
        <w:sectPr w:rsidR="00AC19D4" w:rsidRPr="00FC204B" w:rsidSect="00E73B0B">
          <w:pgSz w:w="11906" w:h="16838"/>
          <w:pgMar w:top="1134" w:right="1134" w:bottom="1077" w:left="1701" w:header="709" w:footer="709" w:gutter="0"/>
          <w:cols w:space="708"/>
          <w:docGrid w:linePitch="360"/>
        </w:sectPr>
      </w:pPr>
    </w:p>
    <w:p w:rsidR="00AC19D4" w:rsidRDefault="00AC19D4" w:rsidP="00AC19D4"/>
    <w:tbl>
      <w:tblPr>
        <w:tblW w:w="14566" w:type="dxa"/>
        <w:tblLook w:val="0000" w:firstRow="0" w:lastRow="0" w:firstColumn="0" w:lastColumn="0" w:noHBand="0" w:noVBand="0"/>
      </w:tblPr>
      <w:tblGrid>
        <w:gridCol w:w="9322"/>
        <w:gridCol w:w="5244"/>
      </w:tblGrid>
      <w:tr w:rsidR="00AC19D4" w:rsidRPr="00E04B05" w:rsidTr="003F7467">
        <w:trPr>
          <w:trHeight w:val="2127"/>
        </w:trPr>
        <w:tc>
          <w:tcPr>
            <w:tcW w:w="9322" w:type="dxa"/>
            <w:noWrap/>
            <w:vAlign w:val="bottom"/>
          </w:tcPr>
          <w:p w:rsidR="00AC19D4" w:rsidRPr="00E04B05" w:rsidRDefault="00AC19D4" w:rsidP="00407627">
            <w:pPr>
              <w:rPr>
                <w:rFonts w:cs="Times New Roman"/>
                <w:sz w:val="20"/>
                <w:szCs w:val="20"/>
              </w:rPr>
            </w:pPr>
          </w:p>
        </w:tc>
        <w:tc>
          <w:tcPr>
            <w:tcW w:w="5244" w:type="dxa"/>
            <w:noWrap/>
            <w:vAlign w:val="bottom"/>
          </w:tcPr>
          <w:p w:rsidR="00AC19D4" w:rsidRPr="004F46A7" w:rsidRDefault="00AC19D4" w:rsidP="003F7467">
            <w:pPr>
              <w:ind w:left="-108"/>
              <w:rPr>
                <w:rFonts w:cs="Times New Roman"/>
                <w:sz w:val="26"/>
                <w:szCs w:val="26"/>
              </w:rPr>
            </w:pPr>
            <w:r w:rsidRPr="004F46A7">
              <w:rPr>
                <w:rFonts w:cs="Times New Roman"/>
                <w:sz w:val="26"/>
                <w:szCs w:val="26"/>
              </w:rPr>
              <w:t>Приложение № 1</w:t>
            </w:r>
          </w:p>
          <w:p w:rsidR="00AC19D4" w:rsidRPr="004F46A7" w:rsidRDefault="00AC19D4" w:rsidP="003F7467">
            <w:pPr>
              <w:autoSpaceDE w:val="0"/>
              <w:autoSpaceDN w:val="0"/>
              <w:adjustRightInd w:val="0"/>
              <w:ind w:left="-108"/>
              <w:rPr>
                <w:rFonts w:cs="Times New Roman"/>
                <w:sz w:val="26"/>
                <w:szCs w:val="26"/>
              </w:rPr>
            </w:pPr>
            <w:r w:rsidRPr="004F46A7">
              <w:rPr>
                <w:rFonts w:cs="Times New Roman"/>
                <w:sz w:val="26"/>
                <w:szCs w:val="26"/>
              </w:rPr>
              <w:t>к муниципальной программе  «Обеспечение доступным жильем и качественными услугами ЖКХ населения Дальнереченского городского округа» на 2025-2027</w:t>
            </w:r>
            <w:r w:rsidR="004F46A7">
              <w:rPr>
                <w:rFonts w:cs="Times New Roman"/>
                <w:sz w:val="26"/>
                <w:szCs w:val="26"/>
              </w:rPr>
              <w:t xml:space="preserve"> годы</w:t>
            </w:r>
          </w:p>
          <w:p w:rsidR="00AC19D4" w:rsidRPr="00BC1092" w:rsidRDefault="00AC19D4" w:rsidP="003F7467">
            <w:pPr>
              <w:autoSpaceDE w:val="0"/>
              <w:autoSpaceDN w:val="0"/>
              <w:adjustRightInd w:val="0"/>
              <w:ind w:left="-108"/>
              <w:rPr>
                <w:rFonts w:cs="Times New Roman"/>
                <w:sz w:val="28"/>
                <w:szCs w:val="28"/>
              </w:rPr>
            </w:pPr>
          </w:p>
        </w:tc>
      </w:tr>
    </w:tbl>
    <w:p w:rsidR="00AC19D4" w:rsidRPr="00451A28" w:rsidRDefault="00AC19D4" w:rsidP="00AC19D4">
      <w:pPr>
        <w:rPr>
          <w:b/>
          <w:sz w:val="26"/>
          <w:szCs w:val="26"/>
        </w:rPr>
      </w:pPr>
    </w:p>
    <w:p w:rsidR="00AC19D4" w:rsidRDefault="00AC19D4" w:rsidP="00AC19D4">
      <w:pPr>
        <w:jc w:val="center"/>
        <w:rPr>
          <w:b/>
          <w:sz w:val="26"/>
          <w:szCs w:val="26"/>
        </w:rPr>
      </w:pPr>
      <w:r>
        <w:rPr>
          <w:b/>
          <w:sz w:val="26"/>
          <w:szCs w:val="26"/>
        </w:rPr>
        <w:t xml:space="preserve">Перечень </w:t>
      </w:r>
      <w:r w:rsidRPr="00451A28">
        <w:rPr>
          <w:b/>
          <w:sz w:val="26"/>
          <w:szCs w:val="26"/>
        </w:rPr>
        <w:t xml:space="preserve"> показател</w:t>
      </w:r>
      <w:r>
        <w:rPr>
          <w:b/>
          <w:sz w:val="26"/>
          <w:szCs w:val="26"/>
        </w:rPr>
        <w:t>ей</w:t>
      </w:r>
      <w:r w:rsidRPr="00451A28">
        <w:rPr>
          <w:b/>
          <w:sz w:val="26"/>
          <w:szCs w:val="26"/>
        </w:rPr>
        <w:t xml:space="preserve"> (индикат</w:t>
      </w:r>
      <w:r>
        <w:rPr>
          <w:b/>
          <w:sz w:val="26"/>
          <w:szCs w:val="26"/>
        </w:rPr>
        <w:t xml:space="preserve">оров) муниципальной программы </w:t>
      </w:r>
    </w:p>
    <w:p w:rsidR="00AC19D4" w:rsidRDefault="00AC19D4" w:rsidP="00AC19D4">
      <w:pPr>
        <w:jc w:val="center"/>
        <w:rPr>
          <w:b/>
          <w:sz w:val="26"/>
          <w:szCs w:val="26"/>
        </w:rPr>
      </w:pPr>
      <w:r>
        <w:rPr>
          <w:b/>
          <w:sz w:val="26"/>
          <w:szCs w:val="26"/>
        </w:rPr>
        <w:t xml:space="preserve"> «</w:t>
      </w:r>
      <w:r w:rsidRPr="00451A28">
        <w:rPr>
          <w:b/>
          <w:sz w:val="26"/>
          <w:szCs w:val="26"/>
        </w:rPr>
        <w:t>Обеспечение доступным жильем</w:t>
      </w:r>
      <w:r>
        <w:rPr>
          <w:b/>
          <w:sz w:val="26"/>
          <w:szCs w:val="26"/>
        </w:rPr>
        <w:t xml:space="preserve"> </w:t>
      </w:r>
      <w:r w:rsidRPr="00451A28">
        <w:rPr>
          <w:b/>
          <w:sz w:val="26"/>
          <w:szCs w:val="26"/>
        </w:rPr>
        <w:t xml:space="preserve">и качественными услугами </w:t>
      </w:r>
      <w:proofErr w:type="gramStart"/>
      <w:r w:rsidRPr="00451A28">
        <w:rPr>
          <w:b/>
          <w:sz w:val="26"/>
          <w:szCs w:val="26"/>
        </w:rPr>
        <w:t>жилищно-коммунального</w:t>
      </w:r>
      <w:proofErr w:type="gramEnd"/>
      <w:r w:rsidRPr="00451A28">
        <w:rPr>
          <w:b/>
          <w:sz w:val="26"/>
          <w:szCs w:val="26"/>
        </w:rPr>
        <w:t xml:space="preserve"> </w:t>
      </w:r>
    </w:p>
    <w:p w:rsidR="00AC19D4" w:rsidRPr="00451A28" w:rsidRDefault="00AC19D4" w:rsidP="00AC19D4">
      <w:pPr>
        <w:jc w:val="center"/>
        <w:rPr>
          <w:b/>
          <w:sz w:val="26"/>
          <w:szCs w:val="26"/>
        </w:rPr>
      </w:pPr>
      <w:r w:rsidRPr="00451A28">
        <w:rPr>
          <w:b/>
          <w:sz w:val="26"/>
          <w:szCs w:val="26"/>
        </w:rPr>
        <w:t xml:space="preserve">хозяйства </w:t>
      </w:r>
      <w:r>
        <w:rPr>
          <w:b/>
          <w:sz w:val="26"/>
          <w:szCs w:val="26"/>
        </w:rPr>
        <w:t>н</w:t>
      </w:r>
      <w:r w:rsidRPr="00451A28">
        <w:rPr>
          <w:b/>
          <w:sz w:val="26"/>
          <w:szCs w:val="26"/>
        </w:rPr>
        <w:t>аселения</w:t>
      </w:r>
      <w:r>
        <w:rPr>
          <w:b/>
          <w:sz w:val="26"/>
          <w:szCs w:val="26"/>
        </w:rPr>
        <w:t xml:space="preserve"> </w:t>
      </w:r>
      <w:r w:rsidRPr="00451A28">
        <w:rPr>
          <w:b/>
          <w:sz w:val="26"/>
          <w:szCs w:val="26"/>
        </w:rPr>
        <w:t xml:space="preserve">Дальнереченского городского </w:t>
      </w:r>
      <w:r>
        <w:rPr>
          <w:b/>
          <w:sz w:val="26"/>
          <w:szCs w:val="26"/>
        </w:rPr>
        <w:t xml:space="preserve">округа» </w:t>
      </w:r>
      <w:r w:rsidRPr="00451A28">
        <w:rPr>
          <w:b/>
          <w:sz w:val="26"/>
          <w:szCs w:val="26"/>
        </w:rPr>
        <w:t>на 20</w:t>
      </w:r>
      <w:r>
        <w:rPr>
          <w:b/>
          <w:sz w:val="26"/>
          <w:szCs w:val="26"/>
        </w:rPr>
        <w:t>25-2027</w:t>
      </w:r>
      <w:r w:rsidRPr="00451A28">
        <w:rPr>
          <w:b/>
          <w:sz w:val="26"/>
          <w:szCs w:val="26"/>
        </w:rPr>
        <w:t> годы</w:t>
      </w:r>
    </w:p>
    <w:p w:rsidR="00AC19D4" w:rsidRPr="00572DF9" w:rsidRDefault="00AC19D4" w:rsidP="00AC19D4">
      <w:pPr>
        <w:jc w:val="center"/>
      </w:pPr>
    </w:p>
    <w:tbl>
      <w:tblPr>
        <w:tblW w:w="14220" w:type="dxa"/>
        <w:tblInd w:w="545" w:type="dxa"/>
        <w:tblLayout w:type="fixed"/>
        <w:tblCellMar>
          <w:left w:w="0" w:type="dxa"/>
          <w:right w:w="0" w:type="dxa"/>
        </w:tblCellMar>
        <w:tblLook w:val="0000" w:firstRow="0" w:lastRow="0" w:firstColumn="0" w:lastColumn="0" w:noHBand="0" w:noVBand="0"/>
      </w:tblPr>
      <w:tblGrid>
        <w:gridCol w:w="593"/>
        <w:gridCol w:w="4963"/>
        <w:gridCol w:w="705"/>
        <w:gridCol w:w="312"/>
        <w:gridCol w:w="822"/>
        <w:gridCol w:w="341"/>
        <w:gridCol w:w="1219"/>
        <w:gridCol w:w="523"/>
        <w:gridCol w:w="1178"/>
        <w:gridCol w:w="397"/>
        <w:gridCol w:w="1445"/>
        <w:gridCol w:w="132"/>
        <w:gridCol w:w="1577"/>
        <w:gridCol w:w="13"/>
      </w:tblGrid>
      <w:tr w:rsidR="00AC19D4" w:rsidRPr="00DC5E92" w:rsidTr="00407627">
        <w:trPr>
          <w:trHeight w:val="447"/>
        </w:trPr>
        <w:tc>
          <w:tcPr>
            <w:tcW w:w="593" w:type="dxa"/>
            <w:vMerge w:val="restart"/>
            <w:tcBorders>
              <w:top w:val="single" w:sz="4" w:space="0" w:color="000000"/>
              <w:left w:val="single" w:sz="4" w:space="0" w:color="000000"/>
            </w:tcBorders>
            <w:shd w:val="clear" w:color="auto" w:fill="auto"/>
            <w:vAlign w:val="center"/>
          </w:tcPr>
          <w:p w:rsidR="00AC19D4" w:rsidRPr="00DC5E92" w:rsidRDefault="00AC19D4" w:rsidP="00407627">
            <w:pPr>
              <w:pStyle w:val="ab"/>
              <w:jc w:val="left"/>
              <w:rPr>
                <w:rFonts w:ascii="Times New Roman" w:hAnsi="Times New Roman" w:cs="Times New Roman"/>
                <w:color w:val="000000"/>
              </w:rPr>
            </w:pPr>
            <w:r w:rsidRPr="00DC5E92">
              <w:rPr>
                <w:rFonts w:ascii="Times New Roman" w:hAnsi="Times New Roman" w:cs="Times New Roman"/>
                <w:color w:val="000000"/>
              </w:rPr>
              <w:t xml:space="preserve">N </w:t>
            </w:r>
            <w:proofErr w:type="gramStart"/>
            <w:r w:rsidRPr="00DC5E92">
              <w:rPr>
                <w:rFonts w:ascii="Times New Roman" w:hAnsi="Times New Roman" w:cs="Times New Roman"/>
                <w:color w:val="000000"/>
              </w:rPr>
              <w:t>п</w:t>
            </w:r>
            <w:proofErr w:type="gramEnd"/>
            <w:r w:rsidRPr="00DC5E92">
              <w:rPr>
                <w:rFonts w:ascii="Times New Roman" w:hAnsi="Times New Roman" w:cs="Times New Roman"/>
                <w:color w:val="000000"/>
              </w:rPr>
              <w:t>/п</w:t>
            </w:r>
          </w:p>
        </w:tc>
        <w:tc>
          <w:tcPr>
            <w:tcW w:w="5668" w:type="dxa"/>
            <w:gridSpan w:val="2"/>
            <w:vMerge w:val="restart"/>
            <w:tcBorders>
              <w:top w:val="single" w:sz="4" w:space="0" w:color="000000"/>
              <w:left w:val="single" w:sz="4" w:space="0" w:color="000000"/>
            </w:tcBorders>
            <w:shd w:val="clear" w:color="auto" w:fill="auto"/>
            <w:vAlign w:val="center"/>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Наименование целевого показателя (индикатора)</w:t>
            </w:r>
          </w:p>
        </w:tc>
        <w:tc>
          <w:tcPr>
            <w:tcW w:w="1134" w:type="dxa"/>
            <w:gridSpan w:val="2"/>
            <w:vMerge w:val="restart"/>
            <w:tcBorders>
              <w:top w:val="single" w:sz="4" w:space="0" w:color="000000"/>
              <w:left w:val="single" w:sz="4" w:space="0" w:color="000000"/>
            </w:tcBorders>
            <w:shd w:val="clear" w:color="auto" w:fill="auto"/>
            <w:vAlign w:val="center"/>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Ед. изм.</w:t>
            </w:r>
          </w:p>
        </w:tc>
        <w:tc>
          <w:tcPr>
            <w:tcW w:w="1560" w:type="dxa"/>
            <w:gridSpan w:val="2"/>
            <w:vMerge w:val="restart"/>
            <w:tcBorders>
              <w:top w:val="single" w:sz="4" w:space="0" w:color="000000"/>
              <w:left w:val="single" w:sz="4" w:space="0" w:color="000000"/>
              <w:right w:val="single" w:sz="4" w:space="0" w:color="000000"/>
            </w:tcBorders>
            <w:shd w:val="clear" w:color="auto" w:fill="auto"/>
            <w:vAlign w:val="center"/>
          </w:tcPr>
          <w:p w:rsidR="00AC19D4" w:rsidRPr="00C10B0D" w:rsidRDefault="00AC19D4" w:rsidP="00CD7883">
            <w:pPr>
              <w:pStyle w:val="ab"/>
              <w:jc w:val="center"/>
              <w:rPr>
                <w:rFonts w:ascii="Times New Roman" w:hAnsi="Times New Roman" w:cs="Times New Roman"/>
                <w:color w:val="000000"/>
              </w:rPr>
            </w:pPr>
            <w:r>
              <w:rPr>
                <w:rFonts w:ascii="Times New Roman" w:hAnsi="Times New Roman" w:cs="Times New Roman"/>
                <w:color w:val="000000"/>
              </w:rPr>
              <w:t>Базовое значение показателя (202</w:t>
            </w:r>
            <w:r w:rsidR="00CD7883">
              <w:rPr>
                <w:rFonts w:ascii="Times New Roman" w:hAnsi="Times New Roman" w:cs="Times New Roman"/>
                <w:color w:val="000000"/>
              </w:rPr>
              <w:t>4</w:t>
            </w:r>
            <w:r>
              <w:rPr>
                <w:rFonts w:ascii="Times New Roman" w:hAnsi="Times New Roman" w:cs="Times New Roman"/>
                <w:color w:val="000000"/>
              </w:rPr>
              <w:t>)</w:t>
            </w:r>
          </w:p>
        </w:tc>
        <w:tc>
          <w:tcPr>
            <w:tcW w:w="5265" w:type="dxa"/>
            <w:gridSpan w:val="7"/>
            <w:tcBorders>
              <w:top w:val="single" w:sz="4" w:space="0" w:color="000000"/>
              <w:left w:val="single" w:sz="4" w:space="0" w:color="000000"/>
              <w:bottom w:val="single" w:sz="4" w:space="0" w:color="000000"/>
              <w:right w:val="single" w:sz="4" w:space="0" w:color="000000"/>
            </w:tcBorders>
            <w:shd w:val="clear" w:color="auto" w:fill="auto"/>
          </w:tcPr>
          <w:p w:rsidR="00AC19D4" w:rsidRPr="00DC5E92" w:rsidRDefault="00AC19D4" w:rsidP="00407627">
            <w:pPr>
              <w:pStyle w:val="ab"/>
              <w:snapToGrid w:val="0"/>
              <w:jc w:val="center"/>
              <w:rPr>
                <w:color w:val="000000"/>
              </w:rPr>
            </w:pPr>
            <w:r w:rsidRPr="00DC5E92">
              <w:rPr>
                <w:rFonts w:ascii="Times New Roman" w:hAnsi="Times New Roman" w:cs="Times New Roman"/>
                <w:color w:val="000000"/>
              </w:rPr>
              <w:t>Значения показателей</w:t>
            </w:r>
            <w:r>
              <w:rPr>
                <w:rFonts w:ascii="Times New Roman" w:hAnsi="Times New Roman" w:cs="Times New Roman"/>
                <w:color w:val="000000"/>
              </w:rPr>
              <w:t xml:space="preserve"> по годам</w:t>
            </w:r>
          </w:p>
        </w:tc>
      </w:tr>
      <w:tr w:rsidR="00AC19D4" w:rsidRPr="00DC5E92" w:rsidTr="00407627">
        <w:tc>
          <w:tcPr>
            <w:tcW w:w="593" w:type="dxa"/>
            <w:vMerge/>
            <w:tcBorders>
              <w:left w:val="single" w:sz="4" w:space="0" w:color="000000"/>
              <w:bottom w:val="single" w:sz="4" w:space="0" w:color="000000"/>
            </w:tcBorders>
            <w:shd w:val="clear" w:color="auto" w:fill="auto"/>
          </w:tcPr>
          <w:p w:rsidR="00AC19D4" w:rsidRPr="00DC5E92" w:rsidRDefault="00AC19D4" w:rsidP="00407627">
            <w:pPr>
              <w:pStyle w:val="ab"/>
              <w:snapToGrid w:val="0"/>
              <w:rPr>
                <w:rFonts w:ascii="Times New Roman" w:hAnsi="Times New Roman" w:cs="Times New Roman"/>
                <w:color w:val="000000"/>
              </w:rPr>
            </w:pPr>
          </w:p>
        </w:tc>
        <w:tc>
          <w:tcPr>
            <w:tcW w:w="5668" w:type="dxa"/>
            <w:gridSpan w:val="2"/>
            <w:vMerge/>
            <w:tcBorders>
              <w:left w:val="single" w:sz="4" w:space="0" w:color="000000"/>
              <w:bottom w:val="single" w:sz="4" w:space="0" w:color="000000"/>
            </w:tcBorders>
            <w:shd w:val="clear" w:color="auto" w:fill="auto"/>
          </w:tcPr>
          <w:p w:rsidR="00AC19D4" w:rsidRPr="00DC5E92" w:rsidRDefault="00AC19D4" w:rsidP="00407627">
            <w:pPr>
              <w:pStyle w:val="ab"/>
              <w:snapToGrid w:val="0"/>
              <w:rPr>
                <w:rFonts w:ascii="Times New Roman" w:hAnsi="Times New Roman" w:cs="Times New Roman"/>
                <w:color w:val="000000"/>
              </w:rPr>
            </w:pPr>
          </w:p>
        </w:tc>
        <w:tc>
          <w:tcPr>
            <w:tcW w:w="1134" w:type="dxa"/>
            <w:gridSpan w:val="2"/>
            <w:vMerge/>
            <w:tcBorders>
              <w:left w:val="single" w:sz="4" w:space="0" w:color="000000"/>
              <w:bottom w:val="single" w:sz="4" w:space="0" w:color="000000"/>
            </w:tcBorders>
            <w:shd w:val="clear" w:color="auto" w:fill="auto"/>
          </w:tcPr>
          <w:p w:rsidR="00AC19D4" w:rsidRPr="00DC5E92" w:rsidRDefault="00AC19D4" w:rsidP="00407627">
            <w:pPr>
              <w:pStyle w:val="ab"/>
              <w:snapToGrid w:val="0"/>
              <w:jc w:val="center"/>
              <w:rPr>
                <w:rFonts w:ascii="Times New Roman" w:hAnsi="Times New Roman" w:cs="Times New Roman"/>
                <w:color w:val="000000"/>
              </w:rPr>
            </w:pPr>
          </w:p>
        </w:tc>
        <w:tc>
          <w:tcPr>
            <w:tcW w:w="1560" w:type="dxa"/>
            <w:gridSpan w:val="2"/>
            <w:vMerge/>
            <w:tcBorders>
              <w:left w:val="single" w:sz="4" w:space="0" w:color="000000"/>
              <w:bottom w:val="single" w:sz="4" w:space="0" w:color="000000"/>
              <w:right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2025</w:t>
            </w:r>
          </w:p>
        </w:tc>
        <w:tc>
          <w:tcPr>
            <w:tcW w:w="1842" w:type="dxa"/>
            <w:gridSpan w:val="2"/>
            <w:tcBorders>
              <w:top w:val="single" w:sz="4" w:space="0" w:color="000000"/>
              <w:left w:val="single" w:sz="4" w:space="0" w:color="000000"/>
              <w:bottom w:val="single" w:sz="4" w:space="0" w:color="000000"/>
              <w:right w:val="single" w:sz="4" w:space="0" w:color="000000"/>
            </w:tcBorders>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2026</w:t>
            </w:r>
          </w:p>
        </w:tc>
        <w:tc>
          <w:tcPr>
            <w:tcW w:w="1722" w:type="dxa"/>
            <w:gridSpan w:val="3"/>
            <w:tcBorders>
              <w:top w:val="single" w:sz="4" w:space="0" w:color="000000"/>
              <w:left w:val="single" w:sz="4" w:space="0" w:color="000000"/>
              <w:bottom w:val="single" w:sz="4" w:space="0" w:color="000000"/>
              <w:right w:val="single" w:sz="4" w:space="0" w:color="000000"/>
            </w:tcBorders>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2027</w:t>
            </w:r>
          </w:p>
        </w:tc>
      </w:tr>
      <w:tr w:rsidR="00AC19D4" w:rsidRPr="00DC5E92" w:rsidTr="00407627">
        <w:tc>
          <w:tcPr>
            <w:tcW w:w="593" w:type="dxa"/>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sidRPr="00DC5E92">
              <w:rPr>
                <w:rFonts w:ascii="Times New Roman" w:hAnsi="Times New Roman" w:cs="Times New Roman"/>
                <w:color w:val="000000"/>
              </w:rPr>
              <w:t>1</w:t>
            </w:r>
          </w:p>
        </w:tc>
        <w:tc>
          <w:tcPr>
            <w:tcW w:w="5668" w:type="dxa"/>
            <w:gridSpan w:val="2"/>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sidRPr="00DC5E92">
              <w:rPr>
                <w:rFonts w:ascii="Times New Roman" w:hAnsi="Times New Roman" w:cs="Times New Roman"/>
                <w:color w:val="000000"/>
              </w:rPr>
              <w:t>2</w:t>
            </w:r>
          </w:p>
        </w:tc>
        <w:tc>
          <w:tcPr>
            <w:tcW w:w="1134" w:type="dxa"/>
            <w:gridSpan w:val="2"/>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sidRPr="00DC5E92">
              <w:rPr>
                <w:rFonts w:ascii="Times New Roman" w:hAnsi="Times New Roman" w:cs="Times New Roman"/>
                <w:color w:val="000000"/>
              </w:rPr>
              <w:t>3</w:t>
            </w:r>
          </w:p>
        </w:tc>
        <w:tc>
          <w:tcPr>
            <w:tcW w:w="1560" w:type="dxa"/>
            <w:gridSpan w:val="2"/>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4</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5</w:t>
            </w:r>
          </w:p>
        </w:tc>
        <w:tc>
          <w:tcPr>
            <w:tcW w:w="1842" w:type="dxa"/>
            <w:gridSpan w:val="2"/>
            <w:tcBorders>
              <w:top w:val="single" w:sz="4" w:space="0" w:color="000000"/>
              <w:left w:val="single" w:sz="4" w:space="0" w:color="000000"/>
              <w:bottom w:val="single" w:sz="4" w:space="0" w:color="000000"/>
              <w:right w:val="single" w:sz="4" w:space="0" w:color="000000"/>
            </w:tcBorders>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6</w:t>
            </w:r>
          </w:p>
        </w:tc>
        <w:tc>
          <w:tcPr>
            <w:tcW w:w="1722" w:type="dxa"/>
            <w:gridSpan w:val="3"/>
            <w:tcBorders>
              <w:top w:val="single" w:sz="4" w:space="0" w:color="000000"/>
              <w:left w:val="single" w:sz="4" w:space="0" w:color="000000"/>
              <w:bottom w:val="single" w:sz="4" w:space="0" w:color="000000"/>
              <w:right w:val="single" w:sz="4" w:space="0" w:color="000000"/>
            </w:tcBorders>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7</w:t>
            </w:r>
          </w:p>
        </w:tc>
      </w:tr>
      <w:tr w:rsidR="00AC19D4" w:rsidRPr="00DC5E92" w:rsidTr="00407627">
        <w:trPr>
          <w:trHeight w:val="346"/>
        </w:trPr>
        <w:tc>
          <w:tcPr>
            <w:tcW w:w="14220" w:type="dxa"/>
            <w:gridSpan w:val="14"/>
            <w:tcBorders>
              <w:top w:val="single" w:sz="4" w:space="0" w:color="000000"/>
              <w:left w:val="single" w:sz="4" w:space="0" w:color="000000"/>
              <w:bottom w:val="single" w:sz="4" w:space="0" w:color="000000"/>
              <w:right w:val="single" w:sz="4" w:space="0" w:color="000000"/>
            </w:tcBorders>
            <w:shd w:val="clear" w:color="auto" w:fill="auto"/>
          </w:tcPr>
          <w:p w:rsidR="00AC19D4" w:rsidRPr="005315E1" w:rsidRDefault="00AC19D4" w:rsidP="00407627">
            <w:pPr>
              <w:pStyle w:val="a6"/>
              <w:ind w:left="168" w:right="142"/>
              <w:jc w:val="center"/>
              <w:rPr>
                <w:rStyle w:val="a5"/>
                <w:rFonts w:ascii="Times New Roman" w:hAnsi="Times New Roman" w:cs="Times New Roman"/>
                <w:b/>
                <w:color w:val="000000" w:themeColor="text1"/>
                <w:szCs w:val="26"/>
              </w:rPr>
            </w:pPr>
            <w:r w:rsidRPr="005315E1">
              <w:rPr>
                <w:rStyle w:val="a5"/>
                <w:rFonts w:ascii="Times New Roman" w:hAnsi="Times New Roman" w:cs="Times New Roman"/>
                <w:b/>
                <w:color w:val="000000" w:themeColor="text1"/>
                <w:szCs w:val="26"/>
              </w:rPr>
              <w:t>Муниципальная программа «Обеспечение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tc>
      </w:tr>
      <w:tr w:rsidR="00AC19D4" w:rsidRPr="00DC5E92" w:rsidTr="00407627">
        <w:trPr>
          <w:trHeight w:val="346"/>
        </w:trPr>
        <w:tc>
          <w:tcPr>
            <w:tcW w:w="593" w:type="dxa"/>
            <w:tcBorders>
              <w:top w:val="single" w:sz="4" w:space="0" w:color="000000"/>
              <w:left w:val="single" w:sz="4" w:space="0" w:color="000000"/>
              <w:bottom w:val="single" w:sz="4" w:space="0" w:color="000000"/>
              <w:right w:val="single" w:sz="4" w:space="0" w:color="000000"/>
            </w:tcBorders>
            <w:shd w:val="clear" w:color="auto" w:fill="auto"/>
          </w:tcPr>
          <w:p w:rsidR="00AC19D4" w:rsidRPr="005315E1" w:rsidRDefault="00AC19D4" w:rsidP="00407627">
            <w:pPr>
              <w:pStyle w:val="a6"/>
              <w:ind w:left="168" w:right="142"/>
              <w:rPr>
                <w:rFonts w:ascii="Times New Roman" w:hAnsi="Times New Roman" w:cs="Times New Roman"/>
                <w:b/>
                <w:i/>
                <w:color w:val="000000" w:themeColor="text1"/>
                <w:sz w:val="20"/>
                <w:szCs w:val="20"/>
              </w:rPr>
            </w:pPr>
            <w:r w:rsidRPr="005315E1">
              <w:rPr>
                <w:rStyle w:val="a5"/>
                <w:rFonts w:ascii="Times New Roman" w:hAnsi="Times New Roman" w:cs="Times New Roman"/>
                <w:b/>
                <w:color w:val="000000" w:themeColor="text1"/>
              </w:rPr>
              <w:t>1.</w:t>
            </w:r>
          </w:p>
        </w:tc>
        <w:tc>
          <w:tcPr>
            <w:tcW w:w="13627" w:type="dxa"/>
            <w:gridSpan w:val="13"/>
            <w:tcBorders>
              <w:top w:val="single" w:sz="4" w:space="0" w:color="000000"/>
              <w:left w:val="single" w:sz="4" w:space="0" w:color="000000"/>
              <w:bottom w:val="single" w:sz="4" w:space="0" w:color="000000"/>
              <w:right w:val="single" w:sz="4" w:space="0" w:color="000000"/>
            </w:tcBorders>
            <w:shd w:val="clear" w:color="auto" w:fill="auto"/>
          </w:tcPr>
          <w:p w:rsidR="00AC19D4" w:rsidRPr="005315E1" w:rsidRDefault="004644DF" w:rsidP="00407627">
            <w:pPr>
              <w:pStyle w:val="a6"/>
              <w:ind w:left="168" w:right="142"/>
              <w:rPr>
                <w:rFonts w:ascii="Times New Roman" w:hAnsi="Times New Roman" w:cs="Times New Roman"/>
                <w:b/>
                <w:i/>
                <w:color w:val="000000" w:themeColor="text1"/>
                <w:szCs w:val="26"/>
              </w:rPr>
            </w:pPr>
            <w:r>
              <w:rPr>
                <w:rStyle w:val="a5"/>
                <w:rFonts w:ascii="Times New Roman" w:hAnsi="Times New Roman" w:cs="Times New Roman"/>
                <w:b/>
                <w:i/>
                <w:color w:val="000000" w:themeColor="text1"/>
                <w:szCs w:val="26"/>
              </w:rPr>
              <w:t>Муниципальная подпрограмма:</w:t>
            </w:r>
            <w:r w:rsidR="00AC19D4" w:rsidRPr="005315E1">
              <w:rPr>
                <w:rStyle w:val="a5"/>
                <w:rFonts w:ascii="Times New Roman" w:hAnsi="Times New Roman" w:cs="Times New Roman"/>
                <w:b/>
                <w:i/>
                <w:color w:val="000000" w:themeColor="text1"/>
                <w:szCs w:val="26"/>
              </w:rPr>
              <w:t xml:space="preserve"> «Чистая вода Дальнереченского городского округа» на 2025-2027 годы.</w:t>
            </w:r>
          </w:p>
        </w:tc>
      </w:tr>
      <w:tr w:rsidR="00AC19D4" w:rsidRPr="00FC6F94" w:rsidTr="00407627">
        <w:trPr>
          <w:trHeight w:val="931"/>
        </w:trPr>
        <w:tc>
          <w:tcPr>
            <w:tcW w:w="593" w:type="dxa"/>
            <w:tcBorders>
              <w:top w:val="single" w:sz="4" w:space="0" w:color="000000"/>
              <w:left w:val="single" w:sz="4" w:space="0" w:color="000000"/>
              <w:bottom w:val="single" w:sz="4" w:space="0" w:color="000000"/>
            </w:tcBorders>
            <w:shd w:val="clear" w:color="auto" w:fill="auto"/>
          </w:tcPr>
          <w:p w:rsidR="00AC19D4" w:rsidRPr="00FC6F94" w:rsidRDefault="00AC19D4" w:rsidP="00407627">
            <w:pPr>
              <w:pStyle w:val="ab"/>
              <w:jc w:val="center"/>
              <w:rPr>
                <w:rFonts w:ascii="Times New Roman" w:hAnsi="Times New Roman" w:cs="Times New Roman"/>
              </w:rPr>
            </w:pPr>
            <w:r>
              <w:rPr>
                <w:rFonts w:ascii="Times New Roman" w:hAnsi="Times New Roman" w:cs="Times New Roman"/>
              </w:rPr>
              <w:t>1.1.</w:t>
            </w:r>
          </w:p>
        </w:tc>
        <w:tc>
          <w:tcPr>
            <w:tcW w:w="5668" w:type="dxa"/>
            <w:gridSpan w:val="2"/>
            <w:tcBorders>
              <w:top w:val="single" w:sz="4" w:space="0" w:color="000000"/>
              <w:left w:val="single" w:sz="4" w:space="0" w:color="000000"/>
              <w:bottom w:val="single" w:sz="4" w:space="0" w:color="000000"/>
            </w:tcBorders>
            <w:shd w:val="clear" w:color="auto" w:fill="auto"/>
          </w:tcPr>
          <w:p w:rsidR="00597645" w:rsidRPr="00597645" w:rsidRDefault="00597645" w:rsidP="00597645">
            <w:pPr>
              <w:jc w:val="both"/>
              <w:rPr>
                <w:rFonts w:cs="Times New Roman"/>
                <w:bCs/>
                <w:iCs/>
              </w:rPr>
            </w:pPr>
            <w:r w:rsidRPr="00597645">
              <w:rPr>
                <w:rFonts w:cs="Times New Roman"/>
                <w:bCs/>
                <w:iCs/>
              </w:rPr>
              <w:t>Оборудование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p>
          <w:p w:rsidR="00AC19D4" w:rsidRPr="00FC6F94" w:rsidRDefault="00AC19D4" w:rsidP="00407627">
            <w:pPr>
              <w:pStyle w:val="a6"/>
              <w:rPr>
                <w:rFonts w:ascii="Times New Roman" w:hAnsi="Times New Roman" w:cs="Times New Roman"/>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AC19D4" w:rsidRPr="00FC6F94" w:rsidRDefault="00597645" w:rsidP="00407627">
            <w:pPr>
              <w:pStyle w:val="a6"/>
              <w:ind w:left="287"/>
              <w:rPr>
                <w:rFonts w:ascii="Times New Roman" w:hAnsi="Times New Roman" w:cs="Times New Roman"/>
              </w:rPr>
            </w:pPr>
            <w:r>
              <w:rPr>
                <w:rFonts w:ascii="Times New Roman" w:hAnsi="Times New Roman" w:cs="Times New Roman"/>
              </w:rPr>
              <w:t>ед.</w:t>
            </w:r>
          </w:p>
        </w:tc>
        <w:tc>
          <w:tcPr>
            <w:tcW w:w="1560" w:type="dxa"/>
            <w:gridSpan w:val="2"/>
            <w:tcBorders>
              <w:top w:val="single" w:sz="4" w:space="0" w:color="000000"/>
              <w:left w:val="single" w:sz="4" w:space="0" w:color="000000"/>
              <w:bottom w:val="single" w:sz="4" w:space="0" w:color="000000"/>
            </w:tcBorders>
            <w:shd w:val="clear" w:color="auto" w:fill="auto"/>
          </w:tcPr>
          <w:p w:rsidR="00AC19D4" w:rsidRPr="00FC6F94" w:rsidRDefault="00AC19D4" w:rsidP="00407627">
            <w:pPr>
              <w:pStyle w:val="a6"/>
              <w:snapToGrid w:val="0"/>
              <w:jc w:val="center"/>
              <w:rPr>
                <w:rFonts w:ascii="Times New Roman" w:hAnsi="Times New Roman" w:cs="Times New Roman"/>
              </w:rPr>
            </w:pPr>
          </w:p>
          <w:p w:rsidR="00AC19D4" w:rsidRPr="00FC6F94" w:rsidRDefault="00AC19D4" w:rsidP="00407627">
            <w:pPr>
              <w:pStyle w:val="a6"/>
              <w:snapToGrid w:val="0"/>
              <w:jc w:val="center"/>
              <w:rPr>
                <w:rFonts w:ascii="Times New Roman" w:hAnsi="Times New Roman" w:cs="Times New Roman"/>
              </w:rPr>
            </w:pPr>
          </w:p>
          <w:p w:rsidR="00AC19D4" w:rsidRPr="00FC6F94" w:rsidRDefault="00AC19D4" w:rsidP="00407627">
            <w:pPr>
              <w:pStyle w:val="a6"/>
              <w:snapToGrid w:val="0"/>
              <w:jc w:val="center"/>
              <w:rPr>
                <w:rFonts w:ascii="Times New Roman" w:hAnsi="Times New Roman" w:cs="Times New Roman"/>
              </w:rPr>
            </w:pPr>
            <w:r>
              <w:rPr>
                <w:rFonts w:ascii="Times New Roman" w:hAnsi="Times New Roman" w:cs="Times New Roman"/>
              </w:rPr>
              <w:t>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Pr="00FC6F94" w:rsidRDefault="00AC19D4" w:rsidP="00407627">
            <w:pPr>
              <w:pStyle w:val="a6"/>
              <w:snapToGrid w:val="0"/>
              <w:ind w:left="347"/>
              <w:jc w:val="center"/>
              <w:rPr>
                <w:rFonts w:ascii="Times New Roman" w:hAnsi="Times New Roman" w:cs="Times New Roman"/>
              </w:rPr>
            </w:pPr>
            <w:r>
              <w:rPr>
                <w:rFonts w:ascii="Times New Roman" w:hAnsi="Times New Roman" w:cs="Times New Roman"/>
              </w:rPr>
              <w:t>0</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19D4" w:rsidRPr="00FC6F94" w:rsidRDefault="00B376C7" w:rsidP="00407627">
            <w:pPr>
              <w:pStyle w:val="a6"/>
              <w:snapToGrid w:val="0"/>
              <w:ind w:left="347"/>
              <w:jc w:val="center"/>
              <w:rPr>
                <w:rFonts w:ascii="Times New Roman" w:hAnsi="Times New Roman" w:cs="Times New Roman"/>
              </w:rPr>
            </w:pPr>
            <w:r>
              <w:rPr>
                <w:rFonts w:ascii="Times New Roman" w:hAnsi="Times New Roman" w:cs="Times New Roman"/>
              </w:rPr>
              <w:t>0</w:t>
            </w:r>
          </w:p>
        </w:tc>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AC19D4" w:rsidRPr="00FC6F94" w:rsidRDefault="00B376C7" w:rsidP="00407627">
            <w:pPr>
              <w:pStyle w:val="a6"/>
              <w:snapToGrid w:val="0"/>
              <w:ind w:left="347"/>
              <w:jc w:val="center"/>
              <w:rPr>
                <w:rFonts w:ascii="Times New Roman" w:hAnsi="Times New Roman" w:cs="Times New Roman"/>
              </w:rPr>
            </w:pPr>
            <w:r>
              <w:rPr>
                <w:rFonts w:ascii="Times New Roman" w:hAnsi="Times New Roman" w:cs="Times New Roman"/>
              </w:rPr>
              <w:t>0</w:t>
            </w:r>
          </w:p>
        </w:tc>
      </w:tr>
      <w:tr w:rsidR="00AC19D4" w:rsidRPr="00DC5E92" w:rsidTr="00407627">
        <w:trPr>
          <w:trHeight w:val="692"/>
        </w:trPr>
        <w:tc>
          <w:tcPr>
            <w:tcW w:w="593" w:type="dxa"/>
            <w:tcBorders>
              <w:top w:val="single" w:sz="4" w:space="0" w:color="000000"/>
              <w:left w:val="single" w:sz="4" w:space="0" w:color="000000"/>
              <w:bottom w:val="single" w:sz="4" w:space="0" w:color="000000"/>
            </w:tcBorders>
            <w:shd w:val="clear" w:color="auto" w:fill="auto"/>
          </w:tcPr>
          <w:p w:rsidR="00AC19D4"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1.2.</w:t>
            </w:r>
          </w:p>
        </w:tc>
        <w:tc>
          <w:tcPr>
            <w:tcW w:w="5668" w:type="dxa"/>
            <w:gridSpan w:val="2"/>
            <w:tcBorders>
              <w:top w:val="single" w:sz="4" w:space="0" w:color="000000"/>
              <w:left w:val="single" w:sz="4" w:space="0" w:color="000000"/>
              <w:bottom w:val="single" w:sz="4" w:space="0" w:color="000000"/>
            </w:tcBorders>
            <w:shd w:val="clear" w:color="auto" w:fill="auto"/>
          </w:tcPr>
          <w:p w:rsidR="00AC19D4" w:rsidRPr="009D3ABD" w:rsidRDefault="00597645" w:rsidP="009D3ABD">
            <w:pPr>
              <w:pStyle w:val="a6"/>
              <w:ind w:left="124"/>
              <w:rPr>
                <w:rFonts w:ascii="Times New Roman" w:hAnsi="Times New Roman" w:cs="Times New Roman"/>
                <w:color w:val="000000"/>
              </w:rPr>
            </w:pPr>
            <w:r>
              <w:rPr>
                <w:rFonts w:ascii="Times New Roman" w:hAnsi="Times New Roman" w:cs="Times New Roman"/>
                <w:bCs/>
                <w:iCs/>
              </w:rPr>
              <w:t>Доля населения обеспеченного качественной питьевой водой из систем централизованного водоснабжения</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AC19D4" w:rsidRPr="00DC5E92" w:rsidRDefault="00597645" w:rsidP="00407627">
            <w:pPr>
              <w:pStyle w:val="a6"/>
              <w:ind w:left="287"/>
              <w:rPr>
                <w:rFonts w:ascii="Times New Roman" w:hAnsi="Times New Roman" w:cs="Times New Roman"/>
                <w:color w:val="000000"/>
              </w:rPr>
            </w:pPr>
            <w:r>
              <w:rPr>
                <w:rFonts w:ascii="Times New Roman" w:hAnsi="Times New Roman" w:cs="Times New Roman"/>
                <w:color w:val="000000"/>
              </w:rPr>
              <w:t>%</w:t>
            </w:r>
          </w:p>
        </w:tc>
        <w:tc>
          <w:tcPr>
            <w:tcW w:w="1560" w:type="dxa"/>
            <w:gridSpan w:val="2"/>
            <w:tcBorders>
              <w:top w:val="single" w:sz="4" w:space="0" w:color="000000"/>
              <w:left w:val="single" w:sz="4" w:space="0" w:color="000000"/>
              <w:bottom w:val="single" w:sz="4" w:space="0" w:color="000000"/>
            </w:tcBorders>
            <w:shd w:val="clear" w:color="auto" w:fill="auto"/>
          </w:tcPr>
          <w:p w:rsidR="00AC19D4" w:rsidRDefault="00AC19D4" w:rsidP="00407627">
            <w:pPr>
              <w:pStyle w:val="a6"/>
              <w:snapToGrid w:val="0"/>
              <w:ind w:left="298"/>
              <w:jc w:val="center"/>
              <w:rPr>
                <w:rFonts w:ascii="Times New Roman" w:hAnsi="Times New Roman" w:cs="Times New Roman"/>
                <w:color w:val="000000"/>
              </w:rPr>
            </w:pPr>
          </w:p>
          <w:p w:rsidR="00AC19D4" w:rsidRPr="00DC5E92" w:rsidRDefault="009D3ABD" w:rsidP="00407627">
            <w:pPr>
              <w:pStyle w:val="a6"/>
              <w:snapToGrid w:val="0"/>
              <w:ind w:left="298"/>
              <w:jc w:val="center"/>
              <w:rPr>
                <w:rFonts w:ascii="Times New Roman" w:hAnsi="Times New Roman" w:cs="Times New Roman"/>
                <w:color w:val="000000"/>
              </w:rPr>
            </w:pPr>
            <w:r>
              <w:rPr>
                <w:rFonts w:ascii="Times New Roman" w:hAnsi="Times New Roman" w:cs="Times New Roman"/>
                <w:color w:val="000000"/>
              </w:rPr>
              <w:t>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Default="00B376C7" w:rsidP="00407627">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B376C7" w:rsidP="00407627">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AC19D4" w:rsidRDefault="00B376C7" w:rsidP="00407627">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r>
      <w:tr w:rsidR="00AC19D4" w:rsidRPr="00DC5E92" w:rsidTr="00407627">
        <w:trPr>
          <w:trHeight w:val="692"/>
        </w:trPr>
        <w:tc>
          <w:tcPr>
            <w:tcW w:w="593" w:type="dxa"/>
            <w:tcBorders>
              <w:top w:val="single" w:sz="4" w:space="0" w:color="000000"/>
              <w:left w:val="single" w:sz="4" w:space="0" w:color="000000"/>
              <w:bottom w:val="single" w:sz="4" w:space="0" w:color="000000"/>
            </w:tcBorders>
            <w:shd w:val="clear" w:color="auto" w:fill="auto"/>
          </w:tcPr>
          <w:p w:rsidR="00AC19D4" w:rsidRPr="005315E1" w:rsidRDefault="00AC19D4" w:rsidP="00407627">
            <w:pPr>
              <w:pStyle w:val="ab"/>
              <w:jc w:val="center"/>
              <w:rPr>
                <w:rFonts w:ascii="Times New Roman" w:hAnsi="Times New Roman" w:cs="Times New Roman"/>
                <w:b/>
                <w:color w:val="000000"/>
              </w:rPr>
            </w:pPr>
            <w:r>
              <w:rPr>
                <w:rFonts w:ascii="Times New Roman" w:hAnsi="Times New Roman" w:cs="Times New Roman"/>
                <w:b/>
                <w:color w:val="000000"/>
              </w:rPr>
              <w:lastRenderedPageBreak/>
              <w:t>2.</w:t>
            </w:r>
          </w:p>
        </w:tc>
        <w:tc>
          <w:tcPr>
            <w:tcW w:w="13627" w:type="dxa"/>
            <w:gridSpan w:val="13"/>
            <w:tcBorders>
              <w:top w:val="single" w:sz="4" w:space="0" w:color="000000"/>
              <w:left w:val="single" w:sz="4" w:space="0" w:color="000000"/>
              <w:bottom w:val="single" w:sz="4" w:space="0" w:color="000000"/>
              <w:right w:val="single" w:sz="4" w:space="0" w:color="000000"/>
            </w:tcBorders>
            <w:shd w:val="clear" w:color="auto" w:fill="auto"/>
          </w:tcPr>
          <w:p w:rsidR="00AC19D4" w:rsidRPr="005315E1" w:rsidRDefault="00AC19D4" w:rsidP="00407627">
            <w:pPr>
              <w:pStyle w:val="a6"/>
              <w:snapToGrid w:val="0"/>
              <w:ind w:left="347"/>
              <w:rPr>
                <w:rFonts w:ascii="Times New Roman" w:hAnsi="Times New Roman" w:cs="Times New Roman"/>
                <w:b/>
                <w:i/>
                <w:color w:val="000000"/>
              </w:rPr>
            </w:pPr>
            <w:r>
              <w:rPr>
                <w:rFonts w:ascii="Times New Roman" w:hAnsi="Times New Roman" w:cs="Times New Roman"/>
                <w:b/>
                <w:i/>
                <w:color w:val="000000"/>
              </w:rPr>
              <w:t>Муниципальна</w:t>
            </w:r>
            <w:r w:rsidR="004644DF">
              <w:rPr>
                <w:rFonts w:ascii="Times New Roman" w:hAnsi="Times New Roman" w:cs="Times New Roman"/>
                <w:b/>
                <w:i/>
                <w:color w:val="000000"/>
              </w:rPr>
              <w:t xml:space="preserve">я подпрограмма: </w:t>
            </w:r>
            <w:r w:rsidR="00CD7883">
              <w:rPr>
                <w:rFonts w:ascii="Times New Roman" w:hAnsi="Times New Roman" w:cs="Times New Roman"/>
                <w:b/>
                <w:i/>
                <w:color w:val="000000"/>
              </w:rPr>
              <w:t>«Проведение к</w:t>
            </w:r>
            <w:r>
              <w:rPr>
                <w:rFonts w:ascii="Times New Roman" w:hAnsi="Times New Roman" w:cs="Times New Roman"/>
                <w:b/>
                <w:i/>
                <w:color w:val="000000"/>
              </w:rPr>
              <w:t>апитального ремонта муниципального жилого фонда Дальнереченского городского округа» на 2025-2027 годы.</w:t>
            </w:r>
          </w:p>
        </w:tc>
      </w:tr>
      <w:tr w:rsidR="00AC19D4" w:rsidRPr="00DC5E92" w:rsidTr="00407627">
        <w:trPr>
          <w:trHeight w:val="692"/>
        </w:trPr>
        <w:tc>
          <w:tcPr>
            <w:tcW w:w="593" w:type="dxa"/>
            <w:tcBorders>
              <w:top w:val="single" w:sz="4" w:space="0" w:color="000000"/>
              <w:left w:val="single" w:sz="4" w:space="0" w:color="000000"/>
              <w:bottom w:val="single" w:sz="4" w:space="0" w:color="000000"/>
            </w:tcBorders>
            <w:shd w:val="clear" w:color="auto" w:fill="auto"/>
          </w:tcPr>
          <w:p w:rsidR="00AC19D4"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2.1.</w:t>
            </w:r>
          </w:p>
        </w:tc>
        <w:tc>
          <w:tcPr>
            <w:tcW w:w="5668" w:type="dxa"/>
            <w:gridSpan w:val="2"/>
            <w:tcBorders>
              <w:top w:val="single" w:sz="4" w:space="0" w:color="000000"/>
              <w:left w:val="single" w:sz="4" w:space="0" w:color="000000"/>
              <w:bottom w:val="single" w:sz="4" w:space="0" w:color="000000"/>
            </w:tcBorders>
            <w:shd w:val="clear" w:color="auto" w:fill="auto"/>
          </w:tcPr>
          <w:p w:rsidR="00AC19D4" w:rsidRDefault="00AC19D4" w:rsidP="00407627">
            <w:pPr>
              <w:pStyle w:val="a6"/>
              <w:ind w:left="124"/>
              <w:rPr>
                <w:rFonts w:ascii="Times New Roman" w:hAnsi="Times New Roman" w:cs="Times New Roman"/>
                <w:color w:val="000000"/>
              </w:rPr>
            </w:pPr>
            <w:r>
              <w:rPr>
                <w:rFonts w:ascii="Times New Roman" w:hAnsi="Times New Roman" w:cs="Times New Roman"/>
                <w:color w:val="000000"/>
              </w:rPr>
              <w:t>Количество отремонтированного муниципального жилого фонда (квартир, домов)</w:t>
            </w:r>
          </w:p>
          <w:p w:rsidR="00AC19D4" w:rsidRPr="00E15F13" w:rsidRDefault="00AC19D4" w:rsidP="00407627">
            <w:pPr>
              <w:pStyle w:val="a6"/>
              <w:ind w:left="124"/>
              <w:rPr>
                <w:rFonts w:ascii="Times New Roman" w:hAnsi="Times New Roman" w:cs="Times New Roman"/>
                <w:color w:val="000000"/>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AC19D4" w:rsidRPr="00DC5E92" w:rsidRDefault="00AC19D4" w:rsidP="00407627">
            <w:pPr>
              <w:pStyle w:val="a6"/>
              <w:ind w:left="287"/>
              <w:rPr>
                <w:rFonts w:ascii="Times New Roman" w:hAnsi="Times New Roman" w:cs="Times New Roman"/>
                <w:color w:val="000000"/>
              </w:rPr>
            </w:pPr>
            <w:r>
              <w:rPr>
                <w:rFonts w:ascii="Times New Roman" w:hAnsi="Times New Roman" w:cs="Times New Roman"/>
                <w:color w:val="000000"/>
              </w:rPr>
              <w:t xml:space="preserve">  ед.</w:t>
            </w:r>
          </w:p>
        </w:tc>
        <w:tc>
          <w:tcPr>
            <w:tcW w:w="1560" w:type="dxa"/>
            <w:gridSpan w:val="2"/>
            <w:tcBorders>
              <w:top w:val="single" w:sz="4" w:space="0" w:color="000000"/>
              <w:left w:val="single" w:sz="4" w:space="0" w:color="000000"/>
              <w:bottom w:val="single" w:sz="4" w:space="0" w:color="000000"/>
            </w:tcBorders>
            <w:shd w:val="clear" w:color="auto" w:fill="auto"/>
          </w:tcPr>
          <w:p w:rsidR="00AC19D4" w:rsidRDefault="00AC19D4" w:rsidP="00407627">
            <w:pPr>
              <w:pStyle w:val="a6"/>
              <w:snapToGrid w:val="0"/>
              <w:ind w:left="298"/>
              <w:jc w:val="center"/>
              <w:rPr>
                <w:rFonts w:ascii="Times New Roman" w:hAnsi="Times New Roman" w:cs="Times New Roman"/>
                <w:color w:val="000000"/>
              </w:rPr>
            </w:pPr>
          </w:p>
          <w:p w:rsidR="00AC19D4" w:rsidRPr="00DC5E92" w:rsidRDefault="00AC19D4" w:rsidP="00407627">
            <w:pPr>
              <w:pStyle w:val="a6"/>
              <w:snapToGrid w:val="0"/>
              <w:ind w:left="298"/>
              <w:jc w:val="center"/>
              <w:rPr>
                <w:rFonts w:ascii="Times New Roman" w:hAnsi="Times New Roman" w:cs="Times New Roman"/>
                <w:color w:val="000000"/>
              </w:rPr>
            </w:pPr>
            <w:r>
              <w:rPr>
                <w:rFonts w:ascii="Times New Roman" w:hAnsi="Times New Roman" w:cs="Times New Roman"/>
                <w:color w:val="000000"/>
              </w:rPr>
              <w:t>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Default="00B376C7" w:rsidP="00407627">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B376C7" w:rsidP="00407627">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AC19D4" w:rsidRDefault="00B376C7" w:rsidP="00407627">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r>
      <w:tr w:rsidR="00AC19D4" w:rsidRPr="00DC5E92" w:rsidTr="00407627">
        <w:trPr>
          <w:trHeight w:val="627"/>
        </w:trPr>
        <w:tc>
          <w:tcPr>
            <w:tcW w:w="593" w:type="dxa"/>
            <w:tcBorders>
              <w:top w:val="single" w:sz="4" w:space="0" w:color="000000"/>
              <w:left w:val="single" w:sz="4" w:space="0" w:color="000000"/>
              <w:bottom w:val="single" w:sz="4" w:space="0" w:color="000000"/>
            </w:tcBorders>
            <w:shd w:val="clear" w:color="auto" w:fill="auto"/>
          </w:tcPr>
          <w:p w:rsidR="00AC19D4"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2.2.</w:t>
            </w:r>
          </w:p>
        </w:tc>
        <w:tc>
          <w:tcPr>
            <w:tcW w:w="5668" w:type="dxa"/>
            <w:gridSpan w:val="2"/>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6"/>
              <w:ind w:left="124"/>
              <w:rPr>
                <w:rFonts w:ascii="Times New Roman" w:hAnsi="Times New Roman" w:cs="Times New Roman"/>
                <w:color w:val="000000"/>
              </w:rPr>
            </w:pPr>
            <w:r>
              <w:rPr>
                <w:rFonts w:ascii="Times New Roman" w:hAnsi="Times New Roman" w:cs="Times New Roman"/>
                <w:color w:val="000000"/>
              </w:rPr>
              <w:t>Количество экспертных заключений: обследование жилых помещений на предмет технического заключения о пригодности к проживанию (проведение ремонта или списание)</w:t>
            </w: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AC19D4" w:rsidRDefault="00AC19D4" w:rsidP="00407627">
            <w:pPr>
              <w:pStyle w:val="a6"/>
              <w:jc w:val="center"/>
              <w:rPr>
                <w:rFonts w:ascii="Times New Roman" w:hAnsi="Times New Roman" w:cs="Times New Roman"/>
                <w:color w:val="000000"/>
              </w:rPr>
            </w:pPr>
            <w:r>
              <w:rPr>
                <w:rFonts w:ascii="Times New Roman" w:hAnsi="Times New Roman" w:cs="Times New Roman"/>
                <w:color w:val="000000"/>
              </w:rPr>
              <w:t>ед.</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AC19D4" w:rsidRPr="00DC5E92" w:rsidRDefault="00AC19D4" w:rsidP="00407627">
            <w:pPr>
              <w:pStyle w:val="a6"/>
              <w:jc w:val="center"/>
              <w:rPr>
                <w:rFonts w:ascii="Times New Roman" w:hAnsi="Times New Roman" w:cs="Times New Roman"/>
                <w:color w:val="000000"/>
              </w:rPr>
            </w:pPr>
            <w:r>
              <w:rPr>
                <w:rFonts w:ascii="Times New Roman" w:hAnsi="Times New Roman" w:cs="Times New Roman"/>
                <w:color w:val="000000"/>
              </w:rPr>
              <w:t>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Pr="000E1203" w:rsidRDefault="00B376C7" w:rsidP="00407627">
            <w:pPr>
              <w:pStyle w:val="a6"/>
              <w:ind w:left="283" w:right="273"/>
              <w:jc w:val="center"/>
              <w:rPr>
                <w:rFonts w:ascii="Times New Roman" w:hAnsi="Times New Roman" w:cs="Times New Roman"/>
              </w:rPr>
            </w:pPr>
            <w:r>
              <w:rPr>
                <w:rFonts w:ascii="Times New Roman" w:hAnsi="Times New Roman" w:cs="Times New Roman"/>
              </w:rPr>
              <w:t>0</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B376C7" w:rsidP="00407627">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c>
          <w:tcPr>
            <w:tcW w:w="1722" w:type="dxa"/>
            <w:gridSpan w:val="3"/>
            <w:tcBorders>
              <w:top w:val="single" w:sz="4" w:space="0" w:color="000000"/>
              <w:left w:val="single" w:sz="4" w:space="0" w:color="000000"/>
              <w:bottom w:val="single" w:sz="4" w:space="0" w:color="000000"/>
              <w:right w:val="single" w:sz="4" w:space="0" w:color="000000"/>
            </w:tcBorders>
            <w:vAlign w:val="center"/>
          </w:tcPr>
          <w:p w:rsidR="00AC19D4" w:rsidRDefault="00B376C7" w:rsidP="00407627">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r>
      <w:tr w:rsidR="00AC19D4" w:rsidRPr="00DC5E92" w:rsidTr="00407627">
        <w:tc>
          <w:tcPr>
            <w:tcW w:w="593" w:type="dxa"/>
            <w:tcBorders>
              <w:top w:val="single" w:sz="4" w:space="0" w:color="000000"/>
              <w:left w:val="single" w:sz="4" w:space="0" w:color="000000"/>
              <w:bottom w:val="single" w:sz="4" w:space="0" w:color="000000"/>
              <w:right w:val="single" w:sz="4" w:space="0" w:color="000000"/>
            </w:tcBorders>
            <w:shd w:val="clear" w:color="auto" w:fill="auto"/>
          </w:tcPr>
          <w:p w:rsidR="00AC19D4" w:rsidRPr="000E1203" w:rsidRDefault="00AC19D4" w:rsidP="00407627">
            <w:pPr>
              <w:pStyle w:val="a6"/>
              <w:ind w:left="168" w:right="142"/>
              <w:rPr>
                <w:rStyle w:val="a5"/>
                <w:rFonts w:ascii="Times New Roman" w:hAnsi="Times New Roman"/>
                <w:b/>
                <w:color w:val="000000" w:themeColor="text1"/>
              </w:rPr>
            </w:pPr>
            <w:r w:rsidRPr="000E1203">
              <w:rPr>
                <w:rStyle w:val="a5"/>
                <w:rFonts w:ascii="Times New Roman" w:hAnsi="Times New Roman" w:cs="Times New Roman"/>
                <w:b/>
                <w:color w:val="000000" w:themeColor="text1"/>
                <w:szCs w:val="26"/>
              </w:rPr>
              <w:t>3.</w:t>
            </w:r>
          </w:p>
        </w:tc>
        <w:tc>
          <w:tcPr>
            <w:tcW w:w="13627" w:type="dxa"/>
            <w:gridSpan w:val="13"/>
            <w:tcBorders>
              <w:top w:val="single" w:sz="4" w:space="0" w:color="000000"/>
              <w:left w:val="single" w:sz="4" w:space="0" w:color="000000"/>
              <w:bottom w:val="single" w:sz="4" w:space="0" w:color="000000"/>
              <w:right w:val="single" w:sz="4" w:space="0" w:color="000000"/>
            </w:tcBorders>
            <w:shd w:val="clear" w:color="auto" w:fill="auto"/>
          </w:tcPr>
          <w:p w:rsidR="00AC19D4" w:rsidRPr="000E1203" w:rsidRDefault="004644DF" w:rsidP="00407627">
            <w:pPr>
              <w:pStyle w:val="a6"/>
              <w:ind w:left="168" w:right="142"/>
              <w:rPr>
                <w:rFonts w:ascii="Times New Roman" w:hAnsi="Times New Roman"/>
                <w:b/>
                <w:i/>
                <w:color w:val="000000" w:themeColor="text1"/>
              </w:rPr>
            </w:pPr>
            <w:r>
              <w:rPr>
                <w:rStyle w:val="a5"/>
                <w:rFonts w:ascii="Times New Roman" w:hAnsi="Times New Roman" w:cs="Times New Roman"/>
                <w:b/>
                <w:i/>
                <w:color w:val="000000" w:themeColor="text1"/>
                <w:szCs w:val="26"/>
              </w:rPr>
              <w:t xml:space="preserve">Муниципальная подпрограмма: </w:t>
            </w:r>
            <w:r w:rsidR="00AC19D4" w:rsidRPr="000E1203">
              <w:rPr>
                <w:rStyle w:val="a5"/>
                <w:rFonts w:ascii="Times New Roman" w:hAnsi="Times New Roman"/>
                <w:b/>
                <w:i/>
                <w:color w:val="000000" w:themeColor="text1"/>
              </w:rPr>
              <w:t xml:space="preserve">«Создание условий для обеспечения качественными услугами жилищно-коммунального хозяйства Дальнереченского городского округа» на 2025-2027годы. </w:t>
            </w:r>
          </w:p>
        </w:tc>
      </w:tr>
      <w:tr w:rsidR="00AC19D4" w:rsidRPr="00DC5E92" w:rsidTr="00407627">
        <w:trPr>
          <w:gridAfter w:val="1"/>
          <w:wAfter w:w="13" w:type="dxa"/>
        </w:trPr>
        <w:tc>
          <w:tcPr>
            <w:tcW w:w="593" w:type="dxa"/>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3.1</w:t>
            </w:r>
            <w:r w:rsidRPr="00DC5E92">
              <w:rPr>
                <w:rFonts w:ascii="Times New Roman" w:hAnsi="Times New Roman" w:cs="Times New Roman"/>
                <w:color w:val="000000"/>
              </w:rPr>
              <w:t>.</w:t>
            </w:r>
          </w:p>
        </w:tc>
        <w:tc>
          <w:tcPr>
            <w:tcW w:w="5668" w:type="dxa"/>
            <w:gridSpan w:val="2"/>
            <w:tcBorders>
              <w:top w:val="single" w:sz="4" w:space="0" w:color="000000"/>
              <w:left w:val="single" w:sz="4" w:space="0" w:color="000000"/>
              <w:bottom w:val="single" w:sz="4" w:space="0" w:color="000000"/>
            </w:tcBorders>
            <w:shd w:val="clear" w:color="auto" w:fill="auto"/>
          </w:tcPr>
          <w:p w:rsidR="00AC19D4" w:rsidRPr="000E1203" w:rsidRDefault="00AC19D4" w:rsidP="00407627">
            <w:pPr>
              <w:pStyle w:val="a6"/>
              <w:ind w:left="124"/>
              <w:rPr>
                <w:rFonts w:ascii="Times New Roman" w:hAnsi="Times New Roman" w:cs="Times New Roman"/>
                <w:color w:val="000000"/>
              </w:rPr>
            </w:pPr>
            <w:r>
              <w:rPr>
                <w:rFonts w:ascii="Times New Roman" w:hAnsi="Times New Roman" w:cs="Times New Roman"/>
                <w:color w:val="000000"/>
              </w:rPr>
              <w:t>Строительство канализационных очистных сооружений г. Дальнереченск ул. Постышева, 51 производительностью 3500 м</w:t>
            </w:r>
            <w:r>
              <w:rPr>
                <w:rFonts w:ascii="Times New Roman" w:hAnsi="Times New Roman" w:cs="Times New Roman"/>
                <w:color w:val="000000"/>
                <w:vertAlign w:val="superscript"/>
              </w:rPr>
              <w:t>3</w:t>
            </w:r>
            <w:r>
              <w:rPr>
                <w:rFonts w:ascii="Times New Roman" w:hAnsi="Times New Roman" w:cs="Times New Roman"/>
                <w:color w:val="000000"/>
              </w:rPr>
              <w:t>/сутки</w:t>
            </w:r>
          </w:p>
          <w:p w:rsidR="00AC19D4" w:rsidRPr="00DC5E92" w:rsidRDefault="00AC19D4" w:rsidP="00407627">
            <w:pPr>
              <w:pStyle w:val="a6"/>
              <w:ind w:left="124"/>
              <w:rPr>
                <w:rFonts w:ascii="Times New Roman" w:hAnsi="Times New Roman" w:cs="Times New Roman"/>
                <w:color w:val="000000"/>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rsidR="00AC19D4" w:rsidRPr="00DC5E92" w:rsidRDefault="00AC19D4" w:rsidP="00407627">
            <w:pPr>
              <w:pStyle w:val="a6"/>
              <w:snapToGrid w:val="0"/>
              <w:rPr>
                <w:rFonts w:ascii="Times New Roman" w:hAnsi="Times New Roman" w:cs="Times New Roman"/>
                <w:color w:val="000000"/>
              </w:rPr>
            </w:pPr>
            <w:r>
              <w:rPr>
                <w:rFonts w:ascii="Times New Roman" w:hAnsi="Times New Roman" w:cs="Times New Roman"/>
                <w:color w:val="000000"/>
              </w:rPr>
              <w:t xml:space="preserve">  объект</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AC19D4" w:rsidRPr="00DC5E92" w:rsidRDefault="00407627"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Pr="001B51CF" w:rsidRDefault="00B376C7" w:rsidP="00407627">
            <w:pPr>
              <w:pStyle w:val="a6"/>
              <w:snapToGrid w:val="0"/>
              <w:ind w:left="141"/>
              <w:jc w:val="center"/>
              <w:rPr>
                <w:rFonts w:ascii="Times New Roman" w:hAnsi="Times New Roman" w:cs="Times New Roman"/>
                <w:color w:val="000000"/>
              </w:rPr>
            </w:pPr>
            <w:r>
              <w:rPr>
                <w:rFonts w:ascii="Times New Roman" w:hAnsi="Times New Roman" w:cs="Times New Roman"/>
                <w:color w:val="000000"/>
              </w:rPr>
              <w:t>0</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19D4" w:rsidRPr="003756BF" w:rsidRDefault="00AC19D4" w:rsidP="00407627">
            <w:pPr>
              <w:pStyle w:val="a6"/>
              <w:snapToGrid w:val="0"/>
              <w:ind w:left="141"/>
              <w:jc w:val="center"/>
              <w:rPr>
                <w:rFonts w:ascii="Times New Roman" w:hAnsi="Times New Roman" w:cs="Times New Roman"/>
                <w:color w:val="000000"/>
              </w:rPr>
            </w:pPr>
            <w:r>
              <w:rPr>
                <w:rFonts w:ascii="Times New Roman" w:hAnsi="Times New Roman" w:cs="Times New Roman"/>
                <w:color w:val="000000"/>
              </w:rPr>
              <w:t>0</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rsidR="00AC19D4" w:rsidRPr="003756BF" w:rsidRDefault="00AC19D4" w:rsidP="00407627">
            <w:pPr>
              <w:pStyle w:val="a6"/>
              <w:snapToGrid w:val="0"/>
              <w:ind w:left="141"/>
              <w:jc w:val="center"/>
              <w:rPr>
                <w:rFonts w:ascii="Times New Roman" w:hAnsi="Times New Roman" w:cs="Times New Roman"/>
                <w:color w:val="000000"/>
              </w:rPr>
            </w:pPr>
            <w:r>
              <w:rPr>
                <w:rFonts w:ascii="Times New Roman" w:hAnsi="Times New Roman" w:cs="Times New Roman"/>
                <w:color w:val="000000"/>
              </w:rPr>
              <w:t>0</w:t>
            </w:r>
          </w:p>
        </w:tc>
      </w:tr>
      <w:tr w:rsidR="00AC19D4" w:rsidRPr="00DC5E92" w:rsidTr="00407627">
        <w:trPr>
          <w:gridAfter w:val="1"/>
          <w:wAfter w:w="13" w:type="dxa"/>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rsidR="00AC19D4" w:rsidRPr="00DC5E92" w:rsidRDefault="00AC19D4" w:rsidP="009D3ABD">
            <w:pPr>
              <w:pStyle w:val="ab"/>
              <w:jc w:val="center"/>
              <w:rPr>
                <w:rFonts w:ascii="Times New Roman" w:hAnsi="Times New Roman" w:cs="Times New Roman"/>
                <w:color w:val="000000"/>
              </w:rPr>
            </w:pPr>
            <w:r>
              <w:rPr>
                <w:rFonts w:ascii="Times New Roman" w:hAnsi="Times New Roman" w:cs="Times New Roman"/>
                <w:color w:val="000000"/>
              </w:rPr>
              <w:t>3.2</w:t>
            </w:r>
            <w:r w:rsidRPr="00DC5E92">
              <w:rPr>
                <w:rFonts w:ascii="Times New Roman" w:hAnsi="Times New Roman" w:cs="Times New Roman"/>
                <w:color w:val="000000"/>
              </w:rPr>
              <w:t>.</w:t>
            </w:r>
          </w:p>
        </w:tc>
        <w:tc>
          <w:tcPr>
            <w:tcW w:w="5668" w:type="dxa"/>
            <w:gridSpan w:val="2"/>
            <w:tcBorders>
              <w:top w:val="single" w:sz="4" w:space="0" w:color="auto"/>
              <w:left w:val="single" w:sz="4" w:space="0" w:color="auto"/>
              <w:bottom w:val="single" w:sz="4" w:space="0" w:color="auto"/>
              <w:right w:val="single" w:sz="4" w:space="0" w:color="auto"/>
            </w:tcBorders>
            <w:shd w:val="clear" w:color="auto" w:fill="auto"/>
          </w:tcPr>
          <w:p w:rsidR="00AC19D4" w:rsidRPr="000E1203" w:rsidRDefault="00AC19D4" w:rsidP="00407627">
            <w:pPr>
              <w:pStyle w:val="a6"/>
              <w:ind w:left="124"/>
              <w:rPr>
                <w:rFonts w:ascii="Times New Roman" w:hAnsi="Times New Roman" w:cs="Times New Roman"/>
                <w:color w:val="000000"/>
              </w:rPr>
            </w:pPr>
            <w:r>
              <w:rPr>
                <w:rFonts w:ascii="Times New Roman" w:hAnsi="Times New Roman" w:cs="Times New Roman"/>
                <w:color w:val="000000"/>
              </w:rPr>
              <w:t>Строительство канализационных очистных сооружений г. Дальнереченск п. ЛДК ул. Строительная 1а</w:t>
            </w:r>
            <w:proofErr w:type="gramStart"/>
            <w:r>
              <w:rPr>
                <w:rFonts w:ascii="Times New Roman" w:hAnsi="Times New Roman" w:cs="Times New Roman"/>
                <w:color w:val="000000"/>
              </w:rPr>
              <w:t xml:space="preserve"> ,</w:t>
            </w:r>
            <w:proofErr w:type="gramEnd"/>
            <w:r>
              <w:rPr>
                <w:rFonts w:ascii="Times New Roman" w:hAnsi="Times New Roman" w:cs="Times New Roman"/>
                <w:color w:val="000000"/>
              </w:rPr>
              <w:t xml:space="preserve">  производительностью 2500 м</w:t>
            </w:r>
            <w:r>
              <w:rPr>
                <w:rFonts w:ascii="Times New Roman" w:hAnsi="Times New Roman" w:cs="Times New Roman"/>
                <w:color w:val="000000"/>
                <w:vertAlign w:val="superscript"/>
              </w:rPr>
              <w:t>3</w:t>
            </w:r>
            <w:r>
              <w:rPr>
                <w:rFonts w:ascii="Times New Roman" w:hAnsi="Times New Roman" w:cs="Times New Roman"/>
                <w:color w:val="000000"/>
              </w:rPr>
              <w:t>/сутки</w:t>
            </w:r>
          </w:p>
          <w:p w:rsidR="00AC19D4" w:rsidRPr="00DC5E92" w:rsidRDefault="00AC19D4" w:rsidP="00407627">
            <w:pPr>
              <w:pStyle w:val="a6"/>
              <w:ind w:left="124"/>
              <w:rPr>
                <w:rFonts w:ascii="Times New Roman" w:hAnsi="Times New Roman" w:cs="Times New Roman"/>
                <w:color w:val="000000"/>
              </w:rPr>
            </w:pPr>
          </w:p>
        </w:tc>
        <w:tc>
          <w:tcPr>
            <w:tcW w:w="1134" w:type="dxa"/>
            <w:gridSpan w:val="2"/>
            <w:tcBorders>
              <w:top w:val="single" w:sz="4" w:space="0" w:color="000000"/>
              <w:left w:val="single" w:sz="4" w:space="0" w:color="auto"/>
              <w:bottom w:val="single" w:sz="4" w:space="0" w:color="000000"/>
            </w:tcBorders>
            <w:shd w:val="clear" w:color="auto" w:fill="auto"/>
            <w:vAlign w:val="center"/>
          </w:tcPr>
          <w:p w:rsidR="00AC19D4" w:rsidRPr="00DC5E92" w:rsidRDefault="00AC19D4" w:rsidP="00407627">
            <w:pPr>
              <w:pStyle w:val="a6"/>
              <w:snapToGrid w:val="0"/>
              <w:rPr>
                <w:rFonts w:ascii="Times New Roman" w:hAnsi="Times New Roman" w:cs="Times New Roman"/>
                <w:color w:val="000000"/>
              </w:rPr>
            </w:pPr>
            <w:r>
              <w:rPr>
                <w:rFonts w:ascii="Times New Roman" w:hAnsi="Times New Roman" w:cs="Times New Roman"/>
                <w:color w:val="000000"/>
              </w:rPr>
              <w:t xml:space="preserve">  объект</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AC19D4" w:rsidRPr="00DC5E92" w:rsidRDefault="00407627"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Default="00B376C7" w:rsidP="00407627">
            <w:pPr>
              <w:jc w:val="center"/>
            </w:pPr>
            <w:r>
              <w:t>0</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AC19D4" w:rsidP="00407627">
            <w:pPr>
              <w:jc w:val="center"/>
            </w:pPr>
            <w:r>
              <w:t>0</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AC19D4" w:rsidP="00407627">
            <w:pPr>
              <w:jc w:val="center"/>
            </w:pPr>
            <w:r>
              <w:t>0</w:t>
            </w:r>
          </w:p>
        </w:tc>
      </w:tr>
      <w:tr w:rsidR="00AC19D4" w:rsidRPr="00DC5E92" w:rsidTr="00407627">
        <w:trPr>
          <w:gridAfter w:val="1"/>
          <w:wAfter w:w="13" w:type="dxa"/>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rsidR="00AC19D4"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3.3.</w:t>
            </w:r>
          </w:p>
        </w:tc>
        <w:tc>
          <w:tcPr>
            <w:tcW w:w="5668" w:type="dxa"/>
            <w:gridSpan w:val="2"/>
            <w:tcBorders>
              <w:top w:val="single" w:sz="4" w:space="0" w:color="auto"/>
              <w:left w:val="single" w:sz="4" w:space="0" w:color="auto"/>
              <w:bottom w:val="single" w:sz="4" w:space="0" w:color="auto"/>
              <w:right w:val="single" w:sz="4" w:space="0" w:color="auto"/>
            </w:tcBorders>
            <w:shd w:val="clear" w:color="auto" w:fill="auto"/>
          </w:tcPr>
          <w:p w:rsidR="00AC19D4" w:rsidRPr="003450FC" w:rsidRDefault="00AC19D4" w:rsidP="00407627">
            <w:pPr>
              <w:pStyle w:val="a6"/>
              <w:ind w:left="124"/>
              <w:rPr>
                <w:rFonts w:ascii="Times New Roman" w:hAnsi="Times New Roman" w:cs="Times New Roman"/>
                <w:color w:val="000000"/>
              </w:rPr>
            </w:pPr>
            <w:r>
              <w:rPr>
                <w:rFonts w:ascii="Times New Roman" w:hAnsi="Times New Roman" w:cs="Times New Roman"/>
                <w:color w:val="000000"/>
              </w:rPr>
              <w:t>К</w:t>
            </w:r>
            <w:r w:rsidRPr="003450FC">
              <w:rPr>
                <w:rFonts w:ascii="Times New Roman" w:hAnsi="Times New Roman" w:cs="Times New Roman"/>
                <w:color w:val="000000"/>
              </w:rPr>
              <w:t>апитальный ремонт</w:t>
            </w:r>
            <w:r>
              <w:rPr>
                <w:rFonts w:ascii="Times New Roman" w:hAnsi="Times New Roman" w:cs="Times New Roman"/>
                <w:color w:val="000000"/>
              </w:rPr>
              <w:t>,</w:t>
            </w:r>
            <w:r w:rsidRPr="003450FC">
              <w:rPr>
                <w:rFonts w:ascii="Times New Roman" w:hAnsi="Times New Roman" w:cs="Times New Roman"/>
                <w:color w:val="000000"/>
              </w:rPr>
              <w:t xml:space="preserve"> модернизация</w:t>
            </w:r>
            <w:r>
              <w:rPr>
                <w:rFonts w:ascii="Times New Roman" w:hAnsi="Times New Roman" w:cs="Times New Roman"/>
                <w:color w:val="000000"/>
              </w:rPr>
              <w:t xml:space="preserve">, </w:t>
            </w:r>
            <w:r w:rsidRPr="003450FC">
              <w:rPr>
                <w:rFonts w:ascii="Times New Roman" w:hAnsi="Times New Roman" w:cs="Times New Roman"/>
                <w:color w:val="000000"/>
              </w:rPr>
              <w:t xml:space="preserve"> систем водоснабжения, водоотведения на территории Дальнереченского городского округа</w:t>
            </w:r>
          </w:p>
        </w:tc>
        <w:tc>
          <w:tcPr>
            <w:tcW w:w="1134" w:type="dxa"/>
            <w:gridSpan w:val="2"/>
            <w:tcBorders>
              <w:top w:val="single" w:sz="4" w:space="0" w:color="000000"/>
              <w:left w:val="single" w:sz="4" w:space="0" w:color="auto"/>
              <w:bottom w:val="single" w:sz="4" w:space="0" w:color="000000"/>
            </w:tcBorders>
            <w:shd w:val="clear" w:color="auto" w:fill="auto"/>
            <w:vAlign w:val="center"/>
          </w:tcPr>
          <w:p w:rsidR="00AC19D4"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ед.</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AC19D4" w:rsidRDefault="00407627"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Default="00B376C7" w:rsidP="00407627">
            <w:pPr>
              <w:jc w:val="center"/>
            </w:pPr>
            <w:r>
              <w:t>0</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B376C7" w:rsidP="00407627">
            <w:pPr>
              <w:jc w:val="center"/>
            </w:pPr>
            <w:r>
              <w:t>0</w:t>
            </w:r>
          </w:p>
        </w:tc>
        <w:tc>
          <w:tcPr>
            <w:tcW w:w="1709"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B376C7" w:rsidP="00407627">
            <w:pPr>
              <w:jc w:val="center"/>
            </w:pPr>
            <w:r>
              <w:t>0</w:t>
            </w:r>
          </w:p>
        </w:tc>
      </w:tr>
      <w:tr w:rsidR="00AC19D4" w:rsidRPr="00DC5E92" w:rsidTr="00407627">
        <w:trPr>
          <w:gridAfter w:val="1"/>
          <w:wAfter w:w="13" w:type="dxa"/>
        </w:trPr>
        <w:tc>
          <w:tcPr>
            <w:tcW w:w="593" w:type="dxa"/>
            <w:tcBorders>
              <w:top w:val="single" w:sz="4" w:space="0" w:color="auto"/>
              <w:left w:val="single" w:sz="4" w:space="0" w:color="auto"/>
              <w:bottom w:val="single" w:sz="4" w:space="0" w:color="auto"/>
              <w:right w:val="single" w:sz="4" w:space="0" w:color="000000"/>
            </w:tcBorders>
            <w:shd w:val="clear" w:color="auto" w:fill="auto"/>
          </w:tcPr>
          <w:p w:rsidR="00AC19D4" w:rsidRPr="003450FC" w:rsidRDefault="00AC19D4" w:rsidP="00407627">
            <w:pPr>
              <w:pStyle w:val="a6"/>
              <w:ind w:left="168" w:right="142"/>
              <w:rPr>
                <w:rStyle w:val="a5"/>
                <w:rFonts w:ascii="Times New Roman" w:hAnsi="Times New Roman"/>
                <w:b/>
                <w:color w:val="000000" w:themeColor="text1"/>
                <w:szCs w:val="26"/>
              </w:rPr>
            </w:pPr>
            <w:r w:rsidRPr="003450FC">
              <w:rPr>
                <w:rStyle w:val="a5"/>
                <w:rFonts w:ascii="Times New Roman" w:hAnsi="Times New Roman"/>
                <w:b/>
                <w:color w:val="000000" w:themeColor="text1"/>
              </w:rPr>
              <w:t>4.</w:t>
            </w:r>
          </w:p>
        </w:tc>
        <w:tc>
          <w:tcPr>
            <w:tcW w:w="13614" w:type="dxa"/>
            <w:gridSpan w:val="12"/>
            <w:tcBorders>
              <w:top w:val="single" w:sz="4" w:space="0" w:color="auto"/>
              <w:left w:val="single" w:sz="4" w:space="0" w:color="auto"/>
              <w:bottom w:val="single" w:sz="4" w:space="0" w:color="auto"/>
              <w:right w:val="single" w:sz="4" w:space="0" w:color="000000"/>
            </w:tcBorders>
            <w:shd w:val="clear" w:color="auto" w:fill="auto"/>
          </w:tcPr>
          <w:p w:rsidR="00AC19D4" w:rsidRPr="00FF08E6" w:rsidRDefault="00AC19D4" w:rsidP="00407627">
            <w:pPr>
              <w:pStyle w:val="a6"/>
              <w:ind w:left="168" w:right="142"/>
              <w:jc w:val="both"/>
              <w:rPr>
                <w:rStyle w:val="a5"/>
                <w:rFonts w:ascii="Times New Roman" w:hAnsi="Times New Roman"/>
                <w:b/>
                <w:color w:val="002060"/>
                <w:szCs w:val="26"/>
              </w:rPr>
            </w:pPr>
            <w:r w:rsidRPr="003450FC">
              <w:rPr>
                <w:rStyle w:val="a5"/>
                <w:rFonts w:ascii="Times New Roman" w:hAnsi="Times New Roman"/>
                <w:b/>
                <w:color w:val="000000" w:themeColor="text1"/>
              </w:rPr>
              <w:t>Отдельное мероприятие №</w:t>
            </w:r>
            <w:r>
              <w:rPr>
                <w:rStyle w:val="a5"/>
                <w:rFonts w:ascii="Times New Roman" w:hAnsi="Times New Roman"/>
                <w:b/>
                <w:color w:val="002060"/>
              </w:rPr>
              <w:t xml:space="preserve"> </w:t>
            </w:r>
            <w:r w:rsidRPr="003450FC">
              <w:rPr>
                <w:rStyle w:val="a5"/>
                <w:rFonts w:ascii="Times New Roman" w:hAnsi="Times New Roman" w:cs="Times New Roman"/>
                <w:b/>
                <w:color w:val="000000" w:themeColor="text1"/>
              </w:rPr>
              <w:t xml:space="preserve">1  </w:t>
            </w:r>
            <w:r w:rsidRPr="003450FC">
              <w:rPr>
                <w:rFonts w:ascii="Times New Roman" w:hAnsi="Times New Roman" w:cs="Times New Roman"/>
                <w:b/>
                <w:color w:val="000000" w:themeColor="text1"/>
              </w:rPr>
              <w:t>«Взносы на капитальный ремонт общего имущества в многоквартирном доме за муниципальный жилой фонд на счет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 227-КЗ «О системе капитального ремонта многоквартирных домов в Приморском крае»</w:t>
            </w:r>
            <w:r>
              <w:rPr>
                <w:rFonts w:ascii="Times New Roman" w:hAnsi="Times New Roman" w:cs="Times New Roman"/>
                <w:b/>
                <w:color w:val="000000" w:themeColor="text1"/>
              </w:rPr>
              <w:t>.</w:t>
            </w:r>
          </w:p>
        </w:tc>
      </w:tr>
      <w:tr w:rsidR="00AC19D4" w:rsidRPr="00DC5E92" w:rsidTr="004644DF">
        <w:trPr>
          <w:gridAfter w:val="1"/>
          <w:wAfter w:w="13" w:type="dxa"/>
        </w:trPr>
        <w:tc>
          <w:tcPr>
            <w:tcW w:w="593" w:type="dxa"/>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4.1.</w:t>
            </w:r>
          </w:p>
        </w:tc>
        <w:tc>
          <w:tcPr>
            <w:tcW w:w="4963" w:type="dxa"/>
            <w:tcBorders>
              <w:top w:val="single" w:sz="4" w:space="0" w:color="000000"/>
              <w:left w:val="single" w:sz="4" w:space="0" w:color="000000"/>
              <w:bottom w:val="single" w:sz="4" w:space="0" w:color="000000"/>
            </w:tcBorders>
            <w:shd w:val="clear" w:color="auto" w:fill="auto"/>
          </w:tcPr>
          <w:p w:rsidR="00AC19D4" w:rsidRDefault="00AC19D4" w:rsidP="00407627">
            <w:pPr>
              <w:pStyle w:val="a6"/>
              <w:ind w:left="124"/>
              <w:rPr>
                <w:rFonts w:ascii="Times New Roman" w:hAnsi="Times New Roman" w:cs="Times New Roman"/>
                <w:color w:val="003366"/>
                <w:sz w:val="26"/>
                <w:szCs w:val="26"/>
                <w:lang w:eastAsia="ru-RU"/>
              </w:rPr>
            </w:pPr>
            <w:r>
              <w:rPr>
                <w:rFonts w:ascii="Times New Roman" w:hAnsi="Times New Roman" w:cs="Times New Roman"/>
                <w:color w:val="000000"/>
              </w:rPr>
              <w:t>Объем взносов на формирование фонда капитального ремонта</w:t>
            </w:r>
          </w:p>
          <w:p w:rsidR="00AC19D4" w:rsidRPr="00DC5E92" w:rsidRDefault="00AC19D4" w:rsidP="00407627">
            <w:pPr>
              <w:pStyle w:val="a6"/>
              <w:ind w:left="124"/>
              <w:rPr>
                <w:rFonts w:ascii="Times New Roman" w:hAnsi="Times New Roman" w:cs="Times New Roman"/>
                <w:color w:val="000000"/>
              </w:rPr>
            </w:pPr>
          </w:p>
        </w:tc>
        <w:tc>
          <w:tcPr>
            <w:tcW w:w="1017" w:type="dxa"/>
            <w:gridSpan w:val="2"/>
            <w:tcBorders>
              <w:top w:val="single" w:sz="4" w:space="0" w:color="000000"/>
              <w:left w:val="single" w:sz="4" w:space="0" w:color="000000"/>
              <w:bottom w:val="single" w:sz="4" w:space="0" w:color="000000"/>
            </w:tcBorders>
            <w:shd w:val="clear" w:color="auto" w:fill="auto"/>
            <w:vAlign w:val="center"/>
          </w:tcPr>
          <w:p w:rsidR="00AC19D4" w:rsidRPr="003450FC" w:rsidRDefault="004644DF" w:rsidP="00407627">
            <w:pPr>
              <w:pStyle w:val="a6"/>
              <w:snapToGrid w:val="0"/>
              <w:jc w:val="center"/>
              <w:rPr>
                <w:rFonts w:ascii="Times New Roman" w:hAnsi="Times New Roman" w:cs="Times New Roman"/>
                <w:color w:val="000000" w:themeColor="text1"/>
              </w:rPr>
            </w:pPr>
            <w:r>
              <w:rPr>
                <w:rFonts w:ascii="Times New Roman" w:hAnsi="Times New Roman" w:cs="Times New Roman"/>
                <w:color w:val="000000" w:themeColor="text1"/>
                <w:sz w:val="26"/>
                <w:szCs w:val="26"/>
                <w:lang w:eastAsia="ru-RU"/>
              </w:rPr>
              <w:t>тыс</w:t>
            </w:r>
            <w:proofErr w:type="gramStart"/>
            <w:r>
              <w:rPr>
                <w:rFonts w:ascii="Times New Roman" w:hAnsi="Times New Roman" w:cs="Times New Roman"/>
                <w:color w:val="000000" w:themeColor="text1"/>
                <w:sz w:val="26"/>
                <w:szCs w:val="26"/>
                <w:lang w:eastAsia="ru-RU"/>
              </w:rPr>
              <w:t>.</w:t>
            </w:r>
            <w:r w:rsidR="00AC19D4">
              <w:rPr>
                <w:rFonts w:ascii="Times New Roman" w:hAnsi="Times New Roman" w:cs="Times New Roman"/>
                <w:color w:val="000000" w:themeColor="text1"/>
                <w:sz w:val="26"/>
                <w:szCs w:val="26"/>
                <w:lang w:eastAsia="ru-RU"/>
              </w:rPr>
              <w:t>р</w:t>
            </w:r>
            <w:proofErr w:type="gramEnd"/>
            <w:r w:rsidR="00AC19D4" w:rsidRPr="003450FC">
              <w:rPr>
                <w:rFonts w:ascii="Times New Roman" w:hAnsi="Times New Roman" w:cs="Times New Roman"/>
                <w:color w:val="000000" w:themeColor="text1"/>
                <w:sz w:val="26"/>
                <w:szCs w:val="26"/>
                <w:lang w:eastAsia="ru-RU"/>
              </w:rPr>
              <w:t>уб.</w:t>
            </w:r>
          </w:p>
        </w:tc>
        <w:tc>
          <w:tcPr>
            <w:tcW w:w="1163" w:type="dxa"/>
            <w:gridSpan w:val="2"/>
            <w:tcBorders>
              <w:top w:val="single" w:sz="4" w:space="0" w:color="000000"/>
              <w:left w:val="single" w:sz="4" w:space="0" w:color="000000"/>
              <w:bottom w:val="single" w:sz="4" w:space="0" w:color="000000"/>
            </w:tcBorders>
            <w:shd w:val="clear" w:color="auto" w:fill="auto"/>
          </w:tcPr>
          <w:p w:rsidR="00AC19D4" w:rsidRDefault="00AC19D4" w:rsidP="00407627">
            <w:pPr>
              <w:pStyle w:val="a6"/>
              <w:snapToGrid w:val="0"/>
              <w:jc w:val="center"/>
              <w:rPr>
                <w:rFonts w:ascii="Times New Roman" w:hAnsi="Times New Roman" w:cs="Times New Roman"/>
                <w:color w:val="000000"/>
              </w:rPr>
            </w:pPr>
          </w:p>
          <w:p w:rsidR="00AC19D4" w:rsidRPr="00DC5E92" w:rsidRDefault="00407627" w:rsidP="00407627">
            <w:pPr>
              <w:pStyle w:val="a6"/>
              <w:snapToGrid w:val="0"/>
              <w:jc w:val="center"/>
              <w:rPr>
                <w:rFonts w:ascii="Times New Roman" w:hAnsi="Times New Roman" w:cs="Times New Roman"/>
                <w:color w:val="000000"/>
              </w:rPr>
            </w:pPr>
            <w:r>
              <w:rPr>
                <w:rFonts w:ascii="Times New Roman" w:hAnsi="Times New Roman" w:cs="Times New Roman"/>
                <w:color w:val="000000"/>
              </w:rPr>
              <w:t>2 900,00</w:t>
            </w:r>
          </w:p>
        </w:tc>
        <w:tc>
          <w:tcPr>
            <w:tcW w:w="1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Pr="00DC5E92"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5" w:type="dxa"/>
            <w:gridSpan w:val="2"/>
            <w:tcBorders>
              <w:top w:val="single" w:sz="4" w:space="0" w:color="000000"/>
              <w:left w:val="single" w:sz="4" w:space="0" w:color="000000"/>
              <w:bottom w:val="single" w:sz="4" w:space="0" w:color="000000"/>
              <w:right w:val="single" w:sz="4" w:space="0" w:color="000000"/>
            </w:tcBorders>
            <w:vAlign w:val="center"/>
          </w:tcPr>
          <w:p w:rsidR="00AC19D4" w:rsidRPr="00DC5E92"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AC19D4" w:rsidRPr="00DC5E92"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7" w:type="dxa"/>
            <w:tcBorders>
              <w:top w:val="single" w:sz="4" w:space="0" w:color="000000"/>
              <w:left w:val="single" w:sz="4" w:space="0" w:color="000000"/>
              <w:bottom w:val="single" w:sz="4" w:space="0" w:color="000000"/>
              <w:right w:val="single" w:sz="4" w:space="0" w:color="000000"/>
            </w:tcBorders>
            <w:vAlign w:val="center"/>
          </w:tcPr>
          <w:p w:rsidR="00AC19D4" w:rsidRPr="00DC5E92"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r>
      <w:tr w:rsidR="00E22CEC" w:rsidRPr="00DC5E92" w:rsidTr="004644DF">
        <w:trPr>
          <w:gridAfter w:val="1"/>
          <w:wAfter w:w="13" w:type="dxa"/>
        </w:trPr>
        <w:tc>
          <w:tcPr>
            <w:tcW w:w="593" w:type="dxa"/>
            <w:tcBorders>
              <w:top w:val="single" w:sz="4" w:space="0" w:color="000000"/>
              <w:left w:val="single" w:sz="4" w:space="0" w:color="000000"/>
              <w:bottom w:val="single" w:sz="4" w:space="0" w:color="000000"/>
            </w:tcBorders>
            <w:shd w:val="clear" w:color="auto" w:fill="auto"/>
          </w:tcPr>
          <w:p w:rsidR="00E22CEC" w:rsidRDefault="00E22CEC" w:rsidP="00407627">
            <w:pPr>
              <w:pStyle w:val="ab"/>
              <w:jc w:val="center"/>
              <w:rPr>
                <w:rFonts w:ascii="Times New Roman" w:hAnsi="Times New Roman" w:cs="Times New Roman"/>
                <w:color w:val="000000"/>
              </w:rPr>
            </w:pPr>
            <w:r>
              <w:rPr>
                <w:rFonts w:ascii="Times New Roman" w:hAnsi="Times New Roman" w:cs="Times New Roman"/>
                <w:color w:val="000000"/>
              </w:rPr>
              <w:t>4.2.</w:t>
            </w:r>
          </w:p>
        </w:tc>
        <w:tc>
          <w:tcPr>
            <w:tcW w:w="4963" w:type="dxa"/>
            <w:tcBorders>
              <w:top w:val="single" w:sz="4" w:space="0" w:color="000000"/>
              <w:left w:val="single" w:sz="4" w:space="0" w:color="000000"/>
              <w:bottom w:val="single" w:sz="4" w:space="0" w:color="000000"/>
            </w:tcBorders>
            <w:shd w:val="clear" w:color="auto" w:fill="auto"/>
          </w:tcPr>
          <w:p w:rsidR="00E22CEC" w:rsidRPr="00E22CEC" w:rsidRDefault="00E22CEC" w:rsidP="00407627">
            <w:pPr>
              <w:pStyle w:val="a6"/>
              <w:ind w:left="124"/>
              <w:rPr>
                <w:rFonts w:ascii="Times New Roman" w:hAnsi="Times New Roman" w:cs="Times New Roman"/>
                <w:color w:val="000000"/>
              </w:rPr>
            </w:pPr>
            <w:r w:rsidRPr="00E22CEC">
              <w:rPr>
                <w:rFonts w:ascii="Times New Roman" w:hAnsi="Times New Roman" w:cs="Times New Roman"/>
                <w:bCs/>
                <w:iCs/>
              </w:rPr>
              <w:t xml:space="preserve">Выполнение обязательств в соответствии по </w:t>
            </w:r>
            <w:r w:rsidRPr="00E22CEC">
              <w:rPr>
                <w:rFonts w:ascii="Times New Roman" w:hAnsi="Times New Roman" w:cs="Times New Roman"/>
                <w:bCs/>
                <w:iCs/>
              </w:rPr>
              <w:lastRenderedPageBreak/>
              <w:t>формированию фонда капитального ремонта общего имущества в многоквартирных домах (за муниципальный жилой фонд)</w:t>
            </w:r>
          </w:p>
        </w:tc>
        <w:tc>
          <w:tcPr>
            <w:tcW w:w="1017" w:type="dxa"/>
            <w:gridSpan w:val="2"/>
            <w:tcBorders>
              <w:top w:val="single" w:sz="4" w:space="0" w:color="000000"/>
              <w:left w:val="single" w:sz="4" w:space="0" w:color="000000"/>
              <w:bottom w:val="single" w:sz="4" w:space="0" w:color="000000"/>
            </w:tcBorders>
            <w:shd w:val="clear" w:color="auto" w:fill="auto"/>
            <w:vAlign w:val="center"/>
          </w:tcPr>
          <w:p w:rsidR="00E22CEC" w:rsidRDefault="009D3ABD" w:rsidP="00407627">
            <w:pPr>
              <w:pStyle w:val="a6"/>
              <w:snapToGrid w:val="0"/>
              <w:jc w:val="center"/>
              <w:rPr>
                <w:rFonts w:ascii="Times New Roman" w:hAnsi="Times New Roman" w:cs="Times New Roman"/>
                <w:color w:val="000000" w:themeColor="text1"/>
                <w:sz w:val="26"/>
                <w:szCs w:val="26"/>
                <w:lang w:eastAsia="ru-RU"/>
              </w:rPr>
            </w:pPr>
            <w:r>
              <w:rPr>
                <w:rFonts w:ascii="Times New Roman" w:hAnsi="Times New Roman" w:cs="Times New Roman"/>
                <w:color w:val="000000" w:themeColor="text1"/>
                <w:sz w:val="26"/>
                <w:szCs w:val="26"/>
                <w:lang w:eastAsia="ru-RU"/>
              </w:rPr>
              <w:lastRenderedPageBreak/>
              <w:t>м</w:t>
            </w:r>
            <w:proofErr w:type="gramStart"/>
            <w:r>
              <w:rPr>
                <w:rFonts w:ascii="Times New Roman" w:hAnsi="Times New Roman" w:cs="Times New Roman"/>
                <w:color w:val="000000" w:themeColor="text1"/>
                <w:sz w:val="26"/>
                <w:szCs w:val="26"/>
                <w:vertAlign w:val="superscript"/>
                <w:lang w:eastAsia="ru-RU"/>
              </w:rPr>
              <w:t>2</w:t>
            </w:r>
            <w:proofErr w:type="gramEnd"/>
          </w:p>
        </w:tc>
        <w:tc>
          <w:tcPr>
            <w:tcW w:w="1163" w:type="dxa"/>
            <w:gridSpan w:val="2"/>
            <w:tcBorders>
              <w:top w:val="single" w:sz="4" w:space="0" w:color="000000"/>
              <w:left w:val="single" w:sz="4" w:space="0" w:color="000000"/>
              <w:bottom w:val="single" w:sz="4" w:space="0" w:color="000000"/>
            </w:tcBorders>
            <w:shd w:val="clear" w:color="auto" w:fill="auto"/>
          </w:tcPr>
          <w:p w:rsidR="009D3ABD" w:rsidRDefault="009D3ABD" w:rsidP="00407627">
            <w:pPr>
              <w:pStyle w:val="a6"/>
              <w:snapToGrid w:val="0"/>
              <w:jc w:val="center"/>
              <w:rPr>
                <w:rFonts w:ascii="Times New Roman" w:hAnsi="Times New Roman" w:cs="Times New Roman"/>
                <w:color w:val="000000"/>
              </w:rPr>
            </w:pPr>
          </w:p>
          <w:p w:rsidR="00E22CEC" w:rsidRDefault="009D3ABD" w:rsidP="009D3ABD">
            <w:pPr>
              <w:pStyle w:val="a6"/>
              <w:snapToGrid w:val="0"/>
              <w:jc w:val="center"/>
              <w:rPr>
                <w:rFonts w:ascii="Times New Roman" w:hAnsi="Times New Roman" w:cs="Times New Roman"/>
                <w:color w:val="000000"/>
              </w:rPr>
            </w:pPr>
            <w:r>
              <w:rPr>
                <w:rFonts w:ascii="Times New Roman" w:hAnsi="Times New Roman" w:cs="Times New Roman"/>
                <w:color w:val="000000"/>
              </w:rPr>
              <w:lastRenderedPageBreak/>
              <w:t>33188,28</w:t>
            </w:r>
          </w:p>
        </w:tc>
        <w:tc>
          <w:tcPr>
            <w:tcW w:w="1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CEC"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lastRenderedPageBreak/>
              <w:t>0</w:t>
            </w:r>
          </w:p>
        </w:tc>
        <w:tc>
          <w:tcPr>
            <w:tcW w:w="1575" w:type="dxa"/>
            <w:gridSpan w:val="2"/>
            <w:tcBorders>
              <w:top w:val="single" w:sz="4" w:space="0" w:color="000000"/>
              <w:left w:val="single" w:sz="4" w:space="0" w:color="000000"/>
              <w:bottom w:val="single" w:sz="4" w:space="0" w:color="000000"/>
              <w:right w:val="single" w:sz="4" w:space="0" w:color="000000"/>
            </w:tcBorders>
            <w:vAlign w:val="center"/>
          </w:tcPr>
          <w:p w:rsidR="00E22CEC"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E22CEC"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7" w:type="dxa"/>
            <w:tcBorders>
              <w:top w:val="single" w:sz="4" w:space="0" w:color="000000"/>
              <w:left w:val="single" w:sz="4" w:space="0" w:color="000000"/>
              <w:bottom w:val="single" w:sz="4" w:space="0" w:color="000000"/>
              <w:right w:val="single" w:sz="4" w:space="0" w:color="000000"/>
            </w:tcBorders>
            <w:vAlign w:val="center"/>
          </w:tcPr>
          <w:p w:rsidR="00E22CEC"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r>
      <w:tr w:rsidR="00AC19D4" w:rsidRPr="00DC5E92" w:rsidTr="00407627">
        <w:trPr>
          <w:gridAfter w:val="1"/>
          <w:wAfter w:w="13" w:type="dxa"/>
        </w:trPr>
        <w:tc>
          <w:tcPr>
            <w:tcW w:w="593" w:type="dxa"/>
            <w:tcBorders>
              <w:top w:val="single" w:sz="4" w:space="0" w:color="000000"/>
              <w:left w:val="single" w:sz="4" w:space="0" w:color="000000"/>
              <w:bottom w:val="single" w:sz="4" w:space="0" w:color="000000"/>
              <w:right w:val="single" w:sz="4" w:space="0" w:color="000000"/>
            </w:tcBorders>
            <w:shd w:val="clear" w:color="auto" w:fill="auto"/>
          </w:tcPr>
          <w:p w:rsidR="00AC19D4" w:rsidRPr="00F3579E" w:rsidRDefault="00AC19D4" w:rsidP="00407627">
            <w:pPr>
              <w:pStyle w:val="a6"/>
              <w:ind w:left="168" w:right="142"/>
              <w:rPr>
                <w:rFonts w:ascii="Times New Roman" w:hAnsi="Times New Roman" w:cs="Times New Roman"/>
                <w:color w:val="000000" w:themeColor="text1"/>
              </w:rPr>
            </w:pPr>
            <w:r w:rsidRPr="00F3579E">
              <w:rPr>
                <w:rStyle w:val="a5"/>
                <w:rFonts w:ascii="Times New Roman" w:hAnsi="Times New Roman" w:cs="Times New Roman"/>
                <w:b/>
                <w:color w:val="000000" w:themeColor="text1"/>
              </w:rPr>
              <w:lastRenderedPageBreak/>
              <w:t>5.</w:t>
            </w:r>
          </w:p>
        </w:tc>
        <w:tc>
          <w:tcPr>
            <w:tcW w:w="13614" w:type="dxa"/>
            <w:gridSpan w:val="12"/>
            <w:tcBorders>
              <w:top w:val="single" w:sz="4" w:space="0" w:color="000000"/>
              <w:left w:val="single" w:sz="4" w:space="0" w:color="000000"/>
              <w:bottom w:val="single" w:sz="4" w:space="0" w:color="000000"/>
              <w:right w:val="single" w:sz="4" w:space="0" w:color="000000"/>
            </w:tcBorders>
            <w:shd w:val="clear" w:color="auto" w:fill="auto"/>
          </w:tcPr>
          <w:p w:rsidR="00AC19D4" w:rsidRPr="00F3579E" w:rsidRDefault="00AC19D4" w:rsidP="00407627">
            <w:pPr>
              <w:pStyle w:val="a6"/>
              <w:ind w:left="168" w:right="142"/>
              <w:jc w:val="both"/>
              <w:rPr>
                <w:rFonts w:ascii="Times New Roman" w:hAnsi="Times New Roman" w:cs="Times New Roman"/>
                <w:color w:val="000000" w:themeColor="text1"/>
              </w:rPr>
            </w:pPr>
            <w:r w:rsidRPr="00F3579E">
              <w:rPr>
                <w:rStyle w:val="a5"/>
                <w:rFonts w:ascii="Times New Roman" w:hAnsi="Times New Roman"/>
                <w:b/>
                <w:color w:val="000000" w:themeColor="text1"/>
              </w:rPr>
              <w:t xml:space="preserve">Отдельное мероприятие </w:t>
            </w:r>
            <w:r>
              <w:rPr>
                <w:rStyle w:val="a5"/>
                <w:rFonts w:ascii="Times New Roman" w:hAnsi="Times New Roman"/>
                <w:b/>
                <w:color w:val="000000" w:themeColor="text1"/>
              </w:rPr>
              <w:t>№ 2</w:t>
            </w:r>
            <w:r w:rsidRPr="00F3579E">
              <w:rPr>
                <w:rStyle w:val="a5"/>
                <w:rFonts w:ascii="Times New Roman" w:hAnsi="Times New Roman"/>
                <w:b/>
                <w:color w:val="000000" w:themeColor="text1"/>
              </w:rPr>
              <w:t xml:space="preserve"> </w:t>
            </w:r>
            <w:r>
              <w:rPr>
                <w:rStyle w:val="a5"/>
                <w:rFonts w:ascii="Times New Roman" w:hAnsi="Times New Roman"/>
                <w:b/>
                <w:color w:val="000000" w:themeColor="text1"/>
              </w:rPr>
              <w:t>«Организация снабжения населения твердым топливом (дровами) за счет средств субсидий, полученной из краевого бюджета» на условиях софинансирования.</w:t>
            </w:r>
          </w:p>
        </w:tc>
      </w:tr>
      <w:tr w:rsidR="00AC19D4" w:rsidRPr="00DC5E92" w:rsidTr="004644DF">
        <w:trPr>
          <w:gridAfter w:val="1"/>
          <w:wAfter w:w="13" w:type="dxa"/>
        </w:trPr>
        <w:tc>
          <w:tcPr>
            <w:tcW w:w="593" w:type="dxa"/>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b"/>
              <w:jc w:val="center"/>
              <w:rPr>
                <w:rFonts w:ascii="Times New Roman" w:hAnsi="Times New Roman" w:cs="Times New Roman"/>
                <w:color w:val="000000"/>
              </w:rPr>
            </w:pPr>
            <w:r>
              <w:rPr>
                <w:rFonts w:ascii="Times New Roman" w:hAnsi="Times New Roman" w:cs="Times New Roman"/>
                <w:color w:val="000000"/>
              </w:rPr>
              <w:t>5.1.</w:t>
            </w:r>
          </w:p>
        </w:tc>
        <w:tc>
          <w:tcPr>
            <w:tcW w:w="4963" w:type="dxa"/>
            <w:tcBorders>
              <w:top w:val="single" w:sz="4" w:space="0" w:color="000000"/>
              <w:left w:val="single" w:sz="4" w:space="0" w:color="000000"/>
              <w:bottom w:val="single" w:sz="4" w:space="0" w:color="000000"/>
            </w:tcBorders>
            <w:shd w:val="clear" w:color="auto" w:fill="auto"/>
          </w:tcPr>
          <w:p w:rsidR="00AC19D4" w:rsidRDefault="00AC19D4" w:rsidP="00407627">
            <w:pPr>
              <w:pStyle w:val="a6"/>
              <w:snapToGrid w:val="0"/>
              <w:ind w:left="124"/>
              <w:rPr>
                <w:rFonts w:ascii="Times New Roman" w:hAnsi="Times New Roman" w:cs="Times New Roman"/>
              </w:rPr>
            </w:pPr>
            <w:r>
              <w:rPr>
                <w:rFonts w:ascii="Times New Roman" w:hAnsi="Times New Roman" w:cs="Times New Roman"/>
                <w:color w:val="000000"/>
              </w:rPr>
              <w:t>Субсидии из краевого бюджета на обеспечение граждан твердым топливом (дровами)</w:t>
            </w:r>
          </w:p>
          <w:p w:rsidR="00AC19D4" w:rsidRPr="00DC5E92" w:rsidRDefault="00AC19D4" w:rsidP="00407627">
            <w:pPr>
              <w:pStyle w:val="a6"/>
              <w:snapToGrid w:val="0"/>
              <w:rPr>
                <w:rFonts w:ascii="Times New Roman" w:hAnsi="Times New Roman" w:cs="Times New Roman"/>
                <w:color w:val="000000"/>
              </w:rPr>
            </w:pPr>
          </w:p>
        </w:tc>
        <w:tc>
          <w:tcPr>
            <w:tcW w:w="1017" w:type="dxa"/>
            <w:gridSpan w:val="2"/>
            <w:tcBorders>
              <w:top w:val="single" w:sz="4" w:space="0" w:color="000000"/>
              <w:left w:val="single" w:sz="4" w:space="0" w:color="000000"/>
              <w:bottom w:val="single" w:sz="4" w:space="0" w:color="000000"/>
            </w:tcBorders>
            <w:shd w:val="clear" w:color="auto" w:fill="auto"/>
            <w:vAlign w:val="center"/>
          </w:tcPr>
          <w:p w:rsidR="00AC19D4" w:rsidRDefault="004644DF" w:rsidP="00407627">
            <w:pPr>
              <w:pStyle w:val="a6"/>
              <w:snapToGrid w:val="0"/>
              <w:jc w:val="center"/>
              <w:rPr>
                <w:rFonts w:ascii="Times New Roman" w:hAnsi="Times New Roman" w:cs="Times New Roman"/>
                <w:color w:val="000000"/>
              </w:rPr>
            </w:pPr>
            <w:r>
              <w:rPr>
                <w:rFonts w:ascii="Times New Roman" w:hAnsi="Times New Roman" w:cs="Times New Roman"/>
                <w:color w:val="000000"/>
              </w:rPr>
              <w:t>тыс</w:t>
            </w:r>
            <w:proofErr w:type="gramStart"/>
            <w:r>
              <w:rPr>
                <w:rFonts w:ascii="Times New Roman" w:hAnsi="Times New Roman" w:cs="Times New Roman"/>
                <w:color w:val="000000"/>
              </w:rPr>
              <w:t>.</w:t>
            </w:r>
            <w:r w:rsidR="00AC19D4" w:rsidRPr="00DC5E92">
              <w:rPr>
                <w:rFonts w:ascii="Times New Roman" w:hAnsi="Times New Roman" w:cs="Times New Roman"/>
                <w:color w:val="000000"/>
              </w:rPr>
              <w:t>р</w:t>
            </w:r>
            <w:proofErr w:type="gramEnd"/>
            <w:r w:rsidR="00AC19D4" w:rsidRPr="00DC5E92">
              <w:rPr>
                <w:rFonts w:ascii="Times New Roman" w:hAnsi="Times New Roman" w:cs="Times New Roman"/>
                <w:color w:val="000000"/>
              </w:rPr>
              <w:t>уб.</w:t>
            </w:r>
          </w:p>
        </w:tc>
        <w:tc>
          <w:tcPr>
            <w:tcW w:w="1163" w:type="dxa"/>
            <w:gridSpan w:val="2"/>
            <w:tcBorders>
              <w:top w:val="single" w:sz="4" w:space="0" w:color="000000"/>
              <w:left w:val="single" w:sz="4" w:space="0" w:color="000000"/>
              <w:bottom w:val="single" w:sz="4" w:space="0" w:color="000000"/>
            </w:tcBorders>
            <w:shd w:val="clear" w:color="auto" w:fill="auto"/>
            <w:vAlign w:val="center"/>
          </w:tcPr>
          <w:p w:rsidR="00AC19D4" w:rsidRDefault="00407627" w:rsidP="00407627">
            <w:pPr>
              <w:pStyle w:val="a6"/>
              <w:snapToGrid w:val="0"/>
              <w:jc w:val="center"/>
              <w:rPr>
                <w:rFonts w:ascii="Times New Roman" w:hAnsi="Times New Roman" w:cs="Times New Roman"/>
                <w:color w:val="000000"/>
              </w:rPr>
            </w:pPr>
            <w:r>
              <w:rPr>
                <w:rFonts w:ascii="Times New Roman" w:hAnsi="Times New Roman" w:cs="Times New Roman"/>
                <w:color w:val="000000"/>
              </w:rPr>
              <w:t>5 060,711</w:t>
            </w:r>
            <w:r w:rsidR="00CD7883">
              <w:rPr>
                <w:rFonts w:ascii="Times New Roman" w:hAnsi="Times New Roman" w:cs="Times New Roman"/>
                <w:color w:val="000000"/>
              </w:rPr>
              <w:t>72</w:t>
            </w:r>
          </w:p>
        </w:tc>
        <w:tc>
          <w:tcPr>
            <w:tcW w:w="1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Pr="00FC6F94" w:rsidRDefault="00AC19D4" w:rsidP="00407627">
            <w:pPr>
              <w:pStyle w:val="a6"/>
              <w:snapToGrid w:val="0"/>
              <w:jc w:val="center"/>
              <w:rPr>
                <w:rFonts w:ascii="Times New Roman" w:hAnsi="Times New Roman" w:cs="Times New Roman"/>
              </w:rPr>
            </w:pPr>
            <w:r>
              <w:rPr>
                <w:rFonts w:ascii="Times New Roman" w:hAnsi="Times New Roman" w:cs="Times New Roman"/>
              </w:rPr>
              <w:t>0</w:t>
            </w:r>
          </w:p>
        </w:tc>
        <w:tc>
          <w:tcPr>
            <w:tcW w:w="1575" w:type="dxa"/>
            <w:gridSpan w:val="2"/>
            <w:tcBorders>
              <w:top w:val="single" w:sz="4" w:space="0" w:color="000000"/>
              <w:left w:val="single" w:sz="4" w:space="0" w:color="000000"/>
              <w:bottom w:val="single" w:sz="4" w:space="0" w:color="000000"/>
              <w:right w:val="single" w:sz="4" w:space="0" w:color="000000"/>
            </w:tcBorders>
            <w:vAlign w:val="center"/>
          </w:tcPr>
          <w:p w:rsidR="00AC19D4" w:rsidRPr="00FC6F94" w:rsidRDefault="00AC19D4" w:rsidP="00407627">
            <w:pPr>
              <w:pStyle w:val="a6"/>
              <w:snapToGrid w:val="0"/>
              <w:jc w:val="center"/>
              <w:rPr>
                <w:rFonts w:ascii="Times New Roman" w:hAnsi="Times New Roman" w:cs="Times New Roman"/>
              </w:rPr>
            </w:pPr>
            <w:r>
              <w:rPr>
                <w:rFonts w:ascii="Times New Roman" w:hAnsi="Times New Roman" w:cs="Times New Roman"/>
              </w:rPr>
              <w:t>0</w:t>
            </w:r>
          </w:p>
        </w:tc>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AC19D4" w:rsidP="00407627">
            <w:pPr>
              <w:jc w:val="center"/>
            </w:pPr>
            <w:r>
              <w:rPr>
                <w:rFonts w:cs="Times New Roman"/>
              </w:rPr>
              <w:t>0</w:t>
            </w:r>
          </w:p>
        </w:tc>
        <w:tc>
          <w:tcPr>
            <w:tcW w:w="1577" w:type="dxa"/>
            <w:tcBorders>
              <w:top w:val="single" w:sz="4" w:space="0" w:color="000000"/>
              <w:left w:val="single" w:sz="4" w:space="0" w:color="000000"/>
              <w:bottom w:val="single" w:sz="4" w:space="0" w:color="000000"/>
              <w:right w:val="single" w:sz="4" w:space="0" w:color="000000"/>
            </w:tcBorders>
            <w:vAlign w:val="center"/>
          </w:tcPr>
          <w:p w:rsidR="00AC19D4" w:rsidRDefault="00AC19D4" w:rsidP="00407627">
            <w:pPr>
              <w:jc w:val="center"/>
            </w:pPr>
            <w:r>
              <w:rPr>
                <w:rFonts w:cs="Times New Roman"/>
              </w:rPr>
              <w:t>0</w:t>
            </w:r>
          </w:p>
        </w:tc>
      </w:tr>
      <w:tr w:rsidR="00AC19D4" w:rsidRPr="00DC5E92" w:rsidTr="004644DF">
        <w:trPr>
          <w:gridAfter w:val="1"/>
          <w:wAfter w:w="13" w:type="dxa"/>
        </w:trPr>
        <w:tc>
          <w:tcPr>
            <w:tcW w:w="593" w:type="dxa"/>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b"/>
              <w:snapToGrid w:val="0"/>
              <w:jc w:val="center"/>
              <w:rPr>
                <w:rFonts w:ascii="Times New Roman" w:hAnsi="Times New Roman" w:cs="Times New Roman"/>
                <w:color w:val="000000"/>
              </w:rPr>
            </w:pPr>
            <w:r>
              <w:rPr>
                <w:rFonts w:ascii="Times New Roman" w:hAnsi="Times New Roman" w:cs="Times New Roman"/>
                <w:color w:val="000000"/>
              </w:rPr>
              <w:t>5.2.</w:t>
            </w:r>
          </w:p>
        </w:tc>
        <w:tc>
          <w:tcPr>
            <w:tcW w:w="4963" w:type="dxa"/>
            <w:tcBorders>
              <w:top w:val="single" w:sz="4" w:space="0" w:color="000000"/>
              <w:left w:val="single" w:sz="4" w:space="0" w:color="000000"/>
              <w:bottom w:val="single" w:sz="4" w:space="0" w:color="000000"/>
            </w:tcBorders>
            <w:shd w:val="clear" w:color="auto" w:fill="auto"/>
          </w:tcPr>
          <w:p w:rsidR="00AC19D4" w:rsidRPr="00DC5E92" w:rsidRDefault="00AC19D4" w:rsidP="00407627">
            <w:pPr>
              <w:pStyle w:val="a6"/>
              <w:snapToGrid w:val="0"/>
              <w:ind w:left="124"/>
              <w:rPr>
                <w:rFonts w:ascii="Times New Roman" w:hAnsi="Times New Roman" w:cs="Times New Roman"/>
                <w:color w:val="000000"/>
              </w:rPr>
            </w:pPr>
            <w:r>
              <w:rPr>
                <w:rFonts w:ascii="Times New Roman" w:hAnsi="Times New Roman" w:cs="Times New Roman"/>
                <w:color w:val="000000"/>
              </w:rPr>
              <w:t xml:space="preserve">Субсидии на обеспечение граждан твердым топливом (дровами) на условиях </w:t>
            </w:r>
            <w:proofErr w:type="spellStart"/>
            <w:r>
              <w:rPr>
                <w:rFonts w:ascii="Times New Roman" w:hAnsi="Times New Roman" w:cs="Times New Roman"/>
                <w:color w:val="000000"/>
              </w:rPr>
              <w:t>софинансирования</w:t>
            </w:r>
            <w:proofErr w:type="spellEnd"/>
            <w:r>
              <w:rPr>
                <w:rFonts w:ascii="Times New Roman" w:hAnsi="Times New Roman" w:cs="Times New Roman"/>
                <w:color w:val="000000"/>
              </w:rPr>
              <w:t xml:space="preserve"> из бюджета Дальнереченского городского округа</w:t>
            </w:r>
          </w:p>
        </w:tc>
        <w:tc>
          <w:tcPr>
            <w:tcW w:w="1017" w:type="dxa"/>
            <w:gridSpan w:val="2"/>
            <w:tcBorders>
              <w:top w:val="single" w:sz="4" w:space="0" w:color="000000"/>
              <w:left w:val="single" w:sz="4" w:space="0" w:color="000000"/>
              <w:bottom w:val="single" w:sz="4" w:space="0" w:color="000000"/>
            </w:tcBorders>
            <w:shd w:val="clear" w:color="auto" w:fill="auto"/>
            <w:vAlign w:val="center"/>
          </w:tcPr>
          <w:p w:rsidR="00AC19D4" w:rsidRPr="00DC5E92" w:rsidRDefault="004644DF" w:rsidP="00407627">
            <w:pPr>
              <w:pStyle w:val="a6"/>
              <w:snapToGrid w:val="0"/>
              <w:jc w:val="center"/>
              <w:rPr>
                <w:rFonts w:ascii="Times New Roman" w:hAnsi="Times New Roman" w:cs="Times New Roman"/>
                <w:color w:val="000000"/>
              </w:rPr>
            </w:pPr>
            <w:r>
              <w:rPr>
                <w:rFonts w:ascii="Times New Roman" w:hAnsi="Times New Roman" w:cs="Times New Roman"/>
                <w:color w:val="000000"/>
              </w:rPr>
              <w:t>тыс</w:t>
            </w:r>
            <w:proofErr w:type="gramStart"/>
            <w:r>
              <w:rPr>
                <w:rFonts w:ascii="Times New Roman" w:hAnsi="Times New Roman" w:cs="Times New Roman"/>
                <w:color w:val="000000"/>
              </w:rPr>
              <w:t>.</w:t>
            </w:r>
            <w:r w:rsidRPr="00DC5E92">
              <w:rPr>
                <w:rFonts w:ascii="Times New Roman" w:hAnsi="Times New Roman" w:cs="Times New Roman"/>
                <w:color w:val="000000"/>
              </w:rPr>
              <w:t>р</w:t>
            </w:r>
            <w:proofErr w:type="gramEnd"/>
            <w:r w:rsidRPr="00DC5E92">
              <w:rPr>
                <w:rFonts w:ascii="Times New Roman" w:hAnsi="Times New Roman" w:cs="Times New Roman"/>
                <w:color w:val="000000"/>
              </w:rPr>
              <w:t>уб</w:t>
            </w:r>
            <w:r w:rsidR="00AC19D4">
              <w:rPr>
                <w:rFonts w:ascii="Times New Roman" w:hAnsi="Times New Roman" w:cs="Times New Roman"/>
                <w:color w:val="000000"/>
              </w:rPr>
              <w:t>.</w:t>
            </w:r>
          </w:p>
        </w:tc>
        <w:tc>
          <w:tcPr>
            <w:tcW w:w="1163" w:type="dxa"/>
            <w:gridSpan w:val="2"/>
            <w:tcBorders>
              <w:top w:val="single" w:sz="4" w:space="0" w:color="000000"/>
              <w:left w:val="single" w:sz="4" w:space="0" w:color="000000"/>
              <w:bottom w:val="single" w:sz="4" w:space="0" w:color="000000"/>
            </w:tcBorders>
            <w:shd w:val="clear" w:color="auto" w:fill="auto"/>
            <w:vAlign w:val="center"/>
          </w:tcPr>
          <w:p w:rsidR="00AC19D4" w:rsidRPr="00DC5E92" w:rsidRDefault="00407627" w:rsidP="00407627">
            <w:pPr>
              <w:pStyle w:val="a6"/>
              <w:snapToGrid w:val="0"/>
              <w:jc w:val="center"/>
              <w:rPr>
                <w:rFonts w:ascii="Times New Roman" w:hAnsi="Times New Roman" w:cs="Times New Roman"/>
                <w:color w:val="000000"/>
              </w:rPr>
            </w:pPr>
            <w:r>
              <w:rPr>
                <w:rFonts w:ascii="Times New Roman" w:hAnsi="Times New Roman" w:cs="Times New Roman"/>
                <w:color w:val="000000"/>
              </w:rPr>
              <w:t>51,1183</w:t>
            </w:r>
          </w:p>
        </w:tc>
        <w:tc>
          <w:tcPr>
            <w:tcW w:w="1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C19D4" w:rsidRPr="00DC5E92"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5" w:type="dxa"/>
            <w:gridSpan w:val="2"/>
            <w:tcBorders>
              <w:top w:val="single" w:sz="4" w:space="0" w:color="000000"/>
              <w:left w:val="single" w:sz="4" w:space="0" w:color="000000"/>
              <w:bottom w:val="single" w:sz="4" w:space="0" w:color="000000"/>
              <w:right w:val="single" w:sz="4" w:space="0" w:color="000000"/>
            </w:tcBorders>
            <w:vAlign w:val="center"/>
          </w:tcPr>
          <w:p w:rsidR="00AC19D4"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AC19D4" w:rsidRPr="00DC5E92"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7" w:type="dxa"/>
            <w:tcBorders>
              <w:top w:val="single" w:sz="4" w:space="0" w:color="000000"/>
              <w:left w:val="single" w:sz="4" w:space="0" w:color="000000"/>
              <w:bottom w:val="single" w:sz="4" w:space="0" w:color="000000"/>
              <w:right w:val="single" w:sz="4" w:space="0" w:color="000000"/>
            </w:tcBorders>
            <w:vAlign w:val="center"/>
          </w:tcPr>
          <w:p w:rsidR="00AC19D4" w:rsidRDefault="00AC19D4"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r>
      <w:tr w:rsidR="009D3ABD" w:rsidRPr="00DC5E92" w:rsidTr="004644DF">
        <w:trPr>
          <w:gridAfter w:val="1"/>
          <w:wAfter w:w="13" w:type="dxa"/>
        </w:trPr>
        <w:tc>
          <w:tcPr>
            <w:tcW w:w="593" w:type="dxa"/>
            <w:tcBorders>
              <w:top w:val="single" w:sz="4" w:space="0" w:color="000000"/>
              <w:left w:val="single" w:sz="4" w:space="0" w:color="000000"/>
              <w:bottom w:val="single" w:sz="4" w:space="0" w:color="000000"/>
            </w:tcBorders>
            <w:shd w:val="clear" w:color="auto" w:fill="auto"/>
          </w:tcPr>
          <w:p w:rsidR="009D3ABD" w:rsidRDefault="009D3ABD" w:rsidP="00407627">
            <w:pPr>
              <w:pStyle w:val="ab"/>
              <w:snapToGrid w:val="0"/>
              <w:jc w:val="center"/>
              <w:rPr>
                <w:rFonts w:ascii="Times New Roman" w:hAnsi="Times New Roman" w:cs="Times New Roman"/>
                <w:color w:val="000000"/>
              </w:rPr>
            </w:pPr>
            <w:r>
              <w:rPr>
                <w:rFonts w:ascii="Times New Roman" w:hAnsi="Times New Roman" w:cs="Times New Roman"/>
                <w:color w:val="000000"/>
              </w:rPr>
              <w:t>5.3.</w:t>
            </w:r>
          </w:p>
        </w:tc>
        <w:tc>
          <w:tcPr>
            <w:tcW w:w="4963" w:type="dxa"/>
            <w:tcBorders>
              <w:top w:val="single" w:sz="4" w:space="0" w:color="000000"/>
              <w:left w:val="single" w:sz="4" w:space="0" w:color="000000"/>
              <w:bottom w:val="single" w:sz="4" w:space="0" w:color="000000"/>
            </w:tcBorders>
            <w:shd w:val="clear" w:color="auto" w:fill="auto"/>
          </w:tcPr>
          <w:p w:rsidR="009D3ABD" w:rsidRPr="009D3ABD" w:rsidRDefault="009D3ABD" w:rsidP="00407627">
            <w:pPr>
              <w:pStyle w:val="a6"/>
              <w:snapToGrid w:val="0"/>
              <w:ind w:left="124"/>
              <w:rPr>
                <w:rFonts w:ascii="Times New Roman" w:hAnsi="Times New Roman" w:cs="Times New Roman"/>
                <w:color w:val="000000"/>
              </w:rPr>
            </w:pPr>
            <w:r w:rsidRPr="009D3ABD">
              <w:rPr>
                <w:rFonts w:ascii="Times New Roman" w:hAnsi="Times New Roman" w:cs="Times New Roman"/>
                <w:bCs/>
                <w:iCs/>
              </w:rPr>
              <w:t>Площадь жилищного фонда обеспеченного твердым топливом</w:t>
            </w:r>
          </w:p>
        </w:tc>
        <w:tc>
          <w:tcPr>
            <w:tcW w:w="1017" w:type="dxa"/>
            <w:gridSpan w:val="2"/>
            <w:tcBorders>
              <w:top w:val="single" w:sz="4" w:space="0" w:color="000000"/>
              <w:left w:val="single" w:sz="4" w:space="0" w:color="000000"/>
              <w:bottom w:val="single" w:sz="4" w:space="0" w:color="000000"/>
            </w:tcBorders>
            <w:shd w:val="clear" w:color="auto" w:fill="auto"/>
            <w:vAlign w:val="center"/>
          </w:tcPr>
          <w:p w:rsidR="009D3ABD" w:rsidRPr="009D3ABD" w:rsidRDefault="009D3ABD" w:rsidP="00407627">
            <w:pPr>
              <w:pStyle w:val="a6"/>
              <w:snapToGrid w:val="0"/>
              <w:jc w:val="center"/>
              <w:rPr>
                <w:rFonts w:ascii="Times New Roman" w:hAnsi="Times New Roman" w:cs="Times New Roman"/>
                <w:color w:val="000000"/>
                <w:vertAlign w:val="superscript"/>
              </w:rPr>
            </w:pPr>
            <w:r>
              <w:rPr>
                <w:rFonts w:ascii="Times New Roman" w:hAnsi="Times New Roman" w:cs="Times New Roman"/>
                <w:color w:val="000000"/>
              </w:rPr>
              <w:t>м</w:t>
            </w:r>
            <w:proofErr w:type="gramStart"/>
            <w:r>
              <w:rPr>
                <w:rFonts w:ascii="Times New Roman" w:hAnsi="Times New Roman" w:cs="Times New Roman"/>
                <w:color w:val="000000"/>
                <w:vertAlign w:val="superscript"/>
              </w:rPr>
              <w:t>2</w:t>
            </w:r>
            <w:proofErr w:type="gramEnd"/>
          </w:p>
        </w:tc>
        <w:tc>
          <w:tcPr>
            <w:tcW w:w="1163" w:type="dxa"/>
            <w:gridSpan w:val="2"/>
            <w:tcBorders>
              <w:top w:val="single" w:sz="4" w:space="0" w:color="000000"/>
              <w:left w:val="single" w:sz="4" w:space="0" w:color="000000"/>
              <w:bottom w:val="single" w:sz="4" w:space="0" w:color="000000"/>
            </w:tcBorders>
            <w:shd w:val="clear" w:color="auto" w:fill="auto"/>
            <w:vAlign w:val="center"/>
          </w:tcPr>
          <w:p w:rsidR="009D3ABD"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t>9848,74</w:t>
            </w:r>
          </w:p>
        </w:tc>
        <w:tc>
          <w:tcPr>
            <w:tcW w:w="1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D3ABD"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5" w:type="dxa"/>
            <w:gridSpan w:val="2"/>
            <w:tcBorders>
              <w:top w:val="single" w:sz="4" w:space="0" w:color="000000"/>
              <w:left w:val="single" w:sz="4" w:space="0" w:color="000000"/>
              <w:bottom w:val="single" w:sz="4" w:space="0" w:color="000000"/>
              <w:right w:val="single" w:sz="4" w:space="0" w:color="000000"/>
            </w:tcBorders>
            <w:vAlign w:val="center"/>
          </w:tcPr>
          <w:p w:rsidR="009D3ABD"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9D3ABD"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77" w:type="dxa"/>
            <w:tcBorders>
              <w:top w:val="single" w:sz="4" w:space="0" w:color="000000"/>
              <w:left w:val="single" w:sz="4" w:space="0" w:color="000000"/>
              <w:bottom w:val="single" w:sz="4" w:space="0" w:color="000000"/>
              <w:right w:val="single" w:sz="4" w:space="0" w:color="000000"/>
            </w:tcBorders>
            <w:vAlign w:val="center"/>
          </w:tcPr>
          <w:p w:rsidR="009D3ABD" w:rsidRDefault="009D3ABD" w:rsidP="00407627">
            <w:pPr>
              <w:pStyle w:val="a6"/>
              <w:snapToGrid w:val="0"/>
              <w:jc w:val="center"/>
              <w:rPr>
                <w:rFonts w:ascii="Times New Roman" w:hAnsi="Times New Roman" w:cs="Times New Roman"/>
                <w:color w:val="000000"/>
              </w:rPr>
            </w:pPr>
            <w:r>
              <w:rPr>
                <w:rFonts w:ascii="Times New Roman" w:hAnsi="Times New Roman" w:cs="Times New Roman"/>
                <w:color w:val="000000"/>
              </w:rPr>
              <w:t>0</w:t>
            </w:r>
          </w:p>
        </w:tc>
      </w:tr>
    </w:tbl>
    <w:p w:rsidR="00AC19D4" w:rsidRDefault="00AC19D4" w:rsidP="00AC19D4">
      <w:pPr>
        <w:ind w:firstLine="698"/>
        <w:jc w:val="right"/>
        <w:rPr>
          <w:rStyle w:val="aa"/>
          <w:color w:val="26282F"/>
        </w:rPr>
      </w:pPr>
    </w:p>
    <w:p w:rsidR="00AC19D4" w:rsidRDefault="00AC19D4" w:rsidP="00AC19D4">
      <w:pPr>
        <w:ind w:firstLine="698"/>
        <w:jc w:val="right"/>
        <w:rPr>
          <w:rStyle w:val="aa"/>
          <w:color w:val="26282F"/>
        </w:rPr>
      </w:pPr>
    </w:p>
    <w:p w:rsidR="00AC19D4" w:rsidRDefault="00AC19D4" w:rsidP="00AC19D4">
      <w:pPr>
        <w:ind w:firstLine="698"/>
        <w:jc w:val="right"/>
        <w:rPr>
          <w:rStyle w:val="aa"/>
          <w:color w:val="26282F"/>
        </w:rPr>
      </w:pPr>
    </w:p>
    <w:p w:rsidR="00AC19D4" w:rsidRDefault="00AC19D4" w:rsidP="00AC19D4">
      <w:pPr>
        <w:ind w:firstLine="698"/>
        <w:jc w:val="right"/>
        <w:rPr>
          <w:rStyle w:val="aa"/>
          <w:color w:val="26282F"/>
        </w:rPr>
      </w:pPr>
    </w:p>
    <w:p w:rsidR="00AC19D4" w:rsidRDefault="00AC19D4" w:rsidP="00AC19D4">
      <w:pPr>
        <w:ind w:firstLine="698"/>
        <w:jc w:val="right"/>
        <w:rPr>
          <w:rStyle w:val="aa"/>
          <w:color w:val="26282F"/>
        </w:rPr>
      </w:pPr>
    </w:p>
    <w:p w:rsidR="00AC19D4" w:rsidRDefault="00AC19D4" w:rsidP="00AC19D4">
      <w:pPr>
        <w:ind w:firstLine="698"/>
        <w:jc w:val="right"/>
        <w:rPr>
          <w:rStyle w:val="aa"/>
          <w:color w:val="26282F"/>
        </w:rPr>
      </w:pPr>
    </w:p>
    <w:p w:rsidR="00AC19D4" w:rsidRDefault="00AC19D4" w:rsidP="00AC19D4">
      <w:pPr>
        <w:ind w:firstLine="698"/>
        <w:rPr>
          <w:rStyle w:val="aa"/>
          <w:color w:val="26282F"/>
        </w:rPr>
      </w:pPr>
    </w:p>
    <w:p w:rsidR="00AC19D4" w:rsidRDefault="00AC19D4" w:rsidP="00AC19D4">
      <w:pPr>
        <w:ind w:firstLine="698"/>
        <w:rPr>
          <w:rStyle w:val="aa"/>
          <w:color w:val="26282F"/>
        </w:rPr>
      </w:pPr>
    </w:p>
    <w:p w:rsidR="00AC19D4" w:rsidRDefault="00AC19D4" w:rsidP="00AC19D4">
      <w:pPr>
        <w:ind w:firstLine="698"/>
        <w:rPr>
          <w:rStyle w:val="aa"/>
          <w:color w:val="26282F"/>
        </w:rPr>
      </w:pPr>
    </w:p>
    <w:p w:rsidR="00AC19D4" w:rsidRDefault="00AC19D4" w:rsidP="00AC19D4">
      <w:pPr>
        <w:ind w:firstLine="698"/>
        <w:rPr>
          <w:rStyle w:val="aa"/>
          <w:color w:val="26282F"/>
        </w:rPr>
      </w:pPr>
    </w:p>
    <w:p w:rsidR="00AC19D4" w:rsidRDefault="00AC19D4" w:rsidP="00AC19D4">
      <w:pPr>
        <w:ind w:firstLine="698"/>
        <w:rPr>
          <w:rStyle w:val="aa"/>
          <w:color w:val="26282F"/>
        </w:rPr>
      </w:pPr>
    </w:p>
    <w:p w:rsidR="00AC19D4" w:rsidRDefault="00AC19D4" w:rsidP="00AC19D4">
      <w:pPr>
        <w:rPr>
          <w:rStyle w:val="aa"/>
          <w:color w:val="26282F"/>
        </w:rPr>
      </w:pPr>
    </w:p>
    <w:p w:rsidR="00AC19D4" w:rsidRDefault="00AC19D4" w:rsidP="00AC19D4">
      <w:pPr>
        <w:ind w:firstLine="698"/>
        <w:rPr>
          <w:rStyle w:val="aa"/>
          <w:color w:val="26282F"/>
        </w:rPr>
      </w:pPr>
    </w:p>
    <w:p w:rsidR="004F46A7" w:rsidRDefault="004F46A7" w:rsidP="009D3ABD">
      <w:pPr>
        <w:rPr>
          <w:rStyle w:val="aa"/>
          <w:color w:val="26282F"/>
        </w:rPr>
      </w:pPr>
    </w:p>
    <w:p w:rsidR="004F46A7" w:rsidRDefault="004F46A7" w:rsidP="00AC19D4">
      <w:pPr>
        <w:ind w:firstLine="698"/>
        <w:rPr>
          <w:rStyle w:val="aa"/>
          <w:color w:val="26282F"/>
        </w:rPr>
      </w:pPr>
    </w:p>
    <w:p w:rsidR="00E73B0B" w:rsidRDefault="00E73B0B" w:rsidP="00AC19D4">
      <w:pPr>
        <w:ind w:firstLine="698"/>
        <w:rPr>
          <w:rStyle w:val="aa"/>
          <w:color w:val="26282F"/>
        </w:rPr>
      </w:pPr>
    </w:p>
    <w:tbl>
      <w:tblPr>
        <w:tblW w:w="14425" w:type="dxa"/>
        <w:tblLook w:val="04A0" w:firstRow="1" w:lastRow="0" w:firstColumn="1" w:lastColumn="0" w:noHBand="0" w:noVBand="1"/>
      </w:tblPr>
      <w:tblGrid>
        <w:gridCol w:w="9322"/>
        <w:gridCol w:w="5103"/>
      </w:tblGrid>
      <w:tr w:rsidR="003F7467" w:rsidRPr="00FC204B" w:rsidTr="00D52141">
        <w:tc>
          <w:tcPr>
            <w:tcW w:w="9322" w:type="dxa"/>
          </w:tcPr>
          <w:p w:rsidR="003F7467" w:rsidRPr="00FC204B" w:rsidRDefault="003F7467" w:rsidP="00407627">
            <w:pPr>
              <w:rPr>
                <w:sz w:val="28"/>
                <w:szCs w:val="28"/>
              </w:rPr>
            </w:pPr>
          </w:p>
        </w:tc>
        <w:tc>
          <w:tcPr>
            <w:tcW w:w="5103" w:type="dxa"/>
          </w:tcPr>
          <w:p w:rsidR="003F7467" w:rsidRPr="004F46A7" w:rsidRDefault="003F7467" w:rsidP="003F7467">
            <w:pPr>
              <w:ind w:left="-108"/>
              <w:rPr>
                <w:rFonts w:cs="Times New Roman"/>
                <w:sz w:val="26"/>
                <w:szCs w:val="26"/>
              </w:rPr>
            </w:pPr>
            <w:r w:rsidRPr="004F46A7">
              <w:rPr>
                <w:rFonts w:cs="Times New Roman"/>
                <w:sz w:val="26"/>
                <w:szCs w:val="26"/>
              </w:rPr>
              <w:t>Приложение № 2</w:t>
            </w:r>
          </w:p>
        </w:tc>
      </w:tr>
      <w:tr w:rsidR="003F7467" w:rsidRPr="00FC204B" w:rsidTr="00D52141">
        <w:tc>
          <w:tcPr>
            <w:tcW w:w="9322" w:type="dxa"/>
          </w:tcPr>
          <w:p w:rsidR="003F7467" w:rsidRPr="00FC204B" w:rsidRDefault="003F7467" w:rsidP="00407627">
            <w:pPr>
              <w:rPr>
                <w:sz w:val="28"/>
                <w:szCs w:val="28"/>
              </w:rPr>
            </w:pPr>
          </w:p>
        </w:tc>
        <w:tc>
          <w:tcPr>
            <w:tcW w:w="5103" w:type="dxa"/>
          </w:tcPr>
          <w:p w:rsidR="003F7467" w:rsidRPr="004F46A7" w:rsidRDefault="003F7467" w:rsidP="003F7467">
            <w:pPr>
              <w:autoSpaceDE w:val="0"/>
              <w:autoSpaceDN w:val="0"/>
              <w:adjustRightInd w:val="0"/>
              <w:ind w:left="-108"/>
              <w:rPr>
                <w:rFonts w:cs="Times New Roman"/>
                <w:sz w:val="26"/>
                <w:szCs w:val="26"/>
              </w:rPr>
            </w:pPr>
            <w:r w:rsidRPr="004F46A7">
              <w:rPr>
                <w:rFonts w:cs="Times New Roman"/>
                <w:sz w:val="26"/>
                <w:szCs w:val="26"/>
              </w:rPr>
              <w:t>к муниципальной программе  «Обеспечение доступным жильем и качественными услугами ЖКХ населения Дальнереченского городского округа» на 2025-2027 годы</w:t>
            </w:r>
          </w:p>
          <w:p w:rsidR="003F7467" w:rsidRPr="00FD1C6C" w:rsidRDefault="003F7467" w:rsidP="003F7467">
            <w:pPr>
              <w:autoSpaceDE w:val="0"/>
              <w:autoSpaceDN w:val="0"/>
              <w:adjustRightInd w:val="0"/>
              <w:ind w:left="-108"/>
              <w:rPr>
                <w:rFonts w:cs="Times New Roman"/>
                <w:sz w:val="28"/>
                <w:szCs w:val="28"/>
              </w:rPr>
            </w:pPr>
          </w:p>
        </w:tc>
      </w:tr>
    </w:tbl>
    <w:p w:rsidR="00AC19D4" w:rsidRPr="00FC204B" w:rsidRDefault="00AC19D4" w:rsidP="003F7467">
      <w:pPr>
        <w:rPr>
          <w:b/>
          <w:sz w:val="26"/>
          <w:szCs w:val="26"/>
        </w:rPr>
      </w:pPr>
    </w:p>
    <w:p w:rsidR="00AC19D4" w:rsidRPr="003B3AC3" w:rsidRDefault="00AC19D4" w:rsidP="00AC19D4">
      <w:pPr>
        <w:jc w:val="center"/>
        <w:rPr>
          <w:b/>
          <w:sz w:val="28"/>
          <w:szCs w:val="28"/>
        </w:rPr>
      </w:pPr>
      <w:r w:rsidRPr="003B3AC3">
        <w:rPr>
          <w:b/>
          <w:sz w:val="28"/>
          <w:szCs w:val="28"/>
        </w:rPr>
        <w:t>Финансовое обеспечение муниципальной программы</w:t>
      </w:r>
    </w:p>
    <w:p w:rsidR="004F46A7" w:rsidRDefault="00AC19D4" w:rsidP="00AC19D4">
      <w:pPr>
        <w:jc w:val="center"/>
        <w:rPr>
          <w:b/>
          <w:sz w:val="28"/>
          <w:szCs w:val="28"/>
        </w:rPr>
      </w:pPr>
      <w:r w:rsidRPr="003B3AC3">
        <w:rPr>
          <w:b/>
          <w:sz w:val="28"/>
          <w:szCs w:val="28"/>
        </w:rPr>
        <w:t xml:space="preserve">«Обеспечение доступным жильём и качественными услугами жилищно-коммунального хозяйства </w:t>
      </w:r>
    </w:p>
    <w:p w:rsidR="00AC19D4" w:rsidRPr="003B3AC3" w:rsidRDefault="00AC19D4" w:rsidP="00AC19D4">
      <w:pPr>
        <w:jc w:val="center"/>
        <w:rPr>
          <w:b/>
          <w:sz w:val="28"/>
          <w:szCs w:val="28"/>
        </w:rPr>
      </w:pPr>
      <w:r w:rsidRPr="003B3AC3">
        <w:rPr>
          <w:b/>
          <w:sz w:val="28"/>
          <w:szCs w:val="28"/>
        </w:rPr>
        <w:t>населения Дальнереченского городского округа» на 20</w:t>
      </w:r>
      <w:r>
        <w:rPr>
          <w:b/>
          <w:sz w:val="28"/>
          <w:szCs w:val="28"/>
        </w:rPr>
        <w:t>25</w:t>
      </w:r>
      <w:r w:rsidRPr="003B3AC3">
        <w:rPr>
          <w:b/>
          <w:sz w:val="28"/>
          <w:szCs w:val="28"/>
        </w:rPr>
        <w:t>-202</w:t>
      </w:r>
      <w:r>
        <w:rPr>
          <w:b/>
          <w:sz w:val="28"/>
          <w:szCs w:val="28"/>
        </w:rPr>
        <w:t>7</w:t>
      </w:r>
      <w:r w:rsidRPr="003B3AC3">
        <w:rPr>
          <w:b/>
          <w:sz w:val="28"/>
          <w:szCs w:val="28"/>
        </w:rPr>
        <w:t xml:space="preserve"> годы»</w:t>
      </w:r>
    </w:p>
    <w:p w:rsidR="00AC19D4" w:rsidRPr="00FC204B" w:rsidRDefault="00AC19D4" w:rsidP="00AC19D4">
      <w:pPr>
        <w:jc w:val="both"/>
        <w:rPr>
          <w:sz w:val="28"/>
          <w:szCs w:val="28"/>
        </w:rPr>
      </w:pPr>
    </w:p>
    <w:tbl>
      <w:tblPr>
        <w:tblW w:w="13946" w:type="dxa"/>
        <w:jc w:val="center"/>
        <w:tblInd w:w="1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1985"/>
        <w:gridCol w:w="1984"/>
        <w:gridCol w:w="1843"/>
        <w:gridCol w:w="1755"/>
      </w:tblGrid>
      <w:tr w:rsidR="00AC19D4" w:rsidRPr="00FC204B" w:rsidTr="004F46A7">
        <w:trPr>
          <w:jc w:val="center"/>
        </w:trPr>
        <w:tc>
          <w:tcPr>
            <w:tcW w:w="851" w:type="dxa"/>
            <w:vMerge w:val="restart"/>
            <w:shd w:val="clear" w:color="auto" w:fill="auto"/>
          </w:tcPr>
          <w:p w:rsidR="00AC19D4" w:rsidRPr="00FC204B" w:rsidRDefault="00AC19D4"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5528" w:type="dxa"/>
            <w:vMerge w:val="restart"/>
            <w:shd w:val="clear" w:color="auto" w:fill="auto"/>
          </w:tcPr>
          <w:p w:rsidR="00AC19D4" w:rsidRPr="00FC204B" w:rsidRDefault="00AC19D4" w:rsidP="00407627">
            <w:pPr>
              <w:jc w:val="center"/>
            </w:pPr>
            <w:r w:rsidRPr="00FC204B">
              <w:rPr>
                <w:sz w:val="22"/>
                <w:szCs w:val="22"/>
              </w:rPr>
              <w:t>Объем финансирования на программные мероприятия</w:t>
            </w:r>
          </w:p>
        </w:tc>
        <w:tc>
          <w:tcPr>
            <w:tcW w:w="1985" w:type="dxa"/>
            <w:vMerge w:val="restart"/>
            <w:shd w:val="clear" w:color="auto" w:fill="auto"/>
          </w:tcPr>
          <w:p w:rsidR="00AC19D4" w:rsidRPr="00FC204B" w:rsidRDefault="00AC19D4" w:rsidP="00407627">
            <w:pPr>
              <w:jc w:val="center"/>
            </w:pPr>
            <w:r w:rsidRPr="00FC204B">
              <w:rPr>
                <w:sz w:val="22"/>
                <w:szCs w:val="22"/>
              </w:rPr>
              <w:t>Всего</w:t>
            </w:r>
            <w:r w:rsidRPr="00FC204B">
              <w:rPr>
                <w:bCs/>
                <w:sz w:val="22"/>
                <w:szCs w:val="22"/>
              </w:rPr>
              <w:t>, руб.</w:t>
            </w:r>
          </w:p>
        </w:tc>
        <w:tc>
          <w:tcPr>
            <w:tcW w:w="5582" w:type="dxa"/>
            <w:gridSpan w:val="3"/>
            <w:shd w:val="clear" w:color="auto" w:fill="auto"/>
          </w:tcPr>
          <w:p w:rsidR="00AC19D4" w:rsidRPr="00FC204B" w:rsidRDefault="00AC19D4" w:rsidP="00407627">
            <w:pPr>
              <w:jc w:val="center"/>
            </w:pPr>
            <w:r w:rsidRPr="00FC204B">
              <w:rPr>
                <w:sz w:val="22"/>
                <w:szCs w:val="22"/>
              </w:rPr>
              <w:t>в том числе по годам:</w:t>
            </w:r>
          </w:p>
        </w:tc>
      </w:tr>
      <w:tr w:rsidR="00AC19D4" w:rsidRPr="00FC204B" w:rsidTr="004F46A7">
        <w:trPr>
          <w:jc w:val="center"/>
        </w:trPr>
        <w:tc>
          <w:tcPr>
            <w:tcW w:w="851" w:type="dxa"/>
            <w:vMerge/>
            <w:shd w:val="clear" w:color="auto" w:fill="auto"/>
          </w:tcPr>
          <w:p w:rsidR="00AC19D4" w:rsidRPr="00FC204B" w:rsidRDefault="00AC19D4" w:rsidP="00407627">
            <w:pPr>
              <w:jc w:val="center"/>
            </w:pPr>
          </w:p>
        </w:tc>
        <w:tc>
          <w:tcPr>
            <w:tcW w:w="5528" w:type="dxa"/>
            <w:vMerge/>
            <w:shd w:val="clear" w:color="auto" w:fill="auto"/>
          </w:tcPr>
          <w:p w:rsidR="00AC19D4" w:rsidRPr="00FC204B" w:rsidRDefault="00AC19D4" w:rsidP="00407627">
            <w:pPr>
              <w:jc w:val="center"/>
            </w:pPr>
          </w:p>
        </w:tc>
        <w:tc>
          <w:tcPr>
            <w:tcW w:w="1985" w:type="dxa"/>
            <w:vMerge/>
            <w:shd w:val="clear" w:color="auto" w:fill="auto"/>
          </w:tcPr>
          <w:p w:rsidR="00AC19D4" w:rsidRPr="00FC204B" w:rsidRDefault="00AC19D4" w:rsidP="00407627">
            <w:pPr>
              <w:jc w:val="center"/>
            </w:pPr>
          </w:p>
        </w:tc>
        <w:tc>
          <w:tcPr>
            <w:tcW w:w="1984" w:type="dxa"/>
            <w:shd w:val="clear" w:color="auto" w:fill="auto"/>
            <w:vAlign w:val="center"/>
          </w:tcPr>
          <w:p w:rsidR="00AC19D4" w:rsidRPr="00FC204B" w:rsidRDefault="00AC19D4" w:rsidP="00407627">
            <w:pPr>
              <w:jc w:val="center"/>
            </w:pPr>
            <w:r w:rsidRPr="00FC204B">
              <w:t>20</w:t>
            </w:r>
            <w:r>
              <w:t>25</w:t>
            </w:r>
          </w:p>
        </w:tc>
        <w:tc>
          <w:tcPr>
            <w:tcW w:w="1843" w:type="dxa"/>
            <w:shd w:val="clear" w:color="auto" w:fill="auto"/>
            <w:vAlign w:val="center"/>
          </w:tcPr>
          <w:p w:rsidR="00AC19D4" w:rsidRPr="00FC204B" w:rsidRDefault="00AC19D4" w:rsidP="00407627">
            <w:pPr>
              <w:jc w:val="center"/>
            </w:pPr>
            <w:r w:rsidRPr="00FC204B">
              <w:t>202</w:t>
            </w:r>
            <w:r>
              <w:t>6</w:t>
            </w:r>
          </w:p>
        </w:tc>
        <w:tc>
          <w:tcPr>
            <w:tcW w:w="1755" w:type="dxa"/>
            <w:shd w:val="clear" w:color="auto" w:fill="auto"/>
            <w:vAlign w:val="center"/>
          </w:tcPr>
          <w:p w:rsidR="00AC19D4" w:rsidRPr="00FC204B" w:rsidRDefault="00AC19D4" w:rsidP="00407627">
            <w:pPr>
              <w:jc w:val="center"/>
            </w:pPr>
            <w:r w:rsidRPr="00FC204B">
              <w:t>202</w:t>
            </w:r>
            <w:r>
              <w:t>7</w:t>
            </w:r>
          </w:p>
        </w:tc>
      </w:tr>
      <w:tr w:rsidR="00AC19D4" w:rsidRPr="00FC204B" w:rsidTr="004F46A7">
        <w:trPr>
          <w:jc w:val="center"/>
        </w:trPr>
        <w:tc>
          <w:tcPr>
            <w:tcW w:w="851" w:type="dxa"/>
            <w:shd w:val="clear" w:color="auto" w:fill="auto"/>
          </w:tcPr>
          <w:p w:rsidR="00AC19D4" w:rsidRPr="00FC204B" w:rsidRDefault="00AC19D4" w:rsidP="00407627">
            <w:pPr>
              <w:jc w:val="center"/>
            </w:pPr>
            <w:r w:rsidRPr="00FC204B">
              <w:t>1</w:t>
            </w:r>
          </w:p>
        </w:tc>
        <w:tc>
          <w:tcPr>
            <w:tcW w:w="5528" w:type="dxa"/>
            <w:shd w:val="clear" w:color="auto" w:fill="auto"/>
          </w:tcPr>
          <w:p w:rsidR="00AC19D4" w:rsidRPr="00FC204B" w:rsidRDefault="00AC19D4" w:rsidP="00407627">
            <w:pPr>
              <w:jc w:val="center"/>
            </w:pPr>
            <w:r w:rsidRPr="00FC204B">
              <w:t>2</w:t>
            </w:r>
          </w:p>
        </w:tc>
        <w:tc>
          <w:tcPr>
            <w:tcW w:w="1985" w:type="dxa"/>
            <w:shd w:val="clear" w:color="auto" w:fill="auto"/>
          </w:tcPr>
          <w:p w:rsidR="00AC19D4" w:rsidRPr="00FC204B" w:rsidRDefault="00AC19D4" w:rsidP="00407627">
            <w:pPr>
              <w:jc w:val="center"/>
            </w:pPr>
            <w:r w:rsidRPr="00FC204B">
              <w:t>3</w:t>
            </w:r>
          </w:p>
        </w:tc>
        <w:tc>
          <w:tcPr>
            <w:tcW w:w="1984" w:type="dxa"/>
            <w:shd w:val="clear" w:color="auto" w:fill="auto"/>
          </w:tcPr>
          <w:p w:rsidR="00AC19D4" w:rsidRPr="00FC204B" w:rsidRDefault="00AC19D4" w:rsidP="00407627">
            <w:pPr>
              <w:jc w:val="center"/>
            </w:pPr>
            <w:r w:rsidRPr="00FC204B">
              <w:t>4</w:t>
            </w:r>
          </w:p>
        </w:tc>
        <w:tc>
          <w:tcPr>
            <w:tcW w:w="1843" w:type="dxa"/>
            <w:shd w:val="clear" w:color="auto" w:fill="auto"/>
          </w:tcPr>
          <w:p w:rsidR="00AC19D4" w:rsidRPr="00FC204B" w:rsidRDefault="00AC19D4" w:rsidP="00407627">
            <w:pPr>
              <w:jc w:val="center"/>
            </w:pPr>
            <w:r w:rsidRPr="00FC204B">
              <w:t>6</w:t>
            </w:r>
          </w:p>
        </w:tc>
        <w:tc>
          <w:tcPr>
            <w:tcW w:w="1755" w:type="dxa"/>
            <w:shd w:val="clear" w:color="auto" w:fill="auto"/>
          </w:tcPr>
          <w:p w:rsidR="00AC19D4" w:rsidRPr="00FC204B" w:rsidRDefault="00AC19D4" w:rsidP="00407627">
            <w:pPr>
              <w:jc w:val="center"/>
            </w:pPr>
            <w:r w:rsidRPr="00FC204B">
              <w:t>8</w:t>
            </w:r>
          </w:p>
        </w:tc>
      </w:tr>
      <w:tr w:rsidR="009D3ABD" w:rsidRPr="00FC204B" w:rsidTr="00A53616">
        <w:trPr>
          <w:trHeight w:val="529"/>
          <w:jc w:val="center"/>
        </w:trPr>
        <w:tc>
          <w:tcPr>
            <w:tcW w:w="13946" w:type="dxa"/>
            <w:gridSpan w:val="6"/>
            <w:shd w:val="clear" w:color="auto" w:fill="auto"/>
          </w:tcPr>
          <w:p w:rsidR="009D3ABD" w:rsidRPr="002C666D" w:rsidRDefault="009D3ABD" w:rsidP="00407627">
            <w:pPr>
              <w:jc w:val="center"/>
              <w:rPr>
                <w:bCs/>
              </w:rPr>
            </w:pPr>
            <w:r>
              <w:rPr>
                <w:b/>
                <w:bCs/>
                <w:sz w:val="22"/>
                <w:szCs w:val="22"/>
              </w:rPr>
              <w:t>Муниципальная программа «Обеспечение доступным жильем и качественными услугами жилищно-коммунального хозяйства населения Дальнереченского городского округа»</w:t>
            </w:r>
          </w:p>
        </w:tc>
      </w:tr>
      <w:tr w:rsidR="00AC19D4" w:rsidRPr="00FC204B" w:rsidTr="004F46A7">
        <w:trPr>
          <w:trHeight w:val="529"/>
          <w:jc w:val="center"/>
        </w:trPr>
        <w:tc>
          <w:tcPr>
            <w:tcW w:w="851" w:type="dxa"/>
            <w:shd w:val="clear" w:color="auto" w:fill="auto"/>
          </w:tcPr>
          <w:p w:rsidR="00AC19D4" w:rsidRPr="00FC204B" w:rsidRDefault="00AC19D4" w:rsidP="00407627">
            <w:pPr>
              <w:jc w:val="center"/>
            </w:pPr>
          </w:p>
        </w:tc>
        <w:tc>
          <w:tcPr>
            <w:tcW w:w="5528" w:type="dxa"/>
            <w:shd w:val="clear" w:color="auto" w:fill="auto"/>
            <w:vAlign w:val="center"/>
          </w:tcPr>
          <w:p w:rsidR="00AC19D4" w:rsidRPr="00FC204B" w:rsidRDefault="00AC19D4" w:rsidP="00407627">
            <w:pPr>
              <w:rPr>
                <w:b/>
                <w:bCs/>
              </w:rPr>
            </w:pPr>
            <w:r w:rsidRPr="00FC204B">
              <w:rPr>
                <w:b/>
                <w:bCs/>
              </w:rPr>
              <w:t>ВСЕГО</w:t>
            </w:r>
          </w:p>
        </w:tc>
        <w:tc>
          <w:tcPr>
            <w:tcW w:w="1985" w:type="dxa"/>
            <w:shd w:val="clear" w:color="auto" w:fill="auto"/>
            <w:vAlign w:val="center"/>
          </w:tcPr>
          <w:p w:rsidR="00AC19D4" w:rsidRDefault="00AC19D4" w:rsidP="00407627">
            <w:pPr>
              <w:jc w:val="center"/>
            </w:pPr>
            <w:r w:rsidRPr="002C666D">
              <w:rPr>
                <w:bCs/>
                <w:sz w:val="22"/>
                <w:szCs w:val="22"/>
              </w:rPr>
              <w:t>0,00</w:t>
            </w:r>
          </w:p>
        </w:tc>
        <w:tc>
          <w:tcPr>
            <w:tcW w:w="1984" w:type="dxa"/>
            <w:shd w:val="clear" w:color="auto" w:fill="auto"/>
            <w:vAlign w:val="center"/>
          </w:tcPr>
          <w:p w:rsidR="00AC19D4" w:rsidRDefault="00AC19D4" w:rsidP="00407627">
            <w:pPr>
              <w:jc w:val="center"/>
            </w:pPr>
            <w:r w:rsidRPr="002C666D">
              <w:rPr>
                <w:bCs/>
                <w:sz w:val="22"/>
                <w:szCs w:val="22"/>
              </w:rPr>
              <w:t>0,00</w:t>
            </w:r>
          </w:p>
        </w:tc>
        <w:tc>
          <w:tcPr>
            <w:tcW w:w="1843" w:type="dxa"/>
            <w:shd w:val="clear" w:color="auto" w:fill="auto"/>
            <w:vAlign w:val="center"/>
          </w:tcPr>
          <w:p w:rsidR="00AC19D4" w:rsidRDefault="00AC19D4" w:rsidP="00407627">
            <w:pPr>
              <w:jc w:val="center"/>
            </w:pPr>
            <w:r w:rsidRPr="002C666D">
              <w:rPr>
                <w:bCs/>
                <w:sz w:val="22"/>
                <w:szCs w:val="22"/>
              </w:rPr>
              <w:t>0,00</w:t>
            </w:r>
          </w:p>
        </w:tc>
        <w:tc>
          <w:tcPr>
            <w:tcW w:w="1755" w:type="dxa"/>
            <w:shd w:val="clear" w:color="auto" w:fill="auto"/>
            <w:vAlign w:val="center"/>
          </w:tcPr>
          <w:p w:rsidR="00AC19D4" w:rsidRDefault="00AC19D4" w:rsidP="00407627">
            <w:pPr>
              <w:jc w:val="center"/>
            </w:pPr>
            <w:r w:rsidRPr="002C666D">
              <w:rPr>
                <w:bCs/>
                <w:sz w:val="22"/>
                <w:szCs w:val="22"/>
              </w:rPr>
              <w:t>0,00</w:t>
            </w:r>
          </w:p>
        </w:tc>
      </w:tr>
      <w:tr w:rsidR="00AC19D4" w:rsidRPr="00FC204B" w:rsidTr="004F46A7">
        <w:trPr>
          <w:jc w:val="center"/>
        </w:trPr>
        <w:tc>
          <w:tcPr>
            <w:tcW w:w="851" w:type="dxa"/>
            <w:shd w:val="clear" w:color="auto" w:fill="auto"/>
          </w:tcPr>
          <w:p w:rsidR="00AC19D4" w:rsidRPr="00FC204B" w:rsidRDefault="00AC19D4" w:rsidP="00407627">
            <w:pPr>
              <w:jc w:val="center"/>
            </w:pPr>
          </w:p>
        </w:tc>
        <w:tc>
          <w:tcPr>
            <w:tcW w:w="5528" w:type="dxa"/>
            <w:shd w:val="clear" w:color="auto" w:fill="auto"/>
            <w:vAlign w:val="center"/>
          </w:tcPr>
          <w:p w:rsidR="00AC19D4" w:rsidRPr="00FC204B" w:rsidRDefault="00AC19D4" w:rsidP="00407627">
            <w:pPr>
              <w:rPr>
                <w:bCs/>
              </w:rPr>
            </w:pPr>
            <w:r w:rsidRPr="00FC204B">
              <w:rPr>
                <w:bCs/>
              </w:rPr>
              <w:t>в том числе:</w:t>
            </w:r>
          </w:p>
        </w:tc>
        <w:tc>
          <w:tcPr>
            <w:tcW w:w="1985" w:type="dxa"/>
            <w:shd w:val="clear" w:color="auto" w:fill="auto"/>
            <w:vAlign w:val="center"/>
          </w:tcPr>
          <w:p w:rsidR="00AC19D4" w:rsidRPr="00FC204B" w:rsidRDefault="00AC19D4" w:rsidP="00407627">
            <w:pPr>
              <w:jc w:val="center"/>
            </w:pPr>
          </w:p>
        </w:tc>
        <w:tc>
          <w:tcPr>
            <w:tcW w:w="1984" w:type="dxa"/>
            <w:shd w:val="clear" w:color="auto" w:fill="auto"/>
            <w:vAlign w:val="center"/>
          </w:tcPr>
          <w:p w:rsidR="00AC19D4" w:rsidRPr="00FC204B" w:rsidRDefault="00AC19D4" w:rsidP="00407627">
            <w:pPr>
              <w:jc w:val="center"/>
            </w:pPr>
          </w:p>
        </w:tc>
        <w:tc>
          <w:tcPr>
            <w:tcW w:w="1843" w:type="dxa"/>
            <w:shd w:val="clear" w:color="auto" w:fill="auto"/>
            <w:vAlign w:val="center"/>
          </w:tcPr>
          <w:p w:rsidR="00AC19D4" w:rsidRPr="00FC204B" w:rsidRDefault="00AC19D4" w:rsidP="00407627">
            <w:pPr>
              <w:jc w:val="center"/>
            </w:pPr>
          </w:p>
        </w:tc>
        <w:tc>
          <w:tcPr>
            <w:tcW w:w="1755" w:type="dxa"/>
            <w:shd w:val="clear" w:color="auto" w:fill="auto"/>
            <w:vAlign w:val="center"/>
          </w:tcPr>
          <w:p w:rsidR="00AC19D4" w:rsidRPr="00FC204B" w:rsidRDefault="00AC19D4" w:rsidP="00407627">
            <w:pPr>
              <w:jc w:val="center"/>
            </w:pPr>
          </w:p>
        </w:tc>
      </w:tr>
      <w:tr w:rsidR="00AC19D4" w:rsidRPr="00FC204B" w:rsidTr="009D3ABD">
        <w:trPr>
          <w:trHeight w:val="467"/>
          <w:jc w:val="center"/>
        </w:trPr>
        <w:tc>
          <w:tcPr>
            <w:tcW w:w="851" w:type="dxa"/>
            <w:shd w:val="clear" w:color="auto" w:fill="auto"/>
          </w:tcPr>
          <w:p w:rsidR="00AC19D4" w:rsidRPr="00FC204B" w:rsidRDefault="00AC19D4" w:rsidP="00407627">
            <w:pPr>
              <w:jc w:val="center"/>
            </w:pPr>
          </w:p>
        </w:tc>
        <w:tc>
          <w:tcPr>
            <w:tcW w:w="5528" w:type="dxa"/>
            <w:shd w:val="clear" w:color="auto" w:fill="auto"/>
            <w:vAlign w:val="center"/>
          </w:tcPr>
          <w:p w:rsidR="00AC19D4" w:rsidRPr="00FC204B" w:rsidRDefault="00AC19D4" w:rsidP="00407627">
            <w:pPr>
              <w:rPr>
                <w:bCs/>
              </w:rPr>
            </w:pPr>
            <w:r w:rsidRPr="00FC204B">
              <w:rPr>
                <w:bCs/>
              </w:rPr>
              <w:t xml:space="preserve">средства федерального бюджета </w:t>
            </w:r>
          </w:p>
        </w:tc>
        <w:tc>
          <w:tcPr>
            <w:tcW w:w="1985" w:type="dxa"/>
            <w:shd w:val="clear" w:color="auto" w:fill="auto"/>
            <w:vAlign w:val="center"/>
          </w:tcPr>
          <w:p w:rsidR="00AC19D4" w:rsidRPr="00FC204B" w:rsidRDefault="00AC19D4" w:rsidP="00407627">
            <w:pPr>
              <w:jc w:val="center"/>
              <w:rPr>
                <w:bCs/>
              </w:rPr>
            </w:pPr>
            <w:r w:rsidRPr="00FC204B">
              <w:rPr>
                <w:bCs/>
                <w:sz w:val="22"/>
                <w:szCs w:val="22"/>
              </w:rPr>
              <w:t>0,00</w:t>
            </w:r>
          </w:p>
        </w:tc>
        <w:tc>
          <w:tcPr>
            <w:tcW w:w="1984" w:type="dxa"/>
            <w:shd w:val="clear" w:color="auto" w:fill="auto"/>
            <w:vAlign w:val="center"/>
          </w:tcPr>
          <w:p w:rsidR="00AC19D4" w:rsidRPr="00FC204B" w:rsidRDefault="00AC19D4" w:rsidP="00407627">
            <w:pPr>
              <w:jc w:val="center"/>
            </w:pPr>
            <w:r w:rsidRPr="00FC204B">
              <w:rPr>
                <w:bCs/>
                <w:sz w:val="22"/>
                <w:szCs w:val="22"/>
              </w:rPr>
              <w:t>0,00</w:t>
            </w:r>
          </w:p>
        </w:tc>
        <w:tc>
          <w:tcPr>
            <w:tcW w:w="1843" w:type="dxa"/>
            <w:shd w:val="clear" w:color="auto" w:fill="auto"/>
            <w:vAlign w:val="center"/>
          </w:tcPr>
          <w:p w:rsidR="00AC19D4" w:rsidRPr="00FC204B" w:rsidRDefault="00AC19D4" w:rsidP="00407627">
            <w:pPr>
              <w:jc w:val="center"/>
            </w:pPr>
            <w:r w:rsidRPr="00FC204B">
              <w:rPr>
                <w:bCs/>
                <w:sz w:val="22"/>
                <w:szCs w:val="22"/>
              </w:rPr>
              <w:t>0,00</w:t>
            </w:r>
          </w:p>
        </w:tc>
        <w:tc>
          <w:tcPr>
            <w:tcW w:w="1755" w:type="dxa"/>
            <w:shd w:val="clear" w:color="auto" w:fill="auto"/>
            <w:vAlign w:val="center"/>
          </w:tcPr>
          <w:p w:rsidR="00AC19D4" w:rsidRPr="00FC204B" w:rsidRDefault="00AC19D4" w:rsidP="00407627">
            <w:pPr>
              <w:jc w:val="center"/>
            </w:pPr>
            <w:r w:rsidRPr="00FC204B">
              <w:rPr>
                <w:bCs/>
                <w:sz w:val="22"/>
                <w:szCs w:val="22"/>
              </w:rPr>
              <w:t>0,00</w:t>
            </w:r>
          </w:p>
        </w:tc>
      </w:tr>
      <w:tr w:rsidR="00AC19D4" w:rsidRPr="00FC204B" w:rsidTr="009D3ABD">
        <w:trPr>
          <w:trHeight w:val="559"/>
          <w:jc w:val="center"/>
        </w:trPr>
        <w:tc>
          <w:tcPr>
            <w:tcW w:w="851" w:type="dxa"/>
            <w:shd w:val="clear" w:color="auto" w:fill="auto"/>
          </w:tcPr>
          <w:p w:rsidR="00AC19D4" w:rsidRPr="00FC204B" w:rsidRDefault="00AC19D4" w:rsidP="00407627">
            <w:pPr>
              <w:jc w:val="center"/>
            </w:pPr>
          </w:p>
        </w:tc>
        <w:tc>
          <w:tcPr>
            <w:tcW w:w="5528" w:type="dxa"/>
            <w:shd w:val="clear" w:color="auto" w:fill="auto"/>
            <w:vAlign w:val="center"/>
          </w:tcPr>
          <w:p w:rsidR="00AC19D4" w:rsidRPr="00FC204B" w:rsidRDefault="00AC19D4" w:rsidP="00407627">
            <w:pPr>
              <w:rPr>
                <w:bCs/>
              </w:rPr>
            </w:pPr>
            <w:r w:rsidRPr="00FC204B">
              <w:rPr>
                <w:bCs/>
              </w:rPr>
              <w:t>средства краевого бюджета</w:t>
            </w:r>
          </w:p>
        </w:tc>
        <w:tc>
          <w:tcPr>
            <w:tcW w:w="1985" w:type="dxa"/>
            <w:shd w:val="clear" w:color="auto" w:fill="auto"/>
            <w:vAlign w:val="center"/>
          </w:tcPr>
          <w:p w:rsidR="00AC19D4" w:rsidRDefault="00AC19D4" w:rsidP="00407627">
            <w:pPr>
              <w:jc w:val="center"/>
            </w:pPr>
            <w:r w:rsidRPr="00523ACB">
              <w:rPr>
                <w:bCs/>
                <w:sz w:val="22"/>
                <w:szCs w:val="22"/>
              </w:rPr>
              <w:t>0,00</w:t>
            </w:r>
          </w:p>
        </w:tc>
        <w:tc>
          <w:tcPr>
            <w:tcW w:w="1984" w:type="dxa"/>
            <w:shd w:val="clear" w:color="auto" w:fill="auto"/>
            <w:vAlign w:val="center"/>
          </w:tcPr>
          <w:p w:rsidR="00AC19D4" w:rsidRDefault="00AC19D4" w:rsidP="00407627">
            <w:pPr>
              <w:jc w:val="center"/>
            </w:pPr>
            <w:r w:rsidRPr="00523ACB">
              <w:rPr>
                <w:bCs/>
                <w:sz w:val="22"/>
                <w:szCs w:val="22"/>
              </w:rPr>
              <w:t>0,00</w:t>
            </w:r>
          </w:p>
        </w:tc>
        <w:tc>
          <w:tcPr>
            <w:tcW w:w="1843" w:type="dxa"/>
            <w:shd w:val="clear" w:color="auto" w:fill="auto"/>
            <w:vAlign w:val="center"/>
          </w:tcPr>
          <w:p w:rsidR="00AC19D4" w:rsidRDefault="00AC19D4" w:rsidP="00407627">
            <w:pPr>
              <w:jc w:val="center"/>
            </w:pPr>
            <w:r w:rsidRPr="00523ACB">
              <w:rPr>
                <w:bCs/>
                <w:sz w:val="22"/>
                <w:szCs w:val="22"/>
              </w:rPr>
              <w:t>0,00</w:t>
            </w:r>
          </w:p>
        </w:tc>
        <w:tc>
          <w:tcPr>
            <w:tcW w:w="1755" w:type="dxa"/>
            <w:shd w:val="clear" w:color="auto" w:fill="auto"/>
            <w:vAlign w:val="center"/>
          </w:tcPr>
          <w:p w:rsidR="00AC19D4" w:rsidRDefault="00AC19D4" w:rsidP="00407627">
            <w:pPr>
              <w:jc w:val="center"/>
            </w:pPr>
            <w:r w:rsidRPr="00523ACB">
              <w:rPr>
                <w:bCs/>
                <w:sz w:val="22"/>
                <w:szCs w:val="22"/>
              </w:rPr>
              <w:t>0,00</w:t>
            </w:r>
          </w:p>
        </w:tc>
      </w:tr>
      <w:tr w:rsidR="00AC19D4" w:rsidRPr="00FC204B" w:rsidTr="009D3ABD">
        <w:trPr>
          <w:trHeight w:val="553"/>
          <w:jc w:val="center"/>
        </w:trPr>
        <w:tc>
          <w:tcPr>
            <w:tcW w:w="851" w:type="dxa"/>
            <w:shd w:val="clear" w:color="auto" w:fill="auto"/>
          </w:tcPr>
          <w:p w:rsidR="00AC19D4" w:rsidRPr="00FC204B" w:rsidRDefault="00AC19D4" w:rsidP="00407627">
            <w:pPr>
              <w:jc w:val="center"/>
            </w:pPr>
          </w:p>
        </w:tc>
        <w:tc>
          <w:tcPr>
            <w:tcW w:w="5528" w:type="dxa"/>
            <w:shd w:val="clear" w:color="auto" w:fill="auto"/>
            <w:vAlign w:val="center"/>
          </w:tcPr>
          <w:p w:rsidR="00AC19D4" w:rsidRPr="00FC204B" w:rsidRDefault="00AC19D4" w:rsidP="00407627">
            <w:pPr>
              <w:rPr>
                <w:bCs/>
              </w:rPr>
            </w:pPr>
            <w:r w:rsidRPr="00FC204B">
              <w:rPr>
                <w:bCs/>
              </w:rPr>
              <w:t xml:space="preserve">средства местного бюджета </w:t>
            </w:r>
          </w:p>
        </w:tc>
        <w:tc>
          <w:tcPr>
            <w:tcW w:w="1985" w:type="dxa"/>
            <w:shd w:val="clear" w:color="auto" w:fill="auto"/>
            <w:vAlign w:val="center"/>
          </w:tcPr>
          <w:p w:rsidR="00AC19D4" w:rsidRDefault="00AC19D4" w:rsidP="00407627">
            <w:pPr>
              <w:jc w:val="center"/>
            </w:pPr>
            <w:r w:rsidRPr="00523ACB">
              <w:rPr>
                <w:bCs/>
                <w:sz w:val="22"/>
                <w:szCs w:val="22"/>
              </w:rPr>
              <w:t>0,00</w:t>
            </w:r>
          </w:p>
        </w:tc>
        <w:tc>
          <w:tcPr>
            <w:tcW w:w="1984" w:type="dxa"/>
            <w:shd w:val="clear" w:color="auto" w:fill="auto"/>
            <w:vAlign w:val="center"/>
          </w:tcPr>
          <w:p w:rsidR="00AC19D4" w:rsidRDefault="00AC19D4" w:rsidP="00407627">
            <w:pPr>
              <w:jc w:val="center"/>
            </w:pPr>
            <w:r w:rsidRPr="00523ACB">
              <w:rPr>
                <w:bCs/>
                <w:sz w:val="22"/>
                <w:szCs w:val="22"/>
              </w:rPr>
              <w:t>0,00</w:t>
            </w:r>
          </w:p>
        </w:tc>
        <w:tc>
          <w:tcPr>
            <w:tcW w:w="1843" w:type="dxa"/>
            <w:shd w:val="clear" w:color="auto" w:fill="auto"/>
            <w:vAlign w:val="center"/>
          </w:tcPr>
          <w:p w:rsidR="00AC19D4" w:rsidRDefault="00AC19D4" w:rsidP="00407627">
            <w:pPr>
              <w:jc w:val="center"/>
            </w:pPr>
            <w:r w:rsidRPr="00523ACB">
              <w:rPr>
                <w:bCs/>
                <w:sz w:val="22"/>
                <w:szCs w:val="22"/>
              </w:rPr>
              <w:t>0,00</w:t>
            </w:r>
          </w:p>
        </w:tc>
        <w:tc>
          <w:tcPr>
            <w:tcW w:w="1755" w:type="dxa"/>
            <w:shd w:val="clear" w:color="auto" w:fill="auto"/>
            <w:vAlign w:val="center"/>
          </w:tcPr>
          <w:p w:rsidR="00AC19D4" w:rsidRDefault="00AC19D4" w:rsidP="00407627">
            <w:pPr>
              <w:jc w:val="center"/>
            </w:pPr>
            <w:r w:rsidRPr="00523ACB">
              <w:rPr>
                <w:bCs/>
                <w:sz w:val="22"/>
                <w:szCs w:val="22"/>
              </w:rPr>
              <w:t>0,00</w:t>
            </w:r>
          </w:p>
        </w:tc>
      </w:tr>
      <w:tr w:rsidR="00AC19D4" w:rsidRPr="00FC204B" w:rsidTr="009D3ABD">
        <w:trPr>
          <w:trHeight w:val="405"/>
          <w:jc w:val="center"/>
        </w:trPr>
        <w:tc>
          <w:tcPr>
            <w:tcW w:w="851" w:type="dxa"/>
            <w:shd w:val="clear" w:color="auto" w:fill="auto"/>
          </w:tcPr>
          <w:p w:rsidR="00AC19D4" w:rsidRPr="00FC204B" w:rsidRDefault="00AC19D4" w:rsidP="00407627">
            <w:pPr>
              <w:jc w:val="center"/>
            </w:pPr>
          </w:p>
        </w:tc>
        <w:tc>
          <w:tcPr>
            <w:tcW w:w="5528" w:type="dxa"/>
            <w:shd w:val="clear" w:color="auto" w:fill="auto"/>
            <w:vAlign w:val="center"/>
          </w:tcPr>
          <w:p w:rsidR="00AC19D4" w:rsidRPr="00FC204B" w:rsidRDefault="00AC19D4" w:rsidP="00407627">
            <w:pPr>
              <w:rPr>
                <w:bCs/>
              </w:rPr>
            </w:pPr>
            <w:r w:rsidRPr="00FC204B">
              <w:rPr>
                <w:bCs/>
              </w:rPr>
              <w:t xml:space="preserve">внебюджетные источники </w:t>
            </w:r>
          </w:p>
        </w:tc>
        <w:tc>
          <w:tcPr>
            <w:tcW w:w="1985" w:type="dxa"/>
            <w:shd w:val="clear" w:color="auto" w:fill="auto"/>
            <w:vAlign w:val="center"/>
          </w:tcPr>
          <w:p w:rsidR="00AC19D4" w:rsidRPr="00FC204B" w:rsidRDefault="00AC19D4" w:rsidP="00407627">
            <w:pPr>
              <w:jc w:val="center"/>
              <w:rPr>
                <w:bCs/>
              </w:rPr>
            </w:pPr>
            <w:r w:rsidRPr="00FC204B">
              <w:rPr>
                <w:bCs/>
                <w:sz w:val="22"/>
                <w:szCs w:val="22"/>
              </w:rPr>
              <w:t>0,00</w:t>
            </w:r>
          </w:p>
        </w:tc>
        <w:tc>
          <w:tcPr>
            <w:tcW w:w="1984" w:type="dxa"/>
            <w:shd w:val="clear" w:color="auto" w:fill="auto"/>
            <w:vAlign w:val="center"/>
          </w:tcPr>
          <w:p w:rsidR="00AC19D4" w:rsidRPr="00FC204B" w:rsidRDefault="00AC19D4" w:rsidP="00407627">
            <w:pPr>
              <w:jc w:val="center"/>
            </w:pPr>
            <w:r w:rsidRPr="00FC204B">
              <w:rPr>
                <w:bCs/>
                <w:sz w:val="22"/>
                <w:szCs w:val="22"/>
              </w:rPr>
              <w:t>0,00</w:t>
            </w:r>
          </w:p>
        </w:tc>
        <w:tc>
          <w:tcPr>
            <w:tcW w:w="1843" w:type="dxa"/>
            <w:shd w:val="clear" w:color="auto" w:fill="auto"/>
            <w:vAlign w:val="center"/>
          </w:tcPr>
          <w:p w:rsidR="00AC19D4" w:rsidRPr="00FC204B" w:rsidRDefault="00AC19D4" w:rsidP="00407627">
            <w:pPr>
              <w:jc w:val="center"/>
            </w:pPr>
            <w:r w:rsidRPr="00FC204B">
              <w:rPr>
                <w:bCs/>
                <w:sz w:val="22"/>
                <w:szCs w:val="22"/>
              </w:rPr>
              <w:t>0,00</w:t>
            </w:r>
          </w:p>
        </w:tc>
        <w:tc>
          <w:tcPr>
            <w:tcW w:w="1755" w:type="dxa"/>
            <w:shd w:val="clear" w:color="auto" w:fill="auto"/>
            <w:vAlign w:val="center"/>
          </w:tcPr>
          <w:p w:rsidR="00AC19D4" w:rsidRPr="00FC204B" w:rsidRDefault="00AC19D4" w:rsidP="00407627">
            <w:pPr>
              <w:jc w:val="center"/>
            </w:pPr>
            <w:r w:rsidRPr="00FC204B">
              <w:rPr>
                <w:bCs/>
                <w:sz w:val="22"/>
                <w:szCs w:val="22"/>
              </w:rPr>
              <w:t>0,00</w:t>
            </w:r>
          </w:p>
        </w:tc>
      </w:tr>
      <w:tr w:rsidR="009D3ABD" w:rsidRPr="00FC204B" w:rsidTr="009D3ABD">
        <w:trPr>
          <w:trHeight w:val="274"/>
          <w:jc w:val="center"/>
        </w:trPr>
        <w:tc>
          <w:tcPr>
            <w:tcW w:w="13946" w:type="dxa"/>
            <w:gridSpan w:val="6"/>
            <w:shd w:val="clear" w:color="auto" w:fill="auto"/>
          </w:tcPr>
          <w:p w:rsidR="009D3ABD" w:rsidRPr="00C67605" w:rsidRDefault="00C67605" w:rsidP="00407627">
            <w:pPr>
              <w:jc w:val="center"/>
              <w:rPr>
                <w:bCs/>
              </w:rPr>
            </w:pPr>
            <w:r w:rsidRPr="00C67605">
              <w:rPr>
                <w:b/>
                <w:sz w:val="22"/>
                <w:szCs w:val="22"/>
              </w:rPr>
              <w:t>Муниципальная подпрограмма</w:t>
            </w:r>
            <w:r w:rsidR="009D3ABD" w:rsidRPr="00C67605">
              <w:rPr>
                <w:b/>
                <w:sz w:val="22"/>
                <w:szCs w:val="22"/>
              </w:rPr>
              <w:t>: «Чистая вода Дальнереченского городского округа»</w:t>
            </w:r>
          </w:p>
        </w:tc>
      </w:tr>
      <w:tr w:rsidR="00F46885" w:rsidRPr="00FC204B" w:rsidTr="009D3ABD">
        <w:trPr>
          <w:trHeight w:val="415"/>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
                <w:bCs/>
              </w:rPr>
            </w:pPr>
            <w:r w:rsidRPr="00FC204B">
              <w:rPr>
                <w:b/>
                <w:bCs/>
              </w:rPr>
              <w:t>ВСЕГО</w:t>
            </w:r>
          </w:p>
        </w:tc>
        <w:tc>
          <w:tcPr>
            <w:tcW w:w="1985" w:type="dxa"/>
            <w:shd w:val="clear" w:color="auto" w:fill="auto"/>
            <w:vAlign w:val="center"/>
          </w:tcPr>
          <w:p w:rsidR="00F46885" w:rsidRDefault="00F46885" w:rsidP="00A53616">
            <w:pPr>
              <w:jc w:val="center"/>
            </w:pPr>
            <w:r w:rsidRPr="002C666D">
              <w:rPr>
                <w:bCs/>
                <w:sz w:val="22"/>
                <w:szCs w:val="22"/>
              </w:rPr>
              <w:t>0,00</w:t>
            </w:r>
          </w:p>
        </w:tc>
        <w:tc>
          <w:tcPr>
            <w:tcW w:w="1984" w:type="dxa"/>
            <w:shd w:val="clear" w:color="auto" w:fill="auto"/>
            <w:vAlign w:val="center"/>
          </w:tcPr>
          <w:p w:rsidR="00F46885" w:rsidRDefault="00F46885" w:rsidP="00A53616">
            <w:pPr>
              <w:jc w:val="center"/>
            </w:pPr>
            <w:r w:rsidRPr="002C666D">
              <w:rPr>
                <w:bCs/>
                <w:sz w:val="22"/>
                <w:szCs w:val="22"/>
              </w:rPr>
              <w:t>0,00</w:t>
            </w:r>
          </w:p>
        </w:tc>
        <w:tc>
          <w:tcPr>
            <w:tcW w:w="1843" w:type="dxa"/>
            <w:shd w:val="clear" w:color="auto" w:fill="auto"/>
            <w:vAlign w:val="center"/>
          </w:tcPr>
          <w:p w:rsidR="00F46885" w:rsidRDefault="00F46885" w:rsidP="00A53616">
            <w:pPr>
              <w:jc w:val="center"/>
            </w:pPr>
            <w:r w:rsidRPr="002C666D">
              <w:rPr>
                <w:bCs/>
                <w:sz w:val="22"/>
                <w:szCs w:val="22"/>
              </w:rPr>
              <w:t>0,00</w:t>
            </w:r>
          </w:p>
        </w:tc>
        <w:tc>
          <w:tcPr>
            <w:tcW w:w="1755" w:type="dxa"/>
            <w:shd w:val="clear" w:color="auto" w:fill="auto"/>
            <w:vAlign w:val="center"/>
          </w:tcPr>
          <w:p w:rsidR="00F46885" w:rsidRDefault="00F46885" w:rsidP="00A53616">
            <w:pPr>
              <w:jc w:val="center"/>
            </w:pPr>
            <w:r w:rsidRPr="002C666D">
              <w:rPr>
                <w:bCs/>
                <w:sz w:val="22"/>
                <w:szCs w:val="22"/>
              </w:rPr>
              <w:t>0,00</w:t>
            </w:r>
          </w:p>
        </w:tc>
      </w:tr>
      <w:tr w:rsidR="009D3ABD" w:rsidRPr="00FC204B" w:rsidTr="009D3ABD">
        <w:trPr>
          <w:trHeight w:val="415"/>
          <w:jc w:val="center"/>
        </w:trPr>
        <w:tc>
          <w:tcPr>
            <w:tcW w:w="851" w:type="dxa"/>
            <w:shd w:val="clear" w:color="auto" w:fill="auto"/>
          </w:tcPr>
          <w:p w:rsidR="009D3ABD" w:rsidRPr="00FC204B" w:rsidRDefault="009D3ABD" w:rsidP="00407627">
            <w:pPr>
              <w:jc w:val="center"/>
            </w:pPr>
          </w:p>
        </w:tc>
        <w:tc>
          <w:tcPr>
            <w:tcW w:w="5528" w:type="dxa"/>
            <w:shd w:val="clear" w:color="auto" w:fill="auto"/>
            <w:vAlign w:val="center"/>
          </w:tcPr>
          <w:p w:rsidR="009D3ABD" w:rsidRPr="00FC204B" w:rsidRDefault="009D3ABD" w:rsidP="00A53616">
            <w:pPr>
              <w:rPr>
                <w:bCs/>
              </w:rPr>
            </w:pPr>
            <w:r w:rsidRPr="00FC204B">
              <w:rPr>
                <w:bCs/>
              </w:rPr>
              <w:t>в том числе:</w:t>
            </w:r>
          </w:p>
        </w:tc>
        <w:tc>
          <w:tcPr>
            <w:tcW w:w="1985" w:type="dxa"/>
            <w:shd w:val="clear" w:color="auto" w:fill="auto"/>
            <w:vAlign w:val="center"/>
          </w:tcPr>
          <w:p w:rsidR="009D3ABD" w:rsidRPr="00FC204B" w:rsidRDefault="009D3ABD" w:rsidP="00A53616">
            <w:pPr>
              <w:jc w:val="center"/>
            </w:pPr>
          </w:p>
        </w:tc>
        <w:tc>
          <w:tcPr>
            <w:tcW w:w="1984" w:type="dxa"/>
            <w:shd w:val="clear" w:color="auto" w:fill="auto"/>
            <w:vAlign w:val="center"/>
          </w:tcPr>
          <w:p w:rsidR="009D3ABD" w:rsidRPr="00FC204B" w:rsidRDefault="009D3ABD" w:rsidP="00A53616">
            <w:pPr>
              <w:jc w:val="center"/>
            </w:pPr>
          </w:p>
        </w:tc>
        <w:tc>
          <w:tcPr>
            <w:tcW w:w="1843" w:type="dxa"/>
            <w:shd w:val="clear" w:color="auto" w:fill="auto"/>
            <w:vAlign w:val="center"/>
          </w:tcPr>
          <w:p w:rsidR="009D3ABD" w:rsidRPr="00FC204B" w:rsidRDefault="009D3ABD" w:rsidP="00A53616">
            <w:pPr>
              <w:jc w:val="center"/>
            </w:pPr>
          </w:p>
        </w:tc>
        <w:tc>
          <w:tcPr>
            <w:tcW w:w="1755" w:type="dxa"/>
            <w:shd w:val="clear" w:color="auto" w:fill="auto"/>
            <w:vAlign w:val="center"/>
          </w:tcPr>
          <w:p w:rsidR="009D3ABD" w:rsidRPr="00FC204B" w:rsidRDefault="009D3ABD" w:rsidP="00A53616">
            <w:pPr>
              <w:jc w:val="center"/>
            </w:pPr>
          </w:p>
        </w:tc>
      </w:tr>
      <w:tr w:rsidR="009D3ABD" w:rsidRPr="00FC204B" w:rsidTr="009D3ABD">
        <w:trPr>
          <w:trHeight w:val="416"/>
          <w:jc w:val="center"/>
        </w:trPr>
        <w:tc>
          <w:tcPr>
            <w:tcW w:w="851" w:type="dxa"/>
            <w:shd w:val="clear" w:color="auto" w:fill="auto"/>
          </w:tcPr>
          <w:p w:rsidR="009D3ABD" w:rsidRPr="00FC204B" w:rsidRDefault="009D3ABD" w:rsidP="00407627">
            <w:pPr>
              <w:jc w:val="center"/>
            </w:pPr>
          </w:p>
        </w:tc>
        <w:tc>
          <w:tcPr>
            <w:tcW w:w="5528" w:type="dxa"/>
            <w:shd w:val="clear" w:color="auto" w:fill="auto"/>
            <w:vAlign w:val="center"/>
          </w:tcPr>
          <w:p w:rsidR="009D3ABD" w:rsidRPr="00FC204B" w:rsidRDefault="009D3ABD" w:rsidP="00A53616">
            <w:pPr>
              <w:rPr>
                <w:bCs/>
              </w:rPr>
            </w:pPr>
            <w:r w:rsidRPr="00FC204B">
              <w:rPr>
                <w:bCs/>
              </w:rPr>
              <w:t xml:space="preserve">средства федерального бюджета </w:t>
            </w:r>
          </w:p>
        </w:tc>
        <w:tc>
          <w:tcPr>
            <w:tcW w:w="1985" w:type="dxa"/>
            <w:shd w:val="clear" w:color="auto" w:fill="auto"/>
            <w:vAlign w:val="center"/>
          </w:tcPr>
          <w:p w:rsidR="009D3ABD" w:rsidRPr="00FC204B" w:rsidRDefault="009D3ABD" w:rsidP="00A53616">
            <w:pPr>
              <w:jc w:val="center"/>
              <w:rPr>
                <w:bCs/>
              </w:rPr>
            </w:pPr>
            <w:r w:rsidRPr="00FC204B">
              <w:rPr>
                <w:bCs/>
                <w:sz w:val="22"/>
                <w:szCs w:val="22"/>
              </w:rPr>
              <w:t>0,00</w:t>
            </w:r>
          </w:p>
        </w:tc>
        <w:tc>
          <w:tcPr>
            <w:tcW w:w="1984" w:type="dxa"/>
            <w:shd w:val="clear" w:color="auto" w:fill="auto"/>
            <w:vAlign w:val="center"/>
          </w:tcPr>
          <w:p w:rsidR="009D3ABD" w:rsidRPr="00FC204B" w:rsidRDefault="009D3ABD" w:rsidP="00A53616">
            <w:pPr>
              <w:jc w:val="center"/>
            </w:pPr>
            <w:r w:rsidRPr="00FC204B">
              <w:rPr>
                <w:bCs/>
                <w:sz w:val="22"/>
                <w:szCs w:val="22"/>
              </w:rPr>
              <w:t>0,00</w:t>
            </w:r>
          </w:p>
        </w:tc>
        <w:tc>
          <w:tcPr>
            <w:tcW w:w="1843" w:type="dxa"/>
            <w:shd w:val="clear" w:color="auto" w:fill="auto"/>
            <w:vAlign w:val="center"/>
          </w:tcPr>
          <w:p w:rsidR="009D3ABD" w:rsidRPr="00FC204B" w:rsidRDefault="009D3ABD" w:rsidP="00A53616">
            <w:pPr>
              <w:jc w:val="center"/>
            </w:pPr>
            <w:r w:rsidRPr="00FC204B">
              <w:rPr>
                <w:bCs/>
                <w:sz w:val="22"/>
                <w:szCs w:val="22"/>
              </w:rPr>
              <w:t>0,00</w:t>
            </w:r>
          </w:p>
        </w:tc>
        <w:tc>
          <w:tcPr>
            <w:tcW w:w="1755" w:type="dxa"/>
            <w:shd w:val="clear" w:color="auto" w:fill="auto"/>
            <w:vAlign w:val="center"/>
          </w:tcPr>
          <w:p w:rsidR="009D3ABD" w:rsidRPr="00FC204B" w:rsidRDefault="009D3ABD" w:rsidP="00A53616">
            <w:pPr>
              <w:jc w:val="center"/>
            </w:pPr>
            <w:r w:rsidRPr="00FC204B">
              <w:rPr>
                <w:bCs/>
                <w:sz w:val="22"/>
                <w:szCs w:val="22"/>
              </w:rPr>
              <w:t>0,00</w:t>
            </w:r>
          </w:p>
        </w:tc>
      </w:tr>
      <w:tr w:rsidR="009D3ABD" w:rsidRPr="00FC204B" w:rsidTr="009D3ABD">
        <w:trPr>
          <w:trHeight w:val="416"/>
          <w:jc w:val="center"/>
        </w:trPr>
        <w:tc>
          <w:tcPr>
            <w:tcW w:w="851" w:type="dxa"/>
            <w:shd w:val="clear" w:color="auto" w:fill="auto"/>
          </w:tcPr>
          <w:p w:rsidR="009D3ABD" w:rsidRPr="00FC204B" w:rsidRDefault="009D3ABD" w:rsidP="00407627">
            <w:pPr>
              <w:jc w:val="center"/>
            </w:pPr>
          </w:p>
        </w:tc>
        <w:tc>
          <w:tcPr>
            <w:tcW w:w="5528" w:type="dxa"/>
            <w:shd w:val="clear" w:color="auto" w:fill="auto"/>
            <w:vAlign w:val="center"/>
          </w:tcPr>
          <w:p w:rsidR="009D3ABD" w:rsidRPr="00FC204B" w:rsidRDefault="009D3ABD" w:rsidP="00A53616">
            <w:pPr>
              <w:rPr>
                <w:bCs/>
              </w:rPr>
            </w:pPr>
            <w:r w:rsidRPr="00FC204B">
              <w:rPr>
                <w:bCs/>
              </w:rPr>
              <w:t>средства краевого бюджета</w:t>
            </w:r>
          </w:p>
        </w:tc>
        <w:tc>
          <w:tcPr>
            <w:tcW w:w="1985" w:type="dxa"/>
            <w:shd w:val="clear" w:color="auto" w:fill="auto"/>
            <w:vAlign w:val="center"/>
          </w:tcPr>
          <w:p w:rsidR="009D3ABD" w:rsidRDefault="009D3ABD" w:rsidP="00A53616">
            <w:pPr>
              <w:jc w:val="center"/>
            </w:pPr>
            <w:r w:rsidRPr="00523ACB">
              <w:rPr>
                <w:bCs/>
                <w:sz w:val="22"/>
                <w:szCs w:val="22"/>
              </w:rPr>
              <w:t>0,00</w:t>
            </w:r>
          </w:p>
        </w:tc>
        <w:tc>
          <w:tcPr>
            <w:tcW w:w="1984" w:type="dxa"/>
            <w:shd w:val="clear" w:color="auto" w:fill="auto"/>
            <w:vAlign w:val="center"/>
          </w:tcPr>
          <w:p w:rsidR="009D3ABD" w:rsidRDefault="009D3ABD" w:rsidP="00A53616">
            <w:pPr>
              <w:jc w:val="center"/>
            </w:pPr>
            <w:r w:rsidRPr="00523ACB">
              <w:rPr>
                <w:bCs/>
                <w:sz w:val="22"/>
                <w:szCs w:val="22"/>
              </w:rPr>
              <w:t>0,00</w:t>
            </w:r>
          </w:p>
        </w:tc>
        <w:tc>
          <w:tcPr>
            <w:tcW w:w="1843" w:type="dxa"/>
            <w:shd w:val="clear" w:color="auto" w:fill="auto"/>
            <w:vAlign w:val="center"/>
          </w:tcPr>
          <w:p w:rsidR="009D3ABD" w:rsidRDefault="009D3ABD" w:rsidP="00A53616">
            <w:pPr>
              <w:jc w:val="center"/>
            </w:pPr>
            <w:r w:rsidRPr="00523ACB">
              <w:rPr>
                <w:bCs/>
                <w:sz w:val="22"/>
                <w:szCs w:val="22"/>
              </w:rPr>
              <w:t>0,00</w:t>
            </w:r>
          </w:p>
        </w:tc>
        <w:tc>
          <w:tcPr>
            <w:tcW w:w="1755" w:type="dxa"/>
            <w:shd w:val="clear" w:color="auto" w:fill="auto"/>
            <w:vAlign w:val="center"/>
          </w:tcPr>
          <w:p w:rsidR="009D3ABD" w:rsidRDefault="009D3ABD" w:rsidP="00A53616">
            <w:pPr>
              <w:jc w:val="center"/>
            </w:pPr>
            <w:r w:rsidRPr="00523ACB">
              <w:rPr>
                <w:bCs/>
                <w:sz w:val="22"/>
                <w:szCs w:val="22"/>
              </w:rPr>
              <w:t>0,00</w:t>
            </w:r>
          </w:p>
        </w:tc>
      </w:tr>
      <w:tr w:rsidR="009D3ABD" w:rsidRPr="00FC204B" w:rsidTr="00F46885">
        <w:trPr>
          <w:trHeight w:val="422"/>
          <w:jc w:val="center"/>
        </w:trPr>
        <w:tc>
          <w:tcPr>
            <w:tcW w:w="851" w:type="dxa"/>
            <w:shd w:val="clear" w:color="auto" w:fill="auto"/>
          </w:tcPr>
          <w:p w:rsidR="009D3ABD" w:rsidRPr="00FC204B" w:rsidRDefault="009D3ABD" w:rsidP="00407627">
            <w:pPr>
              <w:jc w:val="center"/>
            </w:pPr>
          </w:p>
        </w:tc>
        <w:tc>
          <w:tcPr>
            <w:tcW w:w="5528" w:type="dxa"/>
            <w:shd w:val="clear" w:color="auto" w:fill="auto"/>
            <w:vAlign w:val="center"/>
          </w:tcPr>
          <w:p w:rsidR="009D3ABD" w:rsidRPr="00FC204B" w:rsidRDefault="009D3ABD" w:rsidP="00A53616">
            <w:pPr>
              <w:rPr>
                <w:bCs/>
              </w:rPr>
            </w:pPr>
            <w:r w:rsidRPr="00FC204B">
              <w:rPr>
                <w:bCs/>
              </w:rPr>
              <w:t xml:space="preserve">средства местного бюджета </w:t>
            </w:r>
          </w:p>
        </w:tc>
        <w:tc>
          <w:tcPr>
            <w:tcW w:w="1985" w:type="dxa"/>
            <w:shd w:val="clear" w:color="auto" w:fill="auto"/>
            <w:vAlign w:val="center"/>
          </w:tcPr>
          <w:p w:rsidR="009D3ABD" w:rsidRDefault="009D3ABD" w:rsidP="00A53616">
            <w:pPr>
              <w:jc w:val="center"/>
            </w:pPr>
            <w:r w:rsidRPr="00523ACB">
              <w:rPr>
                <w:bCs/>
                <w:sz w:val="22"/>
                <w:szCs w:val="22"/>
              </w:rPr>
              <w:t>0,00</w:t>
            </w:r>
          </w:p>
        </w:tc>
        <w:tc>
          <w:tcPr>
            <w:tcW w:w="1984" w:type="dxa"/>
            <w:shd w:val="clear" w:color="auto" w:fill="auto"/>
            <w:vAlign w:val="center"/>
          </w:tcPr>
          <w:p w:rsidR="009D3ABD" w:rsidRDefault="009D3ABD" w:rsidP="00A53616">
            <w:pPr>
              <w:jc w:val="center"/>
            </w:pPr>
            <w:r w:rsidRPr="00523ACB">
              <w:rPr>
                <w:bCs/>
                <w:sz w:val="22"/>
                <w:szCs w:val="22"/>
              </w:rPr>
              <w:t>0,00</w:t>
            </w:r>
          </w:p>
        </w:tc>
        <w:tc>
          <w:tcPr>
            <w:tcW w:w="1843" w:type="dxa"/>
            <w:shd w:val="clear" w:color="auto" w:fill="auto"/>
            <w:vAlign w:val="center"/>
          </w:tcPr>
          <w:p w:rsidR="009D3ABD" w:rsidRDefault="009D3ABD" w:rsidP="00A53616">
            <w:pPr>
              <w:jc w:val="center"/>
            </w:pPr>
            <w:r w:rsidRPr="00523ACB">
              <w:rPr>
                <w:bCs/>
                <w:sz w:val="22"/>
                <w:szCs w:val="22"/>
              </w:rPr>
              <w:t>0,00</w:t>
            </w:r>
          </w:p>
        </w:tc>
        <w:tc>
          <w:tcPr>
            <w:tcW w:w="1755" w:type="dxa"/>
            <w:shd w:val="clear" w:color="auto" w:fill="auto"/>
            <w:vAlign w:val="center"/>
          </w:tcPr>
          <w:p w:rsidR="009D3ABD" w:rsidRDefault="009D3ABD" w:rsidP="00A53616">
            <w:pPr>
              <w:jc w:val="center"/>
            </w:pPr>
            <w:r w:rsidRPr="00523ACB">
              <w:rPr>
                <w:bCs/>
                <w:sz w:val="22"/>
                <w:szCs w:val="22"/>
              </w:rPr>
              <w:t>0,00</w:t>
            </w:r>
          </w:p>
        </w:tc>
      </w:tr>
      <w:tr w:rsidR="009D3ABD" w:rsidRPr="00FC204B" w:rsidTr="00F46885">
        <w:trPr>
          <w:trHeight w:val="413"/>
          <w:jc w:val="center"/>
        </w:trPr>
        <w:tc>
          <w:tcPr>
            <w:tcW w:w="851" w:type="dxa"/>
            <w:shd w:val="clear" w:color="auto" w:fill="auto"/>
          </w:tcPr>
          <w:p w:rsidR="009D3ABD" w:rsidRPr="00FC204B" w:rsidRDefault="009D3ABD" w:rsidP="00407627">
            <w:pPr>
              <w:jc w:val="center"/>
            </w:pPr>
          </w:p>
        </w:tc>
        <w:tc>
          <w:tcPr>
            <w:tcW w:w="5528" w:type="dxa"/>
            <w:shd w:val="clear" w:color="auto" w:fill="auto"/>
            <w:vAlign w:val="center"/>
          </w:tcPr>
          <w:p w:rsidR="009D3ABD" w:rsidRPr="00FC204B" w:rsidRDefault="009D3ABD" w:rsidP="00A53616">
            <w:pPr>
              <w:rPr>
                <w:bCs/>
              </w:rPr>
            </w:pPr>
            <w:r w:rsidRPr="00FC204B">
              <w:rPr>
                <w:bCs/>
              </w:rPr>
              <w:t xml:space="preserve">внебюджетные источники </w:t>
            </w:r>
          </w:p>
        </w:tc>
        <w:tc>
          <w:tcPr>
            <w:tcW w:w="1985" w:type="dxa"/>
            <w:shd w:val="clear" w:color="auto" w:fill="auto"/>
            <w:vAlign w:val="center"/>
          </w:tcPr>
          <w:p w:rsidR="009D3ABD" w:rsidRPr="00FC204B" w:rsidRDefault="009D3ABD" w:rsidP="00A53616">
            <w:pPr>
              <w:jc w:val="center"/>
              <w:rPr>
                <w:bCs/>
              </w:rPr>
            </w:pPr>
            <w:r w:rsidRPr="00FC204B">
              <w:rPr>
                <w:bCs/>
                <w:sz w:val="22"/>
                <w:szCs w:val="22"/>
              </w:rPr>
              <w:t>0,00</w:t>
            </w:r>
          </w:p>
        </w:tc>
        <w:tc>
          <w:tcPr>
            <w:tcW w:w="1984" w:type="dxa"/>
            <w:shd w:val="clear" w:color="auto" w:fill="auto"/>
            <w:vAlign w:val="center"/>
          </w:tcPr>
          <w:p w:rsidR="009D3ABD" w:rsidRPr="00FC204B" w:rsidRDefault="009D3ABD" w:rsidP="00A53616">
            <w:pPr>
              <w:jc w:val="center"/>
            </w:pPr>
            <w:r w:rsidRPr="00FC204B">
              <w:rPr>
                <w:bCs/>
                <w:sz w:val="22"/>
                <w:szCs w:val="22"/>
              </w:rPr>
              <w:t>0,00</w:t>
            </w:r>
          </w:p>
        </w:tc>
        <w:tc>
          <w:tcPr>
            <w:tcW w:w="1843" w:type="dxa"/>
            <w:shd w:val="clear" w:color="auto" w:fill="auto"/>
            <w:vAlign w:val="center"/>
          </w:tcPr>
          <w:p w:rsidR="009D3ABD" w:rsidRPr="00FC204B" w:rsidRDefault="009D3ABD" w:rsidP="00A53616">
            <w:pPr>
              <w:jc w:val="center"/>
            </w:pPr>
            <w:r w:rsidRPr="00FC204B">
              <w:rPr>
                <w:bCs/>
                <w:sz w:val="22"/>
                <w:szCs w:val="22"/>
              </w:rPr>
              <w:t>0,00</w:t>
            </w:r>
          </w:p>
        </w:tc>
        <w:tc>
          <w:tcPr>
            <w:tcW w:w="1755" w:type="dxa"/>
            <w:shd w:val="clear" w:color="auto" w:fill="auto"/>
            <w:vAlign w:val="center"/>
          </w:tcPr>
          <w:p w:rsidR="009D3ABD" w:rsidRPr="00FC204B" w:rsidRDefault="009D3ABD" w:rsidP="00A53616">
            <w:pPr>
              <w:jc w:val="center"/>
            </w:pPr>
            <w:r w:rsidRPr="00FC204B">
              <w:rPr>
                <w:bCs/>
                <w:sz w:val="22"/>
                <w:szCs w:val="22"/>
              </w:rPr>
              <w:t>0,00</w:t>
            </w:r>
          </w:p>
        </w:tc>
      </w:tr>
      <w:tr w:rsidR="00F46885" w:rsidRPr="00FC204B" w:rsidTr="00F46885">
        <w:trPr>
          <w:trHeight w:val="420"/>
          <w:jc w:val="center"/>
        </w:trPr>
        <w:tc>
          <w:tcPr>
            <w:tcW w:w="13946" w:type="dxa"/>
            <w:gridSpan w:val="6"/>
            <w:shd w:val="clear" w:color="auto" w:fill="auto"/>
          </w:tcPr>
          <w:p w:rsidR="00F46885" w:rsidRPr="00FC204B" w:rsidRDefault="00C67605" w:rsidP="00407627">
            <w:pPr>
              <w:jc w:val="center"/>
              <w:rPr>
                <w:bCs/>
              </w:rPr>
            </w:pPr>
            <w:r>
              <w:rPr>
                <w:b/>
                <w:bCs/>
                <w:sz w:val="22"/>
                <w:szCs w:val="22"/>
              </w:rPr>
              <w:t>Муниципальная подпрограмма</w:t>
            </w:r>
            <w:r w:rsidR="00F46885">
              <w:rPr>
                <w:b/>
                <w:bCs/>
                <w:sz w:val="22"/>
                <w:szCs w:val="22"/>
              </w:rPr>
              <w:t>: «Капитальный ремонт муниципального жилищного фонда Дальнереченского городского округа»</w:t>
            </w:r>
          </w:p>
        </w:tc>
      </w:tr>
      <w:tr w:rsidR="00F46885" w:rsidRPr="00FC204B" w:rsidTr="00F46885">
        <w:trPr>
          <w:trHeight w:val="411"/>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
                <w:bCs/>
              </w:rPr>
            </w:pPr>
            <w:r w:rsidRPr="00FC204B">
              <w:rPr>
                <w:b/>
                <w:bCs/>
              </w:rPr>
              <w:t>ВСЕГО</w:t>
            </w:r>
          </w:p>
        </w:tc>
        <w:tc>
          <w:tcPr>
            <w:tcW w:w="1985" w:type="dxa"/>
            <w:shd w:val="clear" w:color="auto" w:fill="auto"/>
            <w:vAlign w:val="center"/>
          </w:tcPr>
          <w:p w:rsidR="00F46885" w:rsidRDefault="00F46885" w:rsidP="00A53616">
            <w:pPr>
              <w:jc w:val="center"/>
            </w:pPr>
            <w:r w:rsidRPr="002C666D">
              <w:rPr>
                <w:bCs/>
                <w:sz w:val="22"/>
                <w:szCs w:val="22"/>
              </w:rPr>
              <w:t>0,00</w:t>
            </w:r>
          </w:p>
        </w:tc>
        <w:tc>
          <w:tcPr>
            <w:tcW w:w="1984" w:type="dxa"/>
            <w:shd w:val="clear" w:color="auto" w:fill="auto"/>
            <w:vAlign w:val="center"/>
          </w:tcPr>
          <w:p w:rsidR="00F46885" w:rsidRDefault="00F46885" w:rsidP="00A53616">
            <w:pPr>
              <w:jc w:val="center"/>
            </w:pPr>
            <w:r w:rsidRPr="002C666D">
              <w:rPr>
                <w:bCs/>
                <w:sz w:val="22"/>
                <w:szCs w:val="22"/>
              </w:rPr>
              <w:t>0,00</w:t>
            </w:r>
          </w:p>
        </w:tc>
        <w:tc>
          <w:tcPr>
            <w:tcW w:w="1843" w:type="dxa"/>
            <w:shd w:val="clear" w:color="auto" w:fill="auto"/>
            <w:vAlign w:val="center"/>
          </w:tcPr>
          <w:p w:rsidR="00F46885" w:rsidRDefault="00F46885" w:rsidP="00A53616">
            <w:pPr>
              <w:jc w:val="center"/>
            </w:pPr>
            <w:r w:rsidRPr="002C666D">
              <w:rPr>
                <w:bCs/>
                <w:sz w:val="22"/>
                <w:szCs w:val="22"/>
              </w:rPr>
              <w:t>0,00</w:t>
            </w:r>
          </w:p>
        </w:tc>
        <w:tc>
          <w:tcPr>
            <w:tcW w:w="1755" w:type="dxa"/>
            <w:shd w:val="clear" w:color="auto" w:fill="auto"/>
            <w:vAlign w:val="center"/>
          </w:tcPr>
          <w:p w:rsidR="00F46885" w:rsidRDefault="00F46885" w:rsidP="00A53616">
            <w:pPr>
              <w:jc w:val="center"/>
            </w:pPr>
            <w:r w:rsidRPr="002C666D">
              <w:rPr>
                <w:bCs/>
                <w:sz w:val="22"/>
                <w:szCs w:val="22"/>
              </w:rPr>
              <w:t>0,00</w:t>
            </w:r>
          </w:p>
        </w:tc>
      </w:tr>
      <w:tr w:rsidR="00F46885" w:rsidRPr="00FC204B" w:rsidTr="00F46885">
        <w:trPr>
          <w:trHeight w:val="411"/>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в том числе:</w:t>
            </w:r>
          </w:p>
        </w:tc>
        <w:tc>
          <w:tcPr>
            <w:tcW w:w="1985" w:type="dxa"/>
            <w:shd w:val="clear" w:color="auto" w:fill="auto"/>
            <w:vAlign w:val="center"/>
          </w:tcPr>
          <w:p w:rsidR="00F46885" w:rsidRPr="00FC204B" w:rsidRDefault="00F46885" w:rsidP="00A53616">
            <w:pPr>
              <w:jc w:val="center"/>
            </w:pPr>
          </w:p>
        </w:tc>
        <w:tc>
          <w:tcPr>
            <w:tcW w:w="1984" w:type="dxa"/>
            <w:shd w:val="clear" w:color="auto" w:fill="auto"/>
            <w:vAlign w:val="center"/>
          </w:tcPr>
          <w:p w:rsidR="00F46885" w:rsidRPr="00FC204B" w:rsidRDefault="00F46885" w:rsidP="00A53616">
            <w:pPr>
              <w:jc w:val="center"/>
            </w:pPr>
          </w:p>
        </w:tc>
        <w:tc>
          <w:tcPr>
            <w:tcW w:w="1843" w:type="dxa"/>
            <w:shd w:val="clear" w:color="auto" w:fill="auto"/>
            <w:vAlign w:val="center"/>
          </w:tcPr>
          <w:p w:rsidR="00F46885" w:rsidRPr="00FC204B" w:rsidRDefault="00F46885" w:rsidP="00A53616">
            <w:pPr>
              <w:jc w:val="center"/>
            </w:pPr>
          </w:p>
        </w:tc>
        <w:tc>
          <w:tcPr>
            <w:tcW w:w="1755" w:type="dxa"/>
            <w:shd w:val="clear" w:color="auto" w:fill="auto"/>
            <w:vAlign w:val="center"/>
          </w:tcPr>
          <w:p w:rsidR="00F46885" w:rsidRPr="00FC204B" w:rsidRDefault="00F46885" w:rsidP="00A53616">
            <w:pPr>
              <w:jc w:val="center"/>
            </w:pPr>
          </w:p>
        </w:tc>
      </w:tr>
      <w:tr w:rsidR="00F46885" w:rsidRPr="00FC204B" w:rsidTr="00F46885">
        <w:trPr>
          <w:trHeight w:val="403"/>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федерального бюджета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F46885">
        <w:trPr>
          <w:trHeight w:val="422"/>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средства краевого бюджета</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14"/>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местного бюджета </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21"/>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внебюджетные источники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F46885">
        <w:trPr>
          <w:trHeight w:val="555"/>
          <w:jc w:val="center"/>
        </w:trPr>
        <w:tc>
          <w:tcPr>
            <w:tcW w:w="13946" w:type="dxa"/>
            <w:gridSpan w:val="6"/>
            <w:shd w:val="clear" w:color="auto" w:fill="auto"/>
          </w:tcPr>
          <w:p w:rsidR="00F46885" w:rsidRPr="00FC204B" w:rsidRDefault="00C67605" w:rsidP="00407627">
            <w:pPr>
              <w:jc w:val="center"/>
              <w:rPr>
                <w:bCs/>
              </w:rPr>
            </w:pPr>
            <w:r>
              <w:rPr>
                <w:b/>
                <w:bCs/>
                <w:sz w:val="22"/>
                <w:szCs w:val="22"/>
              </w:rPr>
              <w:t>Муниципальная подпрограмма</w:t>
            </w:r>
            <w:r w:rsidR="00F46885">
              <w:rPr>
                <w:b/>
                <w:bCs/>
                <w:sz w:val="22"/>
                <w:szCs w:val="22"/>
              </w:rPr>
              <w:t>: «Создание условий для обеспечения качественными услугами жилищно-коммунального хозяйства Дальнереченского городского округа»</w:t>
            </w:r>
          </w:p>
        </w:tc>
      </w:tr>
      <w:tr w:rsidR="00F46885" w:rsidRPr="00FC204B" w:rsidTr="00F46885">
        <w:trPr>
          <w:trHeight w:val="407"/>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
                <w:bCs/>
              </w:rPr>
            </w:pPr>
            <w:r w:rsidRPr="00FC204B">
              <w:rPr>
                <w:b/>
                <w:bCs/>
              </w:rPr>
              <w:t>ВСЕГО</w:t>
            </w:r>
          </w:p>
        </w:tc>
        <w:tc>
          <w:tcPr>
            <w:tcW w:w="1985" w:type="dxa"/>
            <w:shd w:val="clear" w:color="auto" w:fill="auto"/>
            <w:vAlign w:val="center"/>
          </w:tcPr>
          <w:p w:rsidR="00F46885" w:rsidRDefault="00F46885" w:rsidP="00A53616">
            <w:pPr>
              <w:jc w:val="center"/>
            </w:pPr>
            <w:r w:rsidRPr="002C666D">
              <w:rPr>
                <w:bCs/>
                <w:sz w:val="22"/>
                <w:szCs w:val="22"/>
              </w:rPr>
              <w:t>0,00</w:t>
            </w:r>
          </w:p>
        </w:tc>
        <w:tc>
          <w:tcPr>
            <w:tcW w:w="1984" w:type="dxa"/>
            <w:shd w:val="clear" w:color="auto" w:fill="auto"/>
            <w:vAlign w:val="center"/>
          </w:tcPr>
          <w:p w:rsidR="00F46885" w:rsidRDefault="00F46885" w:rsidP="00A53616">
            <w:pPr>
              <w:jc w:val="center"/>
            </w:pPr>
            <w:r w:rsidRPr="002C666D">
              <w:rPr>
                <w:bCs/>
                <w:sz w:val="22"/>
                <w:szCs w:val="22"/>
              </w:rPr>
              <w:t>0,00</w:t>
            </w:r>
          </w:p>
        </w:tc>
        <w:tc>
          <w:tcPr>
            <w:tcW w:w="1843" w:type="dxa"/>
            <w:shd w:val="clear" w:color="auto" w:fill="auto"/>
            <w:vAlign w:val="center"/>
          </w:tcPr>
          <w:p w:rsidR="00F46885" w:rsidRDefault="00F46885" w:rsidP="00A53616">
            <w:pPr>
              <w:jc w:val="center"/>
            </w:pPr>
            <w:r w:rsidRPr="002C666D">
              <w:rPr>
                <w:bCs/>
                <w:sz w:val="22"/>
                <w:szCs w:val="22"/>
              </w:rPr>
              <w:t>0,00</w:t>
            </w:r>
          </w:p>
        </w:tc>
        <w:tc>
          <w:tcPr>
            <w:tcW w:w="1755" w:type="dxa"/>
            <w:shd w:val="clear" w:color="auto" w:fill="auto"/>
            <w:vAlign w:val="center"/>
          </w:tcPr>
          <w:p w:rsidR="00F46885" w:rsidRDefault="00F46885" w:rsidP="00A53616">
            <w:pPr>
              <w:jc w:val="center"/>
            </w:pPr>
            <w:r w:rsidRPr="002C666D">
              <w:rPr>
                <w:bCs/>
                <w:sz w:val="22"/>
                <w:szCs w:val="22"/>
              </w:rPr>
              <w:t>0,00</w:t>
            </w:r>
          </w:p>
        </w:tc>
      </w:tr>
      <w:tr w:rsidR="00F46885" w:rsidRPr="00FC204B" w:rsidTr="00F46885">
        <w:trPr>
          <w:trHeight w:val="407"/>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в том числе:</w:t>
            </w:r>
          </w:p>
        </w:tc>
        <w:tc>
          <w:tcPr>
            <w:tcW w:w="1985" w:type="dxa"/>
            <w:shd w:val="clear" w:color="auto" w:fill="auto"/>
            <w:vAlign w:val="center"/>
          </w:tcPr>
          <w:p w:rsidR="00F46885" w:rsidRPr="00FC204B" w:rsidRDefault="00F46885" w:rsidP="00A53616">
            <w:pPr>
              <w:jc w:val="center"/>
            </w:pPr>
          </w:p>
        </w:tc>
        <w:tc>
          <w:tcPr>
            <w:tcW w:w="1984" w:type="dxa"/>
            <w:shd w:val="clear" w:color="auto" w:fill="auto"/>
            <w:vAlign w:val="center"/>
          </w:tcPr>
          <w:p w:rsidR="00F46885" w:rsidRPr="00FC204B" w:rsidRDefault="00F46885" w:rsidP="00A53616">
            <w:pPr>
              <w:jc w:val="center"/>
            </w:pPr>
          </w:p>
        </w:tc>
        <w:tc>
          <w:tcPr>
            <w:tcW w:w="1843" w:type="dxa"/>
            <w:shd w:val="clear" w:color="auto" w:fill="auto"/>
            <w:vAlign w:val="center"/>
          </w:tcPr>
          <w:p w:rsidR="00F46885" w:rsidRPr="00FC204B" w:rsidRDefault="00F46885" w:rsidP="00A53616">
            <w:pPr>
              <w:jc w:val="center"/>
            </w:pPr>
          </w:p>
        </w:tc>
        <w:tc>
          <w:tcPr>
            <w:tcW w:w="1755" w:type="dxa"/>
            <w:shd w:val="clear" w:color="auto" w:fill="auto"/>
            <w:vAlign w:val="center"/>
          </w:tcPr>
          <w:p w:rsidR="00F46885" w:rsidRPr="00FC204B" w:rsidRDefault="00F46885" w:rsidP="00A53616">
            <w:pPr>
              <w:jc w:val="center"/>
            </w:pPr>
          </w:p>
        </w:tc>
      </w:tr>
      <w:tr w:rsidR="00F46885" w:rsidRPr="00FC204B" w:rsidTr="00F46885">
        <w:trPr>
          <w:trHeight w:val="426"/>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федерального бюджета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F46885">
        <w:trPr>
          <w:trHeight w:val="418"/>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средства краевого бюджета</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11"/>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местного бюджета </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17"/>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внебюджетные источники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A53616">
        <w:trPr>
          <w:trHeight w:val="752"/>
          <w:jc w:val="center"/>
        </w:trPr>
        <w:tc>
          <w:tcPr>
            <w:tcW w:w="13946" w:type="dxa"/>
            <w:gridSpan w:val="6"/>
            <w:shd w:val="clear" w:color="auto" w:fill="auto"/>
          </w:tcPr>
          <w:p w:rsidR="00F46885" w:rsidRPr="00FC204B" w:rsidRDefault="00F46885" w:rsidP="00407627">
            <w:pPr>
              <w:jc w:val="center"/>
              <w:rPr>
                <w:bCs/>
              </w:rPr>
            </w:pPr>
            <w:r>
              <w:rPr>
                <w:b/>
                <w:bCs/>
                <w:sz w:val="22"/>
                <w:szCs w:val="22"/>
              </w:rPr>
              <w:t>Отдельное мероприятие программной деятельности № 1: «Взносы на капитальный ремонт общего имущества в многоквартирном доме за муниципальный жилищный фонд на счет регионального оператора Фонда Приморского края  «Фонд капитального ремонта многоквартирных домов Приморского края»</w:t>
            </w:r>
          </w:p>
        </w:tc>
      </w:tr>
      <w:tr w:rsidR="00F46885" w:rsidRPr="00FC204B" w:rsidTr="00F46885">
        <w:trPr>
          <w:trHeight w:val="349"/>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
                <w:bCs/>
              </w:rPr>
            </w:pPr>
            <w:r w:rsidRPr="00FC204B">
              <w:rPr>
                <w:b/>
                <w:bCs/>
              </w:rPr>
              <w:t>ВСЕГО</w:t>
            </w:r>
          </w:p>
        </w:tc>
        <w:tc>
          <w:tcPr>
            <w:tcW w:w="1985" w:type="dxa"/>
            <w:shd w:val="clear" w:color="auto" w:fill="auto"/>
            <w:vAlign w:val="center"/>
          </w:tcPr>
          <w:p w:rsidR="00F46885" w:rsidRDefault="00F46885" w:rsidP="00A53616">
            <w:pPr>
              <w:jc w:val="center"/>
            </w:pPr>
            <w:r w:rsidRPr="002C666D">
              <w:rPr>
                <w:bCs/>
                <w:sz w:val="22"/>
                <w:szCs w:val="22"/>
              </w:rPr>
              <w:t>0,00</w:t>
            </w:r>
          </w:p>
        </w:tc>
        <w:tc>
          <w:tcPr>
            <w:tcW w:w="1984" w:type="dxa"/>
            <w:shd w:val="clear" w:color="auto" w:fill="auto"/>
            <w:vAlign w:val="center"/>
          </w:tcPr>
          <w:p w:rsidR="00F46885" w:rsidRDefault="00F46885" w:rsidP="00A53616">
            <w:pPr>
              <w:jc w:val="center"/>
            </w:pPr>
            <w:r w:rsidRPr="002C666D">
              <w:rPr>
                <w:bCs/>
                <w:sz w:val="22"/>
                <w:szCs w:val="22"/>
              </w:rPr>
              <w:t>0,00</w:t>
            </w:r>
          </w:p>
        </w:tc>
        <w:tc>
          <w:tcPr>
            <w:tcW w:w="1843" w:type="dxa"/>
            <w:shd w:val="clear" w:color="auto" w:fill="auto"/>
            <w:vAlign w:val="center"/>
          </w:tcPr>
          <w:p w:rsidR="00F46885" w:rsidRDefault="00F46885" w:rsidP="00A53616">
            <w:pPr>
              <w:jc w:val="center"/>
            </w:pPr>
            <w:r w:rsidRPr="002C666D">
              <w:rPr>
                <w:bCs/>
                <w:sz w:val="22"/>
                <w:szCs w:val="22"/>
              </w:rPr>
              <w:t>0,00</w:t>
            </w:r>
          </w:p>
        </w:tc>
        <w:tc>
          <w:tcPr>
            <w:tcW w:w="1755" w:type="dxa"/>
            <w:shd w:val="clear" w:color="auto" w:fill="auto"/>
            <w:vAlign w:val="center"/>
          </w:tcPr>
          <w:p w:rsidR="00F46885" w:rsidRDefault="00F46885" w:rsidP="00A53616">
            <w:pPr>
              <w:jc w:val="center"/>
            </w:pPr>
            <w:r w:rsidRPr="002C666D">
              <w:rPr>
                <w:bCs/>
                <w:sz w:val="22"/>
                <w:szCs w:val="22"/>
              </w:rPr>
              <w:t>0,00</w:t>
            </w:r>
          </w:p>
        </w:tc>
      </w:tr>
      <w:tr w:rsidR="00F46885" w:rsidRPr="00FC204B" w:rsidTr="00F46885">
        <w:trPr>
          <w:trHeight w:val="349"/>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в том числе:</w:t>
            </w:r>
          </w:p>
        </w:tc>
        <w:tc>
          <w:tcPr>
            <w:tcW w:w="1985" w:type="dxa"/>
            <w:shd w:val="clear" w:color="auto" w:fill="auto"/>
            <w:vAlign w:val="center"/>
          </w:tcPr>
          <w:p w:rsidR="00F46885" w:rsidRPr="00FC204B" w:rsidRDefault="00F46885" w:rsidP="00A53616">
            <w:pPr>
              <w:jc w:val="center"/>
            </w:pPr>
          </w:p>
        </w:tc>
        <w:tc>
          <w:tcPr>
            <w:tcW w:w="1984" w:type="dxa"/>
            <w:shd w:val="clear" w:color="auto" w:fill="auto"/>
            <w:vAlign w:val="center"/>
          </w:tcPr>
          <w:p w:rsidR="00F46885" w:rsidRPr="00FC204B" w:rsidRDefault="00F46885" w:rsidP="00A53616">
            <w:pPr>
              <w:jc w:val="center"/>
            </w:pPr>
          </w:p>
        </w:tc>
        <w:tc>
          <w:tcPr>
            <w:tcW w:w="1843" w:type="dxa"/>
            <w:shd w:val="clear" w:color="auto" w:fill="auto"/>
            <w:vAlign w:val="center"/>
          </w:tcPr>
          <w:p w:rsidR="00F46885" w:rsidRPr="00FC204B" w:rsidRDefault="00F46885" w:rsidP="00A53616">
            <w:pPr>
              <w:jc w:val="center"/>
            </w:pPr>
          </w:p>
        </w:tc>
        <w:tc>
          <w:tcPr>
            <w:tcW w:w="1755" w:type="dxa"/>
            <w:shd w:val="clear" w:color="auto" w:fill="auto"/>
            <w:vAlign w:val="center"/>
          </w:tcPr>
          <w:p w:rsidR="00F46885" w:rsidRPr="00FC204B" w:rsidRDefault="00F46885" w:rsidP="00A53616">
            <w:pPr>
              <w:jc w:val="center"/>
            </w:pPr>
          </w:p>
        </w:tc>
      </w:tr>
      <w:tr w:rsidR="00F46885" w:rsidRPr="00FC204B" w:rsidTr="00F46885">
        <w:trPr>
          <w:trHeight w:val="424"/>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федерального бюджета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F46885">
        <w:trPr>
          <w:trHeight w:val="417"/>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средства краевого бюджета</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16"/>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местного бюджета </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16"/>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внебюджетные источники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F46885">
        <w:trPr>
          <w:trHeight w:val="564"/>
          <w:jc w:val="center"/>
        </w:trPr>
        <w:tc>
          <w:tcPr>
            <w:tcW w:w="13946" w:type="dxa"/>
            <w:gridSpan w:val="6"/>
            <w:shd w:val="clear" w:color="auto" w:fill="auto"/>
          </w:tcPr>
          <w:p w:rsidR="00F46885" w:rsidRPr="00FC204B" w:rsidRDefault="00F46885" w:rsidP="00407627">
            <w:pPr>
              <w:jc w:val="center"/>
              <w:rPr>
                <w:bCs/>
              </w:rPr>
            </w:pPr>
            <w:r>
              <w:rPr>
                <w:b/>
                <w:bCs/>
                <w:sz w:val="22"/>
                <w:szCs w:val="22"/>
              </w:rPr>
              <w:t xml:space="preserve">Отдельное мероприятие программной деятельности № 2: «Организация снабжения населения твердым топливом (дровами) за счет средств субсидий, </w:t>
            </w:r>
            <w:proofErr w:type="gramStart"/>
            <w:r>
              <w:rPr>
                <w:b/>
                <w:bCs/>
                <w:sz w:val="22"/>
                <w:szCs w:val="22"/>
              </w:rPr>
              <w:t>полученной</w:t>
            </w:r>
            <w:proofErr w:type="gramEnd"/>
            <w:r>
              <w:rPr>
                <w:b/>
                <w:bCs/>
                <w:sz w:val="22"/>
                <w:szCs w:val="22"/>
              </w:rPr>
              <w:t xml:space="preserve"> из краевого бюджета»</w:t>
            </w:r>
            <w:r>
              <w:rPr>
                <w:b/>
                <w:bCs/>
                <w:iCs/>
              </w:rPr>
              <w:t xml:space="preserve"> на условиях </w:t>
            </w:r>
            <w:proofErr w:type="spellStart"/>
            <w:r>
              <w:rPr>
                <w:b/>
                <w:bCs/>
                <w:iCs/>
              </w:rPr>
              <w:t>софинансирования</w:t>
            </w:r>
            <w:proofErr w:type="spellEnd"/>
          </w:p>
        </w:tc>
      </w:tr>
      <w:tr w:rsidR="00F46885" w:rsidRPr="00FC204B" w:rsidTr="00F46885">
        <w:trPr>
          <w:trHeight w:val="402"/>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
                <w:bCs/>
              </w:rPr>
            </w:pPr>
            <w:r w:rsidRPr="00FC204B">
              <w:rPr>
                <w:b/>
                <w:bCs/>
              </w:rPr>
              <w:t>ВСЕГО</w:t>
            </w:r>
          </w:p>
        </w:tc>
        <w:tc>
          <w:tcPr>
            <w:tcW w:w="1985" w:type="dxa"/>
            <w:shd w:val="clear" w:color="auto" w:fill="auto"/>
            <w:vAlign w:val="center"/>
          </w:tcPr>
          <w:p w:rsidR="00F46885" w:rsidRDefault="00F46885" w:rsidP="00A53616">
            <w:pPr>
              <w:jc w:val="center"/>
            </w:pPr>
            <w:r w:rsidRPr="002C666D">
              <w:rPr>
                <w:bCs/>
                <w:sz w:val="22"/>
                <w:szCs w:val="22"/>
              </w:rPr>
              <w:t>0,00</w:t>
            </w:r>
          </w:p>
        </w:tc>
        <w:tc>
          <w:tcPr>
            <w:tcW w:w="1984" w:type="dxa"/>
            <w:shd w:val="clear" w:color="auto" w:fill="auto"/>
            <w:vAlign w:val="center"/>
          </w:tcPr>
          <w:p w:rsidR="00F46885" w:rsidRDefault="00F46885" w:rsidP="00A53616">
            <w:pPr>
              <w:jc w:val="center"/>
            </w:pPr>
            <w:r w:rsidRPr="002C666D">
              <w:rPr>
                <w:bCs/>
                <w:sz w:val="22"/>
                <w:szCs w:val="22"/>
              </w:rPr>
              <w:t>0,00</w:t>
            </w:r>
          </w:p>
        </w:tc>
        <w:tc>
          <w:tcPr>
            <w:tcW w:w="1843" w:type="dxa"/>
            <w:shd w:val="clear" w:color="auto" w:fill="auto"/>
            <w:vAlign w:val="center"/>
          </w:tcPr>
          <w:p w:rsidR="00F46885" w:rsidRDefault="00F46885" w:rsidP="00A53616">
            <w:pPr>
              <w:jc w:val="center"/>
            </w:pPr>
            <w:r w:rsidRPr="002C666D">
              <w:rPr>
                <w:bCs/>
                <w:sz w:val="22"/>
                <w:szCs w:val="22"/>
              </w:rPr>
              <w:t>0,00</w:t>
            </w:r>
          </w:p>
        </w:tc>
        <w:tc>
          <w:tcPr>
            <w:tcW w:w="1755" w:type="dxa"/>
            <w:shd w:val="clear" w:color="auto" w:fill="auto"/>
            <w:vAlign w:val="center"/>
          </w:tcPr>
          <w:p w:rsidR="00F46885" w:rsidRDefault="00F46885" w:rsidP="00A53616">
            <w:pPr>
              <w:jc w:val="center"/>
            </w:pPr>
            <w:r w:rsidRPr="002C666D">
              <w:rPr>
                <w:bCs/>
                <w:sz w:val="22"/>
                <w:szCs w:val="22"/>
              </w:rPr>
              <w:t>0,00</w:t>
            </w:r>
          </w:p>
        </w:tc>
      </w:tr>
      <w:tr w:rsidR="00F46885" w:rsidRPr="00FC204B" w:rsidTr="00F46885">
        <w:trPr>
          <w:trHeight w:val="402"/>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в том числе:</w:t>
            </w:r>
          </w:p>
        </w:tc>
        <w:tc>
          <w:tcPr>
            <w:tcW w:w="1985" w:type="dxa"/>
            <w:shd w:val="clear" w:color="auto" w:fill="auto"/>
            <w:vAlign w:val="center"/>
          </w:tcPr>
          <w:p w:rsidR="00F46885" w:rsidRPr="00FC204B" w:rsidRDefault="00F46885" w:rsidP="00A53616">
            <w:pPr>
              <w:jc w:val="center"/>
            </w:pPr>
          </w:p>
        </w:tc>
        <w:tc>
          <w:tcPr>
            <w:tcW w:w="1984" w:type="dxa"/>
            <w:shd w:val="clear" w:color="auto" w:fill="auto"/>
            <w:vAlign w:val="center"/>
          </w:tcPr>
          <w:p w:rsidR="00F46885" w:rsidRPr="00FC204B" w:rsidRDefault="00F46885" w:rsidP="00A53616">
            <w:pPr>
              <w:jc w:val="center"/>
            </w:pPr>
          </w:p>
        </w:tc>
        <w:tc>
          <w:tcPr>
            <w:tcW w:w="1843" w:type="dxa"/>
            <w:shd w:val="clear" w:color="auto" w:fill="auto"/>
            <w:vAlign w:val="center"/>
          </w:tcPr>
          <w:p w:rsidR="00F46885" w:rsidRPr="00FC204B" w:rsidRDefault="00F46885" w:rsidP="00A53616">
            <w:pPr>
              <w:jc w:val="center"/>
            </w:pPr>
          </w:p>
        </w:tc>
        <w:tc>
          <w:tcPr>
            <w:tcW w:w="1755" w:type="dxa"/>
            <w:shd w:val="clear" w:color="auto" w:fill="auto"/>
            <w:vAlign w:val="center"/>
          </w:tcPr>
          <w:p w:rsidR="00F46885" w:rsidRPr="00FC204B" w:rsidRDefault="00F46885" w:rsidP="00A53616">
            <w:pPr>
              <w:jc w:val="center"/>
            </w:pPr>
          </w:p>
        </w:tc>
      </w:tr>
      <w:tr w:rsidR="00F46885" w:rsidRPr="00FC204B" w:rsidTr="00F46885">
        <w:trPr>
          <w:trHeight w:val="421"/>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федерального бюджета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F46885">
        <w:trPr>
          <w:trHeight w:val="413"/>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средства краевого бюджета</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19"/>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местного бюджета </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25"/>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внебюджетные источники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A53616">
        <w:trPr>
          <w:trHeight w:val="425"/>
          <w:jc w:val="center"/>
        </w:trPr>
        <w:tc>
          <w:tcPr>
            <w:tcW w:w="13946" w:type="dxa"/>
            <w:gridSpan w:val="6"/>
            <w:shd w:val="clear" w:color="auto" w:fill="auto"/>
          </w:tcPr>
          <w:p w:rsidR="00F46885" w:rsidRPr="00FC204B" w:rsidRDefault="00F46885" w:rsidP="00A53616">
            <w:pPr>
              <w:jc w:val="center"/>
              <w:rPr>
                <w:bCs/>
              </w:rPr>
            </w:pPr>
            <w:r>
              <w:rPr>
                <w:b/>
                <w:bCs/>
                <w:sz w:val="22"/>
                <w:szCs w:val="22"/>
              </w:rPr>
              <w:t>Отдельное мероприятие программной деятельности № 3: «Мероприятия в области жилищно-коммунального хозяйства»</w:t>
            </w:r>
          </w:p>
        </w:tc>
      </w:tr>
      <w:tr w:rsidR="00F46885" w:rsidRPr="00FC204B" w:rsidTr="00F46885">
        <w:trPr>
          <w:trHeight w:val="425"/>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
                <w:bCs/>
              </w:rPr>
            </w:pPr>
            <w:r w:rsidRPr="00FC204B">
              <w:rPr>
                <w:b/>
                <w:bCs/>
              </w:rPr>
              <w:t>ВСЕГО</w:t>
            </w:r>
          </w:p>
        </w:tc>
        <w:tc>
          <w:tcPr>
            <w:tcW w:w="1985" w:type="dxa"/>
            <w:shd w:val="clear" w:color="auto" w:fill="auto"/>
            <w:vAlign w:val="center"/>
          </w:tcPr>
          <w:p w:rsidR="00F46885" w:rsidRDefault="00F46885" w:rsidP="00A53616">
            <w:pPr>
              <w:jc w:val="center"/>
            </w:pPr>
            <w:r w:rsidRPr="002C666D">
              <w:rPr>
                <w:bCs/>
                <w:sz w:val="22"/>
                <w:szCs w:val="22"/>
              </w:rPr>
              <w:t>0,00</w:t>
            </w:r>
          </w:p>
        </w:tc>
        <w:tc>
          <w:tcPr>
            <w:tcW w:w="1984" w:type="dxa"/>
            <w:shd w:val="clear" w:color="auto" w:fill="auto"/>
            <w:vAlign w:val="center"/>
          </w:tcPr>
          <w:p w:rsidR="00F46885" w:rsidRDefault="00F46885" w:rsidP="00A53616">
            <w:pPr>
              <w:jc w:val="center"/>
            </w:pPr>
            <w:r w:rsidRPr="002C666D">
              <w:rPr>
                <w:bCs/>
                <w:sz w:val="22"/>
                <w:szCs w:val="22"/>
              </w:rPr>
              <w:t>0,00</w:t>
            </w:r>
          </w:p>
        </w:tc>
        <w:tc>
          <w:tcPr>
            <w:tcW w:w="1843" w:type="dxa"/>
            <w:shd w:val="clear" w:color="auto" w:fill="auto"/>
            <w:vAlign w:val="center"/>
          </w:tcPr>
          <w:p w:rsidR="00F46885" w:rsidRDefault="00F46885" w:rsidP="00A53616">
            <w:pPr>
              <w:jc w:val="center"/>
            </w:pPr>
            <w:r w:rsidRPr="002C666D">
              <w:rPr>
                <w:bCs/>
                <w:sz w:val="22"/>
                <w:szCs w:val="22"/>
              </w:rPr>
              <w:t>0,00</w:t>
            </w:r>
          </w:p>
        </w:tc>
        <w:tc>
          <w:tcPr>
            <w:tcW w:w="1755" w:type="dxa"/>
            <w:shd w:val="clear" w:color="auto" w:fill="auto"/>
            <w:vAlign w:val="center"/>
          </w:tcPr>
          <w:p w:rsidR="00F46885" w:rsidRDefault="00F46885" w:rsidP="00A53616">
            <w:pPr>
              <w:jc w:val="center"/>
            </w:pPr>
            <w:r w:rsidRPr="002C666D">
              <w:rPr>
                <w:bCs/>
                <w:sz w:val="22"/>
                <w:szCs w:val="22"/>
              </w:rPr>
              <w:t>0,00</w:t>
            </w:r>
          </w:p>
        </w:tc>
      </w:tr>
      <w:tr w:rsidR="00F46885" w:rsidRPr="00FC204B" w:rsidTr="00F46885">
        <w:trPr>
          <w:trHeight w:val="425"/>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в том числе:</w:t>
            </w:r>
          </w:p>
        </w:tc>
        <w:tc>
          <w:tcPr>
            <w:tcW w:w="1985" w:type="dxa"/>
            <w:shd w:val="clear" w:color="auto" w:fill="auto"/>
            <w:vAlign w:val="center"/>
          </w:tcPr>
          <w:p w:rsidR="00F46885" w:rsidRPr="00FC204B" w:rsidRDefault="00F46885" w:rsidP="00A53616">
            <w:pPr>
              <w:jc w:val="center"/>
            </w:pPr>
          </w:p>
        </w:tc>
        <w:tc>
          <w:tcPr>
            <w:tcW w:w="1984" w:type="dxa"/>
            <w:shd w:val="clear" w:color="auto" w:fill="auto"/>
            <w:vAlign w:val="center"/>
          </w:tcPr>
          <w:p w:rsidR="00F46885" w:rsidRPr="00FC204B" w:rsidRDefault="00F46885" w:rsidP="00A53616">
            <w:pPr>
              <w:jc w:val="center"/>
            </w:pPr>
          </w:p>
        </w:tc>
        <w:tc>
          <w:tcPr>
            <w:tcW w:w="1843" w:type="dxa"/>
            <w:shd w:val="clear" w:color="auto" w:fill="auto"/>
            <w:vAlign w:val="center"/>
          </w:tcPr>
          <w:p w:rsidR="00F46885" w:rsidRPr="00FC204B" w:rsidRDefault="00F46885" w:rsidP="00A53616">
            <w:pPr>
              <w:jc w:val="center"/>
            </w:pPr>
          </w:p>
        </w:tc>
        <w:tc>
          <w:tcPr>
            <w:tcW w:w="1755" w:type="dxa"/>
            <w:shd w:val="clear" w:color="auto" w:fill="auto"/>
            <w:vAlign w:val="center"/>
          </w:tcPr>
          <w:p w:rsidR="00F46885" w:rsidRPr="00FC204B" w:rsidRDefault="00F46885" w:rsidP="00A53616">
            <w:pPr>
              <w:jc w:val="center"/>
            </w:pPr>
          </w:p>
        </w:tc>
      </w:tr>
      <w:tr w:rsidR="00F46885" w:rsidRPr="00FC204B" w:rsidTr="00F46885">
        <w:trPr>
          <w:trHeight w:val="425"/>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федерального бюджета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r w:rsidR="00F46885" w:rsidRPr="00FC204B" w:rsidTr="00F46885">
        <w:trPr>
          <w:trHeight w:val="425"/>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средства краевого бюджета</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425"/>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средства местного бюджета </w:t>
            </w:r>
          </w:p>
        </w:tc>
        <w:tc>
          <w:tcPr>
            <w:tcW w:w="1985" w:type="dxa"/>
            <w:shd w:val="clear" w:color="auto" w:fill="auto"/>
            <w:vAlign w:val="center"/>
          </w:tcPr>
          <w:p w:rsidR="00F46885" w:rsidRDefault="00F46885" w:rsidP="00A53616">
            <w:pPr>
              <w:jc w:val="center"/>
            </w:pPr>
            <w:r w:rsidRPr="00523ACB">
              <w:rPr>
                <w:bCs/>
                <w:sz w:val="22"/>
                <w:szCs w:val="22"/>
              </w:rPr>
              <w:t>0,00</w:t>
            </w:r>
          </w:p>
        </w:tc>
        <w:tc>
          <w:tcPr>
            <w:tcW w:w="1984" w:type="dxa"/>
            <w:shd w:val="clear" w:color="auto" w:fill="auto"/>
            <w:vAlign w:val="center"/>
          </w:tcPr>
          <w:p w:rsidR="00F46885" w:rsidRDefault="00F46885" w:rsidP="00A53616">
            <w:pPr>
              <w:jc w:val="center"/>
            </w:pPr>
            <w:r w:rsidRPr="00523ACB">
              <w:rPr>
                <w:bCs/>
                <w:sz w:val="22"/>
                <w:szCs w:val="22"/>
              </w:rPr>
              <w:t>0,00</w:t>
            </w:r>
          </w:p>
        </w:tc>
        <w:tc>
          <w:tcPr>
            <w:tcW w:w="1843" w:type="dxa"/>
            <w:shd w:val="clear" w:color="auto" w:fill="auto"/>
            <w:vAlign w:val="center"/>
          </w:tcPr>
          <w:p w:rsidR="00F46885" w:rsidRDefault="00F46885" w:rsidP="00A53616">
            <w:pPr>
              <w:jc w:val="center"/>
            </w:pPr>
            <w:r w:rsidRPr="00523ACB">
              <w:rPr>
                <w:bCs/>
                <w:sz w:val="22"/>
                <w:szCs w:val="22"/>
              </w:rPr>
              <w:t>0,00</w:t>
            </w:r>
          </w:p>
        </w:tc>
        <w:tc>
          <w:tcPr>
            <w:tcW w:w="1755" w:type="dxa"/>
            <w:shd w:val="clear" w:color="auto" w:fill="auto"/>
            <w:vAlign w:val="center"/>
          </w:tcPr>
          <w:p w:rsidR="00F46885" w:rsidRDefault="00F46885" w:rsidP="00A53616">
            <w:pPr>
              <w:jc w:val="center"/>
            </w:pPr>
            <w:r w:rsidRPr="00523ACB">
              <w:rPr>
                <w:bCs/>
                <w:sz w:val="22"/>
                <w:szCs w:val="22"/>
              </w:rPr>
              <w:t>0,00</w:t>
            </w:r>
          </w:p>
        </w:tc>
      </w:tr>
      <w:tr w:rsidR="00F46885" w:rsidRPr="00FC204B" w:rsidTr="00F46885">
        <w:trPr>
          <w:trHeight w:val="348"/>
          <w:jc w:val="center"/>
        </w:trPr>
        <w:tc>
          <w:tcPr>
            <w:tcW w:w="851" w:type="dxa"/>
            <w:shd w:val="clear" w:color="auto" w:fill="auto"/>
          </w:tcPr>
          <w:p w:rsidR="00F46885" w:rsidRPr="00FC204B" w:rsidRDefault="00F46885" w:rsidP="00407627">
            <w:pPr>
              <w:jc w:val="center"/>
            </w:pPr>
          </w:p>
        </w:tc>
        <w:tc>
          <w:tcPr>
            <w:tcW w:w="5528" w:type="dxa"/>
            <w:shd w:val="clear" w:color="auto" w:fill="auto"/>
            <w:vAlign w:val="center"/>
          </w:tcPr>
          <w:p w:rsidR="00F46885" w:rsidRPr="00FC204B" w:rsidRDefault="00F46885" w:rsidP="00A53616">
            <w:pPr>
              <w:rPr>
                <w:bCs/>
              </w:rPr>
            </w:pPr>
            <w:r w:rsidRPr="00FC204B">
              <w:rPr>
                <w:bCs/>
              </w:rPr>
              <w:t xml:space="preserve">внебюджетные источники </w:t>
            </w:r>
          </w:p>
        </w:tc>
        <w:tc>
          <w:tcPr>
            <w:tcW w:w="1985" w:type="dxa"/>
            <w:shd w:val="clear" w:color="auto" w:fill="auto"/>
            <w:vAlign w:val="center"/>
          </w:tcPr>
          <w:p w:rsidR="00F46885" w:rsidRPr="00FC204B" w:rsidRDefault="00F46885" w:rsidP="00A53616">
            <w:pPr>
              <w:jc w:val="center"/>
              <w:rPr>
                <w:bCs/>
              </w:rPr>
            </w:pPr>
            <w:r w:rsidRPr="00FC204B">
              <w:rPr>
                <w:bCs/>
                <w:sz w:val="22"/>
                <w:szCs w:val="22"/>
              </w:rPr>
              <w:t>0,00</w:t>
            </w:r>
          </w:p>
        </w:tc>
        <w:tc>
          <w:tcPr>
            <w:tcW w:w="1984" w:type="dxa"/>
            <w:shd w:val="clear" w:color="auto" w:fill="auto"/>
            <w:vAlign w:val="center"/>
          </w:tcPr>
          <w:p w:rsidR="00F46885" w:rsidRPr="00FC204B" w:rsidRDefault="00F46885" w:rsidP="00A53616">
            <w:pPr>
              <w:jc w:val="center"/>
            </w:pPr>
            <w:r w:rsidRPr="00FC204B">
              <w:rPr>
                <w:bCs/>
                <w:sz w:val="22"/>
                <w:szCs w:val="22"/>
              </w:rPr>
              <w:t>0,00</w:t>
            </w:r>
          </w:p>
        </w:tc>
        <w:tc>
          <w:tcPr>
            <w:tcW w:w="1843" w:type="dxa"/>
            <w:shd w:val="clear" w:color="auto" w:fill="auto"/>
            <w:vAlign w:val="center"/>
          </w:tcPr>
          <w:p w:rsidR="00F46885" w:rsidRPr="00FC204B" w:rsidRDefault="00F46885" w:rsidP="00A53616">
            <w:pPr>
              <w:jc w:val="center"/>
            </w:pPr>
            <w:r w:rsidRPr="00FC204B">
              <w:rPr>
                <w:bCs/>
                <w:sz w:val="22"/>
                <w:szCs w:val="22"/>
              </w:rPr>
              <w:t>0,00</w:t>
            </w:r>
          </w:p>
        </w:tc>
        <w:tc>
          <w:tcPr>
            <w:tcW w:w="1755" w:type="dxa"/>
            <w:shd w:val="clear" w:color="auto" w:fill="auto"/>
            <w:vAlign w:val="center"/>
          </w:tcPr>
          <w:p w:rsidR="00F46885" w:rsidRPr="00FC204B" w:rsidRDefault="00F46885" w:rsidP="00A53616">
            <w:pPr>
              <w:jc w:val="center"/>
            </w:pPr>
            <w:r w:rsidRPr="00FC204B">
              <w:rPr>
                <w:bCs/>
                <w:sz w:val="22"/>
                <w:szCs w:val="22"/>
              </w:rPr>
              <w:t>0,00</w:t>
            </w:r>
          </w:p>
        </w:tc>
      </w:tr>
    </w:tbl>
    <w:p w:rsidR="00AC19D4" w:rsidRDefault="00AC19D4" w:rsidP="00AC19D4">
      <w:pPr>
        <w:jc w:val="both"/>
        <w:rPr>
          <w:sz w:val="28"/>
          <w:szCs w:val="28"/>
        </w:rPr>
      </w:pPr>
    </w:p>
    <w:p w:rsidR="004F46A7" w:rsidRPr="00E73B0B" w:rsidRDefault="004F46A7" w:rsidP="00AC19D4">
      <w:pPr>
        <w:jc w:val="both"/>
        <w:rPr>
          <w:sz w:val="28"/>
          <w:szCs w:val="28"/>
        </w:rPr>
      </w:pPr>
    </w:p>
    <w:tbl>
      <w:tblPr>
        <w:tblW w:w="14639" w:type="dxa"/>
        <w:tblLook w:val="04A0" w:firstRow="1" w:lastRow="0" w:firstColumn="1" w:lastColumn="0" w:noHBand="0" w:noVBand="1"/>
      </w:tblPr>
      <w:tblGrid>
        <w:gridCol w:w="10031"/>
        <w:gridCol w:w="4608"/>
      </w:tblGrid>
      <w:tr w:rsidR="00AC19D4" w:rsidRPr="003B3AC3" w:rsidTr="003F7467">
        <w:tc>
          <w:tcPr>
            <w:tcW w:w="10031" w:type="dxa"/>
          </w:tcPr>
          <w:p w:rsidR="00AC19D4" w:rsidRDefault="00AC19D4" w:rsidP="00407627">
            <w:pPr>
              <w:rPr>
                <w:sz w:val="28"/>
                <w:szCs w:val="28"/>
              </w:rPr>
            </w:pPr>
          </w:p>
          <w:p w:rsidR="004F46A7" w:rsidRPr="003B3AC3" w:rsidRDefault="004F46A7" w:rsidP="00407627">
            <w:pPr>
              <w:rPr>
                <w:sz w:val="28"/>
                <w:szCs w:val="28"/>
              </w:rPr>
            </w:pPr>
          </w:p>
        </w:tc>
        <w:tc>
          <w:tcPr>
            <w:tcW w:w="4608" w:type="dxa"/>
          </w:tcPr>
          <w:p w:rsidR="003F7467" w:rsidRPr="004F46A7" w:rsidRDefault="003F7467" w:rsidP="003F7467">
            <w:pPr>
              <w:ind w:left="-108"/>
              <w:rPr>
                <w:rFonts w:cs="Times New Roman"/>
                <w:sz w:val="26"/>
                <w:szCs w:val="26"/>
              </w:rPr>
            </w:pPr>
            <w:r w:rsidRPr="004F46A7">
              <w:rPr>
                <w:rFonts w:cs="Times New Roman"/>
                <w:sz w:val="26"/>
                <w:szCs w:val="26"/>
              </w:rPr>
              <w:t>Приложение № 3</w:t>
            </w:r>
          </w:p>
          <w:p w:rsidR="003F7467" w:rsidRPr="004F46A7" w:rsidRDefault="003F7467" w:rsidP="003F7467">
            <w:pPr>
              <w:autoSpaceDE w:val="0"/>
              <w:autoSpaceDN w:val="0"/>
              <w:adjustRightInd w:val="0"/>
              <w:ind w:left="-108"/>
              <w:rPr>
                <w:rFonts w:cs="Times New Roman"/>
                <w:sz w:val="26"/>
                <w:szCs w:val="26"/>
              </w:rPr>
            </w:pPr>
            <w:r w:rsidRPr="004F46A7">
              <w:rPr>
                <w:rFonts w:cs="Times New Roman"/>
                <w:sz w:val="26"/>
                <w:szCs w:val="26"/>
              </w:rPr>
              <w:t>к муниципальной программе  «Обеспечение доступным жильем и качественными услугами ЖКХ населения Дальнереченского городского округа» на 2025-2027 годы,</w:t>
            </w:r>
          </w:p>
          <w:p w:rsidR="00AC19D4" w:rsidRPr="003F7467" w:rsidRDefault="00AC19D4" w:rsidP="003F7467">
            <w:pPr>
              <w:autoSpaceDE w:val="0"/>
              <w:autoSpaceDN w:val="0"/>
              <w:adjustRightInd w:val="0"/>
              <w:ind w:left="-108"/>
              <w:rPr>
                <w:rFonts w:cs="Times New Roman"/>
                <w:sz w:val="28"/>
                <w:szCs w:val="28"/>
              </w:rPr>
            </w:pPr>
          </w:p>
        </w:tc>
      </w:tr>
    </w:tbl>
    <w:p w:rsidR="00AC19D4" w:rsidRPr="003B3AC3" w:rsidRDefault="00AC19D4" w:rsidP="00AC19D4">
      <w:pPr>
        <w:shd w:val="clear" w:color="auto" w:fill="FFFFFF"/>
        <w:ind w:right="-20"/>
        <w:jc w:val="center"/>
        <w:rPr>
          <w:sz w:val="28"/>
          <w:szCs w:val="28"/>
        </w:rPr>
      </w:pPr>
    </w:p>
    <w:p w:rsidR="00AC19D4" w:rsidRPr="003B3AC3" w:rsidRDefault="00AC19D4" w:rsidP="00AC19D4">
      <w:pPr>
        <w:shd w:val="clear" w:color="auto" w:fill="FFFFFF"/>
        <w:ind w:right="-20"/>
        <w:jc w:val="center"/>
        <w:rPr>
          <w:sz w:val="28"/>
          <w:szCs w:val="28"/>
        </w:rPr>
      </w:pPr>
      <w:r w:rsidRPr="003B3AC3">
        <w:rPr>
          <w:sz w:val="28"/>
          <w:szCs w:val="28"/>
        </w:rPr>
        <w:t xml:space="preserve">Перечень </w:t>
      </w:r>
    </w:p>
    <w:p w:rsidR="00AC19D4" w:rsidRPr="003B3AC3" w:rsidRDefault="00AC19D4" w:rsidP="00AC19D4">
      <w:pPr>
        <w:tabs>
          <w:tab w:val="left" w:pos="8041"/>
        </w:tabs>
        <w:jc w:val="center"/>
        <w:rPr>
          <w:sz w:val="28"/>
          <w:szCs w:val="28"/>
        </w:rPr>
      </w:pPr>
      <w:r w:rsidRPr="003B3AC3">
        <w:rPr>
          <w:sz w:val="28"/>
          <w:szCs w:val="28"/>
        </w:rPr>
        <w:t>мероприятий муниципальной программы</w:t>
      </w:r>
    </w:p>
    <w:p w:rsidR="00AC19D4" w:rsidRPr="003B3AC3" w:rsidRDefault="00AC19D4" w:rsidP="00AC19D4">
      <w:pPr>
        <w:jc w:val="center"/>
        <w:rPr>
          <w:sz w:val="28"/>
          <w:szCs w:val="28"/>
        </w:rPr>
      </w:pPr>
      <w:r w:rsidRPr="003B3AC3">
        <w:rPr>
          <w:sz w:val="28"/>
          <w:szCs w:val="28"/>
        </w:rPr>
        <w:t>«Обеспечение доступным жильем и качественными услугами жилищно-коммунального хозяйства населения</w:t>
      </w:r>
    </w:p>
    <w:p w:rsidR="00AC19D4" w:rsidRPr="003B3AC3" w:rsidRDefault="00AC19D4" w:rsidP="00AC19D4">
      <w:pPr>
        <w:jc w:val="center"/>
        <w:rPr>
          <w:sz w:val="28"/>
          <w:szCs w:val="28"/>
        </w:rPr>
      </w:pPr>
      <w:r w:rsidRPr="003B3AC3">
        <w:rPr>
          <w:sz w:val="28"/>
          <w:szCs w:val="28"/>
        </w:rPr>
        <w:t>Дальнереченского городского округа» на 20</w:t>
      </w:r>
      <w:r>
        <w:rPr>
          <w:sz w:val="28"/>
          <w:szCs w:val="28"/>
        </w:rPr>
        <w:t>25</w:t>
      </w:r>
      <w:r w:rsidRPr="003B3AC3">
        <w:rPr>
          <w:sz w:val="28"/>
          <w:szCs w:val="28"/>
        </w:rPr>
        <w:t>- 202</w:t>
      </w:r>
      <w:r>
        <w:rPr>
          <w:sz w:val="28"/>
          <w:szCs w:val="28"/>
        </w:rPr>
        <w:t>7 годы</w:t>
      </w:r>
    </w:p>
    <w:p w:rsidR="00AC19D4" w:rsidRPr="00FC204B" w:rsidRDefault="00AC19D4" w:rsidP="00AC19D4">
      <w:pPr>
        <w:jc w:val="center"/>
        <w:rPr>
          <w:b/>
        </w:rPr>
      </w:pPr>
    </w:p>
    <w:tbl>
      <w:tblPr>
        <w:tblW w:w="14344" w:type="dxa"/>
        <w:tblInd w:w="392" w:type="dxa"/>
        <w:tblLayout w:type="fixed"/>
        <w:tblLook w:val="04A0" w:firstRow="1" w:lastRow="0" w:firstColumn="1" w:lastColumn="0" w:noHBand="0" w:noVBand="1"/>
      </w:tblPr>
      <w:tblGrid>
        <w:gridCol w:w="567"/>
        <w:gridCol w:w="2126"/>
        <w:gridCol w:w="851"/>
        <w:gridCol w:w="1984"/>
        <w:gridCol w:w="2268"/>
        <w:gridCol w:w="851"/>
        <w:gridCol w:w="992"/>
        <w:gridCol w:w="850"/>
        <w:gridCol w:w="851"/>
        <w:gridCol w:w="1134"/>
        <w:gridCol w:w="425"/>
        <w:gridCol w:w="1418"/>
        <w:gridCol w:w="27"/>
      </w:tblGrid>
      <w:tr w:rsidR="00AC19D4" w:rsidRPr="00FC204B" w:rsidTr="004F46A7">
        <w:trPr>
          <w:gridAfter w:val="1"/>
          <w:wAfter w:w="27" w:type="dxa"/>
          <w:trHeight w:val="66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C19D4" w:rsidRPr="00FC204B" w:rsidRDefault="00AC19D4"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2977" w:type="dxa"/>
            <w:gridSpan w:val="2"/>
            <w:vMerge w:val="restart"/>
            <w:tcBorders>
              <w:top w:val="single" w:sz="4" w:space="0" w:color="auto"/>
              <w:left w:val="single" w:sz="4" w:space="0" w:color="auto"/>
              <w:right w:val="single" w:sz="4" w:space="0" w:color="auto"/>
            </w:tcBorders>
            <w:vAlign w:val="center"/>
          </w:tcPr>
          <w:p w:rsidR="00AC19D4" w:rsidRPr="00FC204B" w:rsidRDefault="00AC19D4" w:rsidP="00407627">
            <w:pPr>
              <w:jc w:val="center"/>
            </w:pPr>
            <w:r w:rsidRPr="00FC204B">
              <w:rPr>
                <w:sz w:val="22"/>
                <w:szCs w:val="22"/>
              </w:rPr>
              <w:t>Перечень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C19D4" w:rsidRPr="00FC204B" w:rsidRDefault="00AC19D4" w:rsidP="00407627">
            <w:pPr>
              <w:jc w:val="center"/>
            </w:pPr>
            <w:r w:rsidRPr="00FC204B">
              <w:rPr>
                <w:sz w:val="22"/>
                <w:szCs w:val="22"/>
              </w:rPr>
              <w:t>Код бюджетной классификации</w:t>
            </w:r>
          </w:p>
        </w:tc>
        <w:tc>
          <w:tcPr>
            <w:tcW w:w="2268" w:type="dxa"/>
            <w:vMerge w:val="restart"/>
            <w:tcBorders>
              <w:top w:val="single" w:sz="4" w:space="0" w:color="auto"/>
              <w:left w:val="single" w:sz="4" w:space="0" w:color="auto"/>
              <w:right w:val="single" w:sz="4" w:space="0" w:color="auto"/>
            </w:tcBorders>
          </w:tcPr>
          <w:p w:rsidR="00AC19D4" w:rsidRPr="00FC204B" w:rsidRDefault="00AC19D4" w:rsidP="00407627">
            <w:pPr>
              <w:jc w:val="center"/>
            </w:pPr>
            <w:r w:rsidRPr="00FC204B">
              <w:rPr>
                <w:sz w:val="22"/>
                <w:szCs w:val="22"/>
              </w:rPr>
              <w:t>Источники финансирования</w:t>
            </w:r>
          </w:p>
        </w:tc>
        <w:tc>
          <w:tcPr>
            <w:tcW w:w="1843" w:type="dxa"/>
            <w:gridSpan w:val="2"/>
            <w:vMerge w:val="restart"/>
            <w:tcBorders>
              <w:top w:val="single" w:sz="4" w:space="0" w:color="auto"/>
              <w:left w:val="single" w:sz="4" w:space="0" w:color="auto"/>
              <w:bottom w:val="single" w:sz="4" w:space="0" w:color="000000"/>
              <w:right w:val="nil"/>
            </w:tcBorders>
            <w:shd w:val="clear" w:color="auto" w:fill="auto"/>
            <w:vAlign w:val="center"/>
          </w:tcPr>
          <w:p w:rsidR="00AC19D4" w:rsidRPr="00FC204B" w:rsidRDefault="00AC19D4" w:rsidP="00407627">
            <w:pPr>
              <w:jc w:val="center"/>
              <w:rPr>
                <w:b/>
                <w:bCs/>
              </w:rPr>
            </w:pPr>
            <w:r w:rsidRPr="00FC204B">
              <w:rPr>
                <w:sz w:val="22"/>
                <w:szCs w:val="22"/>
              </w:rPr>
              <w:t xml:space="preserve">Объем финансирования тыс. </w:t>
            </w:r>
            <w:r w:rsidRPr="00FC204B">
              <w:rPr>
                <w:bCs/>
                <w:sz w:val="22"/>
                <w:szCs w:val="22"/>
              </w:rPr>
              <w:t>руб.</w:t>
            </w:r>
          </w:p>
        </w:tc>
        <w:tc>
          <w:tcPr>
            <w:tcW w:w="467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AC19D4" w:rsidRPr="00FC204B" w:rsidRDefault="00AC19D4" w:rsidP="00407627">
            <w:pPr>
              <w:jc w:val="center"/>
              <w:rPr>
                <w:b/>
                <w:bCs/>
              </w:rPr>
            </w:pPr>
            <w:r w:rsidRPr="00FC204B">
              <w:rPr>
                <w:sz w:val="22"/>
                <w:szCs w:val="22"/>
              </w:rPr>
              <w:t>в том числе по годам:</w:t>
            </w:r>
          </w:p>
        </w:tc>
      </w:tr>
      <w:tr w:rsidR="00AC19D4" w:rsidRPr="00FC204B" w:rsidTr="004F46A7">
        <w:trPr>
          <w:gridAfter w:val="1"/>
          <w:wAfter w:w="27" w:type="dxa"/>
          <w:trHeight w:val="312"/>
        </w:trPr>
        <w:tc>
          <w:tcPr>
            <w:tcW w:w="567" w:type="dxa"/>
            <w:vMerge/>
            <w:tcBorders>
              <w:top w:val="single" w:sz="4" w:space="0" w:color="auto"/>
              <w:left w:val="single" w:sz="4" w:space="0" w:color="auto"/>
              <w:bottom w:val="single" w:sz="4" w:space="0" w:color="000000"/>
              <w:right w:val="single" w:sz="4" w:space="0" w:color="auto"/>
            </w:tcBorders>
            <w:vAlign w:val="center"/>
          </w:tcPr>
          <w:p w:rsidR="00AC19D4" w:rsidRPr="00FC204B" w:rsidRDefault="00AC19D4" w:rsidP="00407627"/>
        </w:tc>
        <w:tc>
          <w:tcPr>
            <w:tcW w:w="2977" w:type="dxa"/>
            <w:gridSpan w:val="2"/>
            <w:vMerge/>
            <w:tcBorders>
              <w:left w:val="single" w:sz="4" w:space="0" w:color="auto"/>
              <w:bottom w:val="single" w:sz="4" w:space="0" w:color="auto"/>
              <w:right w:val="single" w:sz="4" w:space="0" w:color="auto"/>
            </w:tcBorders>
          </w:tcPr>
          <w:p w:rsidR="00AC19D4" w:rsidRPr="00FC204B" w:rsidRDefault="00AC19D4" w:rsidP="00407627"/>
        </w:tc>
        <w:tc>
          <w:tcPr>
            <w:tcW w:w="1984" w:type="dxa"/>
            <w:vMerge/>
            <w:tcBorders>
              <w:top w:val="single" w:sz="4" w:space="0" w:color="auto"/>
              <w:left w:val="single" w:sz="4" w:space="0" w:color="auto"/>
              <w:bottom w:val="single" w:sz="4" w:space="0" w:color="000000"/>
              <w:right w:val="single" w:sz="4" w:space="0" w:color="auto"/>
            </w:tcBorders>
            <w:vAlign w:val="center"/>
          </w:tcPr>
          <w:p w:rsidR="00AC19D4" w:rsidRPr="00FC204B" w:rsidRDefault="00AC19D4" w:rsidP="00407627"/>
        </w:tc>
        <w:tc>
          <w:tcPr>
            <w:tcW w:w="2268" w:type="dxa"/>
            <w:vMerge/>
            <w:tcBorders>
              <w:left w:val="single" w:sz="4" w:space="0" w:color="auto"/>
              <w:bottom w:val="single" w:sz="4" w:space="0" w:color="auto"/>
              <w:right w:val="single" w:sz="4" w:space="0" w:color="auto"/>
            </w:tcBorders>
          </w:tcPr>
          <w:p w:rsidR="00AC19D4" w:rsidRPr="00FC204B" w:rsidRDefault="00AC19D4" w:rsidP="00407627">
            <w:pPr>
              <w:rPr>
                <w:b/>
                <w:bCs/>
              </w:rPr>
            </w:pPr>
          </w:p>
        </w:tc>
        <w:tc>
          <w:tcPr>
            <w:tcW w:w="1843" w:type="dxa"/>
            <w:gridSpan w:val="2"/>
            <w:vMerge/>
            <w:tcBorders>
              <w:top w:val="single" w:sz="4" w:space="0" w:color="auto"/>
              <w:left w:val="single" w:sz="4" w:space="0" w:color="auto"/>
              <w:bottom w:val="single" w:sz="4" w:space="0" w:color="000000"/>
              <w:right w:val="nil"/>
            </w:tcBorders>
            <w:vAlign w:val="center"/>
          </w:tcPr>
          <w:p w:rsidR="00AC19D4" w:rsidRPr="00FC204B" w:rsidRDefault="00AC19D4" w:rsidP="00407627">
            <w:pPr>
              <w:rPr>
                <w:b/>
                <w:bCs/>
              </w:rPr>
            </w:pPr>
          </w:p>
        </w:tc>
        <w:tc>
          <w:tcPr>
            <w:tcW w:w="1701"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pPr>
              <w:jc w:val="center"/>
              <w:rPr>
                <w:bCs/>
              </w:rPr>
            </w:pPr>
            <w:r w:rsidRPr="00FC204B">
              <w:rPr>
                <w:sz w:val="22"/>
                <w:szCs w:val="22"/>
              </w:rPr>
              <w:t>20</w:t>
            </w:r>
            <w:r>
              <w:rPr>
                <w:sz w:val="22"/>
                <w:szCs w:val="22"/>
              </w:rPr>
              <w:t>25</w:t>
            </w:r>
          </w:p>
        </w:tc>
        <w:tc>
          <w:tcPr>
            <w:tcW w:w="1559" w:type="dxa"/>
            <w:gridSpan w:val="2"/>
            <w:tcBorders>
              <w:top w:val="nil"/>
              <w:left w:val="nil"/>
              <w:bottom w:val="single" w:sz="4" w:space="0" w:color="auto"/>
              <w:right w:val="single" w:sz="4" w:space="0" w:color="auto"/>
            </w:tcBorders>
            <w:shd w:val="clear" w:color="auto" w:fill="auto"/>
            <w:vAlign w:val="center"/>
          </w:tcPr>
          <w:p w:rsidR="00AC19D4" w:rsidRPr="00FC204B" w:rsidRDefault="00AC19D4" w:rsidP="00407627">
            <w:pPr>
              <w:jc w:val="center"/>
            </w:pPr>
            <w:r w:rsidRPr="00FC204B">
              <w:rPr>
                <w:sz w:val="22"/>
                <w:szCs w:val="22"/>
              </w:rPr>
              <w:t>202</w:t>
            </w:r>
            <w:r>
              <w:rPr>
                <w:sz w:val="22"/>
                <w:szCs w:val="22"/>
              </w:rPr>
              <w:t>6</w:t>
            </w:r>
          </w:p>
        </w:tc>
        <w:tc>
          <w:tcPr>
            <w:tcW w:w="1418" w:type="dxa"/>
            <w:tcBorders>
              <w:top w:val="nil"/>
              <w:left w:val="nil"/>
              <w:bottom w:val="single" w:sz="4" w:space="0" w:color="auto"/>
              <w:right w:val="single" w:sz="4" w:space="0" w:color="auto"/>
            </w:tcBorders>
          </w:tcPr>
          <w:p w:rsidR="00AC19D4" w:rsidRPr="00FC204B" w:rsidRDefault="00AC19D4" w:rsidP="00407627">
            <w:pPr>
              <w:jc w:val="center"/>
            </w:pPr>
            <w:r w:rsidRPr="00FC204B">
              <w:rPr>
                <w:sz w:val="22"/>
                <w:szCs w:val="22"/>
              </w:rPr>
              <w:t>202</w:t>
            </w:r>
            <w:r>
              <w:rPr>
                <w:sz w:val="22"/>
                <w:szCs w:val="22"/>
              </w:rPr>
              <w:t>7</w:t>
            </w:r>
          </w:p>
        </w:tc>
      </w:tr>
      <w:tr w:rsidR="00AC19D4" w:rsidRPr="00FC204B" w:rsidTr="004F46A7">
        <w:trPr>
          <w:gridAfter w:val="1"/>
          <w:wAfter w:w="27" w:type="dxa"/>
          <w:trHeight w:val="312"/>
        </w:trPr>
        <w:tc>
          <w:tcPr>
            <w:tcW w:w="567" w:type="dxa"/>
            <w:tcBorders>
              <w:top w:val="nil"/>
              <w:left w:val="single" w:sz="4" w:space="0" w:color="auto"/>
              <w:bottom w:val="single" w:sz="4" w:space="0" w:color="auto"/>
              <w:right w:val="single" w:sz="4" w:space="0" w:color="auto"/>
            </w:tcBorders>
            <w:shd w:val="clear" w:color="auto" w:fill="auto"/>
            <w:noWrap/>
            <w:vAlign w:val="bottom"/>
          </w:tcPr>
          <w:p w:rsidR="00AC19D4" w:rsidRPr="00FC204B" w:rsidRDefault="00AC19D4" w:rsidP="00407627">
            <w:pPr>
              <w:jc w:val="center"/>
              <w:rPr>
                <w:bCs/>
              </w:rPr>
            </w:pPr>
            <w:r w:rsidRPr="00FC204B">
              <w:rPr>
                <w:bCs/>
              </w:rPr>
              <w:t>1</w:t>
            </w:r>
          </w:p>
        </w:tc>
        <w:tc>
          <w:tcPr>
            <w:tcW w:w="2977" w:type="dxa"/>
            <w:gridSpan w:val="2"/>
            <w:tcBorders>
              <w:top w:val="single" w:sz="4" w:space="0" w:color="auto"/>
              <w:left w:val="nil"/>
              <w:bottom w:val="single" w:sz="4" w:space="0" w:color="auto"/>
              <w:right w:val="single" w:sz="4" w:space="0" w:color="auto"/>
            </w:tcBorders>
          </w:tcPr>
          <w:p w:rsidR="00AC19D4" w:rsidRPr="00FC204B" w:rsidRDefault="00AC19D4" w:rsidP="00407627">
            <w:pPr>
              <w:jc w:val="center"/>
              <w:rPr>
                <w:bCs/>
              </w:rPr>
            </w:pPr>
            <w:r w:rsidRPr="00FC204B">
              <w:rPr>
                <w:bCs/>
              </w:rPr>
              <w:t>2</w:t>
            </w:r>
          </w:p>
        </w:tc>
        <w:tc>
          <w:tcPr>
            <w:tcW w:w="1984" w:type="dxa"/>
            <w:tcBorders>
              <w:top w:val="nil"/>
              <w:left w:val="single" w:sz="4" w:space="0" w:color="auto"/>
              <w:bottom w:val="single" w:sz="4" w:space="0" w:color="auto"/>
              <w:right w:val="single" w:sz="4" w:space="0" w:color="auto"/>
            </w:tcBorders>
            <w:shd w:val="clear" w:color="auto" w:fill="auto"/>
            <w:noWrap/>
            <w:vAlign w:val="bottom"/>
          </w:tcPr>
          <w:p w:rsidR="00AC19D4" w:rsidRPr="00FC204B" w:rsidRDefault="00AC19D4" w:rsidP="00407627">
            <w:pPr>
              <w:jc w:val="center"/>
              <w:rPr>
                <w:bCs/>
              </w:rPr>
            </w:pPr>
            <w:r w:rsidRPr="00FC204B">
              <w:rPr>
                <w:bCs/>
              </w:rPr>
              <w:t>3</w:t>
            </w:r>
          </w:p>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rPr>
                <w:bCs/>
              </w:rPr>
            </w:pPr>
            <w:r w:rsidRPr="00FC204B">
              <w:rPr>
                <w:bCs/>
              </w:rPr>
              <w:t>4</w:t>
            </w:r>
          </w:p>
        </w:tc>
        <w:tc>
          <w:tcPr>
            <w:tcW w:w="1843" w:type="dxa"/>
            <w:gridSpan w:val="2"/>
            <w:tcBorders>
              <w:top w:val="nil"/>
              <w:left w:val="single" w:sz="4" w:space="0" w:color="auto"/>
              <w:bottom w:val="single" w:sz="4" w:space="0" w:color="auto"/>
              <w:right w:val="nil"/>
            </w:tcBorders>
            <w:shd w:val="clear" w:color="auto" w:fill="auto"/>
            <w:vAlign w:val="center"/>
          </w:tcPr>
          <w:p w:rsidR="00AC19D4" w:rsidRPr="00FC204B" w:rsidRDefault="00AC19D4" w:rsidP="00407627">
            <w:pPr>
              <w:jc w:val="center"/>
              <w:rPr>
                <w:bCs/>
              </w:rPr>
            </w:pPr>
            <w:r w:rsidRPr="00FC204B">
              <w:rPr>
                <w:bCs/>
              </w:rPr>
              <w:t>5</w:t>
            </w:r>
          </w:p>
        </w:tc>
        <w:tc>
          <w:tcPr>
            <w:tcW w:w="1701" w:type="dxa"/>
            <w:gridSpan w:val="2"/>
            <w:tcBorders>
              <w:top w:val="nil"/>
              <w:left w:val="single" w:sz="4" w:space="0" w:color="auto"/>
              <w:bottom w:val="single" w:sz="4" w:space="0" w:color="auto"/>
              <w:right w:val="single" w:sz="4" w:space="0" w:color="auto"/>
            </w:tcBorders>
            <w:shd w:val="clear" w:color="auto" w:fill="auto"/>
            <w:noWrap/>
            <w:vAlign w:val="bottom"/>
          </w:tcPr>
          <w:p w:rsidR="00AC19D4" w:rsidRPr="00FC204B" w:rsidRDefault="00AC19D4" w:rsidP="00407627">
            <w:pPr>
              <w:jc w:val="center"/>
              <w:rPr>
                <w:bCs/>
              </w:rPr>
            </w:pPr>
            <w:r w:rsidRPr="00FC204B">
              <w:rPr>
                <w:bCs/>
              </w:rPr>
              <w:t>6</w:t>
            </w:r>
          </w:p>
        </w:tc>
        <w:tc>
          <w:tcPr>
            <w:tcW w:w="1559" w:type="dxa"/>
            <w:gridSpan w:val="2"/>
            <w:tcBorders>
              <w:top w:val="nil"/>
              <w:left w:val="nil"/>
              <w:bottom w:val="single" w:sz="4" w:space="0" w:color="auto"/>
              <w:right w:val="single" w:sz="4" w:space="0" w:color="auto"/>
            </w:tcBorders>
            <w:shd w:val="clear" w:color="auto" w:fill="auto"/>
            <w:noWrap/>
            <w:vAlign w:val="bottom"/>
          </w:tcPr>
          <w:p w:rsidR="00AC19D4" w:rsidRPr="00FC204B" w:rsidRDefault="00AC19D4" w:rsidP="00407627">
            <w:pPr>
              <w:jc w:val="center"/>
              <w:rPr>
                <w:bCs/>
              </w:rPr>
            </w:pPr>
            <w:r w:rsidRPr="00FC204B">
              <w:rPr>
                <w:bCs/>
              </w:rPr>
              <w:t>8</w:t>
            </w:r>
          </w:p>
        </w:tc>
        <w:tc>
          <w:tcPr>
            <w:tcW w:w="1418" w:type="dxa"/>
            <w:tcBorders>
              <w:top w:val="nil"/>
              <w:left w:val="nil"/>
              <w:bottom w:val="single" w:sz="4" w:space="0" w:color="auto"/>
              <w:right w:val="single" w:sz="4" w:space="0" w:color="auto"/>
            </w:tcBorders>
          </w:tcPr>
          <w:p w:rsidR="00AC19D4" w:rsidRPr="00FC204B" w:rsidRDefault="00AC19D4" w:rsidP="00407627">
            <w:pPr>
              <w:jc w:val="center"/>
              <w:rPr>
                <w:bCs/>
              </w:rPr>
            </w:pPr>
            <w:r w:rsidRPr="00FC204B">
              <w:rPr>
                <w:bCs/>
              </w:rPr>
              <w:t>10</w:t>
            </w:r>
          </w:p>
        </w:tc>
      </w:tr>
      <w:tr w:rsidR="00AC19D4" w:rsidRPr="00FC204B" w:rsidTr="004F46A7">
        <w:trPr>
          <w:gridAfter w:val="1"/>
          <w:wAfter w:w="27" w:type="dxa"/>
          <w:trHeight w:val="312"/>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rPr>
                <w:bCs/>
              </w:rPr>
            </w:pPr>
            <w:r w:rsidRPr="00FC204B">
              <w:rPr>
                <w:bCs/>
              </w:rPr>
              <w:t>1.</w:t>
            </w:r>
          </w:p>
        </w:tc>
        <w:tc>
          <w:tcPr>
            <w:tcW w:w="13750" w:type="dxa"/>
            <w:gridSpan w:val="11"/>
            <w:tcBorders>
              <w:top w:val="single" w:sz="4" w:space="0" w:color="auto"/>
              <w:left w:val="nil"/>
              <w:bottom w:val="single" w:sz="4" w:space="0" w:color="auto"/>
              <w:right w:val="single" w:sz="4" w:space="0" w:color="auto"/>
            </w:tcBorders>
            <w:vAlign w:val="center"/>
          </w:tcPr>
          <w:p w:rsidR="00AC19D4" w:rsidRPr="00510946" w:rsidRDefault="00AC19D4" w:rsidP="00407627">
            <w:pPr>
              <w:rPr>
                <w:b/>
                <w:bCs/>
              </w:rPr>
            </w:pPr>
            <w:r w:rsidRPr="00510946">
              <w:rPr>
                <w:b/>
                <w:bCs/>
              </w:rPr>
              <w:t>Мероприяти</w:t>
            </w:r>
            <w:r w:rsidR="00C67605">
              <w:rPr>
                <w:b/>
                <w:bCs/>
              </w:rPr>
              <w:t>я по исполнению подпрограммы</w:t>
            </w:r>
            <w:r w:rsidRPr="00510946">
              <w:rPr>
                <w:b/>
                <w:bCs/>
              </w:rPr>
              <w:t>: «Чистая вода Дальнереченского городского округа» на 2025-2027 годы</w:t>
            </w:r>
          </w:p>
        </w:tc>
      </w:tr>
      <w:tr w:rsidR="00AC19D4" w:rsidRPr="00FC204B" w:rsidTr="004F46A7">
        <w:trPr>
          <w:trHeight w:val="1198"/>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sidRPr="00FC204B">
              <w:rPr>
                <w:sz w:val="22"/>
                <w:szCs w:val="22"/>
              </w:rPr>
              <w:t> </w:t>
            </w:r>
          </w:p>
        </w:tc>
        <w:tc>
          <w:tcPr>
            <w:tcW w:w="2977" w:type="dxa"/>
            <w:gridSpan w:val="2"/>
            <w:tcBorders>
              <w:top w:val="single" w:sz="4" w:space="0" w:color="auto"/>
              <w:left w:val="nil"/>
              <w:bottom w:val="single" w:sz="4" w:space="0" w:color="auto"/>
              <w:right w:val="single" w:sz="4" w:space="0" w:color="auto"/>
            </w:tcBorders>
          </w:tcPr>
          <w:p w:rsidR="00597645" w:rsidRPr="00597645" w:rsidRDefault="00597645" w:rsidP="00597645">
            <w:pPr>
              <w:jc w:val="both"/>
              <w:rPr>
                <w:rFonts w:cs="Times New Roman"/>
                <w:bCs/>
                <w:iCs/>
              </w:rPr>
            </w:pPr>
            <w:r w:rsidRPr="00597645">
              <w:rPr>
                <w:rFonts w:cs="Times New Roman"/>
                <w:bCs/>
                <w:iCs/>
                <w:sz w:val="22"/>
                <w:szCs w:val="22"/>
              </w:rPr>
              <w:t>Оборудование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p>
          <w:p w:rsidR="00AC19D4" w:rsidRPr="00FC204B" w:rsidRDefault="00AC19D4" w:rsidP="00407627"/>
        </w:tc>
        <w:tc>
          <w:tcPr>
            <w:tcW w:w="1984" w:type="dxa"/>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vAlign w:val="center"/>
          </w:tcPr>
          <w:p w:rsidR="00AC19D4" w:rsidRPr="00FC204B" w:rsidRDefault="00AC19D4" w:rsidP="00407627">
            <w:pPr>
              <w:jc w:val="center"/>
            </w:pPr>
            <w:r w:rsidRPr="00FC204B">
              <w:rPr>
                <w:sz w:val="22"/>
                <w:szCs w:val="22"/>
              </w:rPr>
              <w:t>Всего, в том числе:</w:t>
            </w:r>
          </w:p>
        </w:tc>
        <w:tc>
          <w:tcPr>
            <w:tcW w:w="1843" w:type="dxa"/>
            <w:gridSpan w:val="2"/>
            <w:tcBorders>
              <w:top w:val="nil"/>
              <w:left w:val="single" w:sz="4" w:space="0" w:color="auto"/>
              <w:bottom w:val="single" w:sz="4" w:space="0" w:color="auto"/>
              <w:right w:val="nil"/>
            </w:tcBorders>
            <w:shd w:val="clear" w:color="auto" w:fill="auto"/>
          </w:tcPr>
          <w:p w:rsidR="00AC19D4" w:rsidRDefault="00AC19D4" w:rsidP="00407627">
            <w:pPr>
              <w:jc w:val="center"/>
            </w:pPr>
            <w:r w:rsidRPr="0042481B">
              <w:rPr>
                <w:sz w:val="22"/>
                <w:szCs w:val="22"/>
              </w:rPr>
              <w:t>0,00</w:t>
            </w:r>
          </w:p>
        </w:tc>
        <w:tc>
          <w:tcPr>
            <w:tcW w:w="1701"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559"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445" w:type="dxa"/>
            <w:gridSpan w:val="2"/>
            <w:tcBorders>
              <w:top w:val="nil"/>
              <w:left w:val="nil"/>
              <w:bottom w:val="single" w:sz="4" w:space="0" w:color="auto"/>
              <w:right w:val="single" w:sz="4" w:space="0" w:color="auto"/>
            </w:tcBorders>
          </w:tcPr>
          <w:p w:rsidR="00AC19D4" w:rsidRDefault="00AC19D4" w:rsidP="00407627">
            <w:pPr>
              <w:jc w:val="center"/>
            </w:pPr>
            <w:r w:rsidRPr="0042481B">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977" w:type="dxa"/>
            <w:gridSpan w:val="2"/>
            <w:tcBorders>
              <w:top w:val="single" w:sz="4" w:space="0" w:color="auto"/>
              <w:left w:val="nil"/>
              <w:bottom w:val="single" w:sz="4" w:space="0" w:color="auto"/>
              <w:right w:val="single" w:sz="4" w:space="0" w:color="auto"/>
            </w:tcBorders>
          </w:tcPr>
          <w:p w:rsidR="00AC19D4" w:rsidRPr="00FC204B" w:rsidRDefault="00AC19D4" w:rsidP="00407627"/>
        </w:tc>
        <w:tc>
          <w:tcPr>
            <w:tcW w:w="1984" w:type="dxa"/>
            <w:tcBorders>
              <w:top w:val="nil"/>
              <w:left w:val="single" w:sz="4" w:space="0" w:color="auto"/>
              <w:bottom w:val="single" w:sz="4" w:space="0" w:color="auto"/>
              <w:right w:val="single" w:sz="4" w:space="0" w:color="auto"/>
            </w:tcBorders>
            <w:shd w:val="clear" w:color="auto" w:fill="auto"/>
            <w:vAlign w:val="center"/>
          </w:tcPr>
          <w:p w:rsidR="00AC19D4" w:rsidRPr="00FC204B" w:rsidRDefault="00F260AD" w:rsidP="00F260AD">
            <w:r>
              <w:rPr>
                <w:sz w:val="22"/>
                <w:szCs w:val="22"/>
              </w:rPr>
              <w:t>014 0440320070 244</w:t>
            </w:r>
          </w:p>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1843" w:type="dxa"/>
            <w:gridSpan w:val="2"/>
            <w:tcBorders>
              <w:top w:val="nil"/>
              <w:left w:val="single" w:sz="4" w:space="0" w:color="auto"/>
              <w:bottom w:val="single" w:sz="4" w:space="0" w:color="auto"/>
              <w:right w:val="nil"/>
            </w:tcBorders>
            <w:shd w:val="clear" w:color="auto" w:fill="auto"/>
          </w:tcPr>
          <w:p w:rsidR="00AC19D4" w:rsidRDefault="00AC19D4" w:rsidP="00407627">
            <w:pPr>
              <w:jc w:val="center"/>
            </w:pPr>
            <w:r w:rsidRPr="0042481B">
              <w:rPr>
                <w:sz w:val="22"/>
                <w:szCs w:val="22"/>
              </w:rPr>
              <w:t>0,00</w:t>
            </w:r>
          </w:p>
        </w:tc>
        <w:tc>
          <w:tcPr>
            <w:tcW w:w="1701"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559"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445" w:type="dxa"/>
            <w:gridSpan w:val="2"/>
            <w:tcBorders>
              <w:top w:val="nil"/>
              <w:left w:val="nil"/>
              <w:bottom w:val="single" w:sz="4" w:space="0" w:color="auto"/>
              <w:right w:val="single" w:sz="4" w:space="0" w:color="auto"/>
            </w:tcBorders>
          </w:tcPr>
          <w:p w:rsidR="00AC19D4" w:rsidRDefault="00AC19D4" w:rsidP="00407627">
            <w:pPr>
              <w:jc w:val="center"/>
            </w:pPr>
            <w:r w:rsidRPr="0042481B">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977" w:type="dxa"/>
            <w:gridSpan w:val="2"/>
            <w:tcBorders>
              <w:top w:val="single" w:sz="4" w:space="0" w:color="auto"/>
              <w:left w:val="nil"/>
              <w:bottom w:val="single" w:sz="4" w:space="0" w:color="auto"/>
              <w:right w:val="single" w:sz="4" w:space="0" w:color="auto"/>
            </w:tcBorders>
          </w:tcPr>
          <w:p w:rsidR="00AC19D4" w:rsidRPr="00FC204B" w:rsidRDefault="00AC19D4" w:rsidP="00407627"/>
        </w:tc>
        <w:tc>
          <w:tcPr>
            <w:tcW w:w="1984" w:type="dxa"/>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1843" w:type="dxa"/>
            <w:gridSpan w:val="2"/>
            <w:tcBorders>
              <w:top w:val="nil"/>
              <w:left w:val="single" w:sz="4" w:space="0" w:color="auto"/>
              <w:bottom w:val="single" w:sz="4" w:space="0" w:color="auto"/>
              <w:right w:val="nil"/>
            </w:tcBorders>
            <w:shd w:val="clear" w:color="auto" w:fill="auto"/>
          </w:tcPr>
          <w:p w:rsidR="00AC19D4" w:rsidRDefault="00AC19D4" w:rsidP="00407627">
            <w:pPr>
              <w:jc w:val="center"/>
            </w:pPr>
            <w:r w:rsidRPr="0042481B">
              <w:rPr>
                <w:sz w:val="22"/>
                <w:szCs w:val="22"/>
              </w:rPr>
              <w:t>0,00</w:t>
            </w:r>
          </w:p>
        </w:tc>
        <w:tc>
          <w:tcPr>
            <w:tcW w:w="1701"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559"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445" w:type="dxa"/>
            <w:gridSpan w:val="2"/>
            <w:tcBorders>
              <w:top w:val="nil"/>
              <w:left w:val="nil"/>
              <w:bottom w:val="single" w:sz="4" w:space="0" w:color="auto"/>
              <w:right w:val="single" w:sz="4" w:space="0" w:color="auto"/>
            </w:tcBorders>
          </w:tcPr>
          <w:p w:rsidR="00AC19D4" w:rsidRDefault="00AC19D4" w:rsidP="00407627">
            <w:pPr>
              <w:jc w:val="center"/>
            </w:pPr>
            <w:r w:rsidRPr="0042481B">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977" w:type="dxa"/>
            <w:gridSpan w:val="2"/>
            <w:tcBorders>
              <w:top w:val="single" w:sz="4" w:space="0" w:color="auto"/>
              <w:left w:val="nil"/>
              <w:bottom w:val="single" w:sz="4" w:space="0" w:color="auto"/>
              <w:right w:val="single" w:sz="4" w:space="0" w:color="auto"/>
            </w:tcBorders>
          </w:tcPr>
          <w:p w:rsidR="00AC19D4" w:rsidRPr="00FC204B" w:rsidRDefault="00AC19D4" w:rsidP="00407627"/>
        </w:tc>
        <w:tc>
          <w:tcPr>
            <w:tcW w:w="1984" w:type="dxa"/>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1843" w:type="dxa"/>
            <w:gridSpan w:val="2"/>
            <w:tcBorders>
              <w:top w:val="nil"/>
              <w:left w:val="single" w:sz="4" w:space="0" w:color="auto"/>
              <w:bottom w:val="single" w:sz="4" w:space="0" w:color="auto"/>
              <w:right w:val="nil"/>
            </w:tcBorders>
            <w:shd w:val="clear" w:color="auto" w:fill="auto"/>
          </w:tcPr>
          <w:p w:rsidR="00AC19D4" w:rsidRDefault="00AC19D4" w:rsidP="00407627">
            <w:pPr>
              <w:jc w:val="center"/>
            </w:pPr>
            <w:r w:rsidRPr="0042481B">
              <w:rPr>
                <w:sz w:val="22"/>
                <w:szCs w:val="22"/>
              </w:rPr>
              <w:t>0,00</w:t>
            </w:r>
          </w:p>
        </w:tc>
        <w:tc>
          <w:tcPr>
            <w:tcW w:w="1701"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559"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445" w:type="dxa"/>
            <w:gridSpan w:val="2"/>
            <w:tcBorders>
              <w:top w:val="nil"/>
              <w:left w:val="nil"/>
              <w:bottom w:val="single" w:sz="4" w:space="0" w:color="auto"/>
              <w:right w:val="single" w:sz="4" w:space="0" w:color="auto"/>
            </w:tcBorders>
          </w:tcPr>
          <w:p w:rsidR="00AC19D4" w:rsidRDefault="00AC19D4" w:rsidP="00407627">
            <w:pPr>
              <w:jc w:val="center"/>
            </w:pPr>
            <w:r w:rsidRPr="0042481B">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977" w:type="dxa"/>
            <w:gridSpan w:val="2"/>
            <w:tcBorders>
              <w:top w:val="single" w:sz="4" w:space="0" w:color="auto"/>
              <w:left w:val="nil"/>
              <w:bottom w:val="single" w:sz="4" w:space="0" w:color="auto"/>
              <w:right w:val="single" w:sz="4" w:space="0" w:color="auto"/>
            </w:tcBorders>
          </w:tcPr>
          <w:p w:rsidR="00AC19D4" w:rsidRPr="00FC204B" w:rsidRDefault="00AC19D4" w:rsidP="00407627"/>
        </w:tc>
        <w:tc>
          <w:tcPr>
            <w:tcW w:w="1984" w:type="dxa"/>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прочих бюджетов</w:t>
            </w:r>
          </w:p>
        </w:tc>
        <w:tc>
          <w:tcPr>
            <w:tcW w:w="1843" w:type="dxa"/>
            <w:gridSpan w:val="2"/>
            <w:tcBorders>
              <w:top w:val="nil"/>
              <w:left w:val="single" w:sz="4" w:space="0" w:color="auto"/>
              <w:bottom w:val="single" w:sz="4" w:space="0" w:color="auto"/>
              <w:right w:val="nil"/>
            </w:tcBorders>
            <w:shd w:val="clear" w:color="auto" w:fill="auto"/>
          </w:tcPr>
          <w:p w:rsidR="00AC19D4" w:rsidRDefault="00AC19D4" w:rsidP="00407627">
            <w:pPr>
              <w:jc w:val="center"/>
            </w:pPr>
            <w:r w:rsidRPr="0042481B">
              <w:rPr>
                <w:sz w:val="22"/>
                <w:szCs w:val="22"/>
              </w:rPr>
              <w:t>0,00</w:t>
            </w:r>
          </w:p>
        </w:tc>
        <w:tc>
          <w:tcPr>
            <w:tcW w:w="1701"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559"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42481B">
              <w:rPr>
                <w:sz w:val="22"/>
                <w:szCs w:val="22"/>
              </w:rPr>
              <w:t>0,00</w:t>
            </w:r>
          </w:p>
        </w:tc>
        <w:tc>
          <w:tcPr>
            <w:tcW w:w="1445" w:type="dxa"/>
            <w:gridSpan w:val="2"/>
            <w:tcBorders>
              <w:top w:val="nil"/>
              <w:left w:val="nil"/>
              <w:bottom w:val="single" w:sz="4" w:space="0" w:color="auto"/>
              <w:right w:val="single" w:sz="4" w:space="0" w:color="auto"/>
            </w:tcBorders>
          </w:tcPr>
          <w:p w:rsidR="00AC19D4" w:rsidRDefault="00AC19D4" w:rsidP="00407627">
            <w:pPr>
              <w:jc w:val="center"/>
            </w:pPr>
            <w:r w:rsidRPr="0042481B">
              <w:rPr>
                <w:sz w:val="22"/>
                <w:szCs w:val="22"/>
              </w:rPr>
              <w:t>0,00</w:t>
            </w:r>
          </w:p>
        </w:tc>
      </w:tr>
      <w:tr w:rsidR="00AC19D4" w:rsidRPr="00FC204B" w:rsidTr="004F46A7">
        <w:trPr>
          <w:gridAfter w:val="1"/>
          <w:wAfter w:w="27" w:type="dxa"/>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sidRPr="00FC204B">
              <w:rPr>
                <w:sz w:val="22"/>
                <w:szCs w:val="22"/>
              </w:rPr>
              <w:t>2.</w:t>
            </w:r>
          </w:p>
        </w:tc>
        <w:tc>
          <w:tcPr>
            <w:tcW w:w="13750" w:type="dxa"/>
            <w:gridSpan w:val="11"/>
            <w:tcBorders>
              <w:top w:val="single" w:sz="4" w:space="0" w:color="auto"/>
              <w:left w:val="nil"/>
              <w:bottom w:val="single" w:sz="4" w:space="0" w:color="auto"/>
              <w:right w:val="single" w:sz="4" w:space="0" w:color="auto"/>
            </w:tcBorders>
            <w:vAlign w:val="center"/>
          </w:tcPr>
          <w:p w:rsidR="00AC19D4" w:rsidRPr="00510946" w:rsidRDefault="00AC19D4" w:rsidP="00407627">
            <w:pPr>
              <w:rPr>
                <w:b/>
              </w:rPr>
            </w:pPr>
            <w:r w:rsidRPr="00510946">
              <w:rPr>
                <w:b/>
                <w:bCs/>
              </w:rPr>
              <w:t>Мероприяти</w:t>
            </w:r>
            <w:r w:rsidR="00C67605">
              <w:rPr>
                <w:b/>
                <w:bCs/>
              </w:rPr>
              <w:t>я по исполнению подпрограммы</w:t>
            </w:r>
            <w:r w:rsidRPr="00510946">
              <w:rPr>
                <w:b/>
                <w:bCs/>
              </w:rPr>
              <w:t>: «Проведение капитального ремонта муниципального жилищного фонда Дальнереченского городского округа»</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rPr>
                <w:bCs/>
              </w:rP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pPr>
              <w:rPr>
                <w:bCs/>
              </w:rPr>
            </w:pPr>
            <w:r w:rsidRPr="00FC204B">
              <w:rPr>
                <w:bCs/>
                <w:sz w:val="22"/>
                <w:szCs w:val="22"/>
              </w:rPr>
              <w:t>проведение ремонта муниципального жилищного фонда</w:t>
            </w:r>
          </w:p>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pPr>
              <w:rPr>
                <w:bCs/>
              </w:rPr>
            </w:pPr>
          </w:p>
        </w:tc>
        <w:tc>
          <w:tcPr>
            <w:tcW w:w="2268" w:type="dxa"/>
            <w:tcBorders>
              <w:top w:val="single" w:sz="4" w:space="0" w:color="auto"/>
              <w:left w:val="nil"/>
              <w:bottom w:val="single" w:sz="4" w:space="0" w:color="auto"/>
              <w:right w:val="single" w:sz="4" w:space="0" w:color="auto"/>
            </w:tcBorders>
            <w:vAlign w:val="center"/>
          </w:tcPr>
          <w:p w:rsidR="00AC19D4" w:rsidRPr="00FC204B" w:rsidRDefault="00AC19D4" w:rsidP="00407627">
            <w:pPr>
              <w:jc w:val="center"/>
            </w:pPr>
            <w:r w:rsidRPr="00FC204B">
              <w:rPr>
                <w:sz w:val="22"/>
                <w:szCs w:val="22"/>
              </w:rPr>
              <w:t>Всего, в том числе:</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AE5A96">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AE5A96">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AE5A96">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AE5A96">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rPr>
                <w:bCs/>
              </w:rP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pPr>
              <w:rPr>
                <w:bCs/>
              </w:rPr>
            </w:pPr>
          </w:p>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720BA0" w:rsidP="00407627">
            <w:r>
              <w:rPr>
                <w:sz w:val="22"/>
                <w:szCs w:val="22"/>
              </w:rPr>
              <w:t>014 0501 0440</w:t>
            </w:r>
            <w:r w:rsidR="00AC19D4">
              <w:rPr>
                <w:sz w:val="22"/>
                <w:szCs w:val="22"/>
              </w:rPr>
              <w:t>220090</w:t>
            </w:r>
            <w:r w:rsidR="00AC19D4" w:rsidRPr="00FC204B">
              <w:rPr>
                <w:sz w:val="22"/>
                <w:szCs w:val="22"/>
              </w:rPr>
              <w:t xml:space="preserve"> 243</w:t>
            </w:r>
          </w:p>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AE5A96">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AE5A96">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AE5A96">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AE5A96">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rPr>
                <w:bCs/>
              </w:rP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pPr>
              <w:rPr>
                <w:bCs/>
              </w:rPr>
            </w:pPr>
          </w:p>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прочих бюджетов</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AE5A96">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AE5A96">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AE5A96">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AE5A96">
              <w:rPr>
                <w:sz w:val="22"/>
                <w:szCs w:val="22"/>
              </w:rPr>
              <w:t>0,00</w:t>
            </w:r>
          </w:p>
        </w:tc>
      </w:tr>
      <w:tr w:rsidR="00AC19D4" w:rsidRPr="00FC204B" w:rsidTr="004F46A7">
        <w:trPr>
          <w:gridAfter w:val="1"/>
          <w:wAfter w:w="27" w:type="dxa"/>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sidRPr="00FC204B">
              <w:rPr>
                <w:sz w:val="22"/>
                <w:szCs w:val="22"/>
              </w:rPr>
              <w:t>3.</w:t>
            </w:r>
          </w:p>
        </w:tc>
        <w:tc>
          <w:tcPr>
            <w:tcW w:w="13750" w:type="dxa"/>
            <w:gridSpan w:val="11"/>
            <w:tcBorders>
              <w:top w:val="single" w:sz="4" w:space="0" w:color="auto"/>
              <w:left w:val="nil"/>
              <w:bottom w:val="single" w:sz="4" w:space="0" w:color="auto"/>
              <w:right w:val="single" w:sz="4" w:space="0" w:color="auto"/>
            </w:tcBorders>
            <w:vAlign w:val="center"/>
          </w:tcPr>
          <w:p w:rsidR="00AC19D4" w:rsidRPr="00510946" w:rsidRDefault="00AC19D4" w:rsidP="00407627">
            <w:pPr>
              <w:rPr>
                <w:b/>
                <w:bCs/>
              </w:rPr>
            </w:pPr>
            <w:r w:rsidRPr="00510946">
              <w:rPr>
                <w:b/>
                <w:bCs/>
              </w:rPr>
              <w:t>Мероприятия</w:t>
            </w:r>
            <w:r w:rsidR="00C67605">
              <w:rPr>
                <w:b/>
                <w:bCs/>
              </w:rPr>
              <w:t xml:space="preserve"> по исполнению подпрограммы</w:t>
            </w:r>
            <w:r w:rsidRPr="00510946">
              <w:rPr>
                <w:b/>
                <w:bCs/>
              </w:rPr>
              <w:t>: «Создание условий для обеспечения качественными услугами жилищно-коммунального хозяйства Дальнереченского городского округа»</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sidRPr="00FC204B">
              <w:rPr>
                <w:sz w:val="22"/>
                <w:szCs w:val="22"/>
              </w:rPr>
              <w:t>3.1</w:t>
            </w:r>
          </w:p>
        </w:tc>
        <w:tc>
          <w:tcPr>
            <w:tcW w:w="2126" w:type="dxa"/>
            <w:tcBorders>
              <w:top w:val="single" w:sz="4" w:space="0" w:color="auto"/>
              <w:left w:val="nil"/>
              <w:bottom w:val="single" w:sz="4" w:space="0" w:color="auto"/>
              <w:right w:val="single" w:sz="4" w:space="0" w:color="auto"/>
            </w:tcBorders>
          </w:tcPr>
          <w:p w:rsidR="00AC19D4" w:rsidRDefault="00AC19D4" w:rsidP="00407627">
            <w:r w:rsidRPr="00FC204B">
              <w:rPr>
                <w:sz w:val="22"/>
                <w:szCs w:val="22"/>
              </w:rPr>
              <w:t>строительство канализационн</w:t>
            </w:r>
            <w:r>
              <w:rPr>
                <w:sz w:val="22"/>
                <w:szCs w:val="22"/>
              </w:rPr>
              <w:t>ых</w:t>
            </w:r>
            <w:r w:rsidRPr="00FC204B">
              <w:rPr>
                <w:sz w:val="22"/>
                <w:szCs w:val="22"/>
              </w:rPr>
              <w:t xml:space="preserve"> очистн</w:t>
            </w:r>
            <w:r>
              <w:rPr>
                <w:sz w:val="22"/>
                <w:szCs w:val="22"/>
              </w:rPr>
              <w:t>ых</w:t>
            </w:r>
            <w:r w:rsidRPr="00FC204B">
              <w:rPr>
                <w:sz w:val="22"/>
                <w:szCs w:val="22"/>
              </w:rPr>
              <w:t xml:space="preserve"> сооружени</w:t>
            </w:r>
            <w:r>
              <w:rPr>
                <w:sz w:val="22"/>
                <w:szCs w:val="22"/>
              </w:rPr>
              <w:t>й</w:t>
            </w:r>
            <w:r w:rsidRPr="00FC204B">
              <w:rPr>
                <w:sz w:val="22"/>
                <w:szCs w:val="22"/>
              </w:rPr>
              <w:t xml:space="preserve"> в </w:t>
            </w:r>
            <w:r>
              <w:rPr>
                <w:sz w:val="22"/>
                <w:szCs w:val="22"/>
              </w:rPr>
              <w:t xml:space="preserve">п. ЛДК </w:t>
            </w:r>
          </w:p>
          <w:p w:rsidR="00AC19D4" w:rsidRPr="00FC204B" w:rsidRDefault="00AC19D4" w:rsidP="00407627">
            <w:r w:rsidRPr="00FC204B">
              <w:rPr>
                <w:sz w:val="22"/>
                <w:szCs w:val="22"/>
              </w:rPr>
              <w:t>г. Дальнереченск</w:t>
            </w:r>
            <w:r>
              <w:rPr>
                <w:sz w:val="22"/>
                <w:szCs w:val="22"/>
              </w:rPr>
              <w:t>, ул</w:t>
            </w:r>
            <w:proofErr w:type="gramStart"/>
            <w:r>
              <w:rPr>
                <w:sz w:val="22"/>
                <w:szCs w:val="22"/>
              </w:rPr>
              <w:t>.С</w:t>
            </w:r>
            <w:proofErr w:type="gramEnd"/>
            <w:r>
              <w:rPr>
                <w:sz w:val="22"/>
                <w:szCs w:val="22"/>
              </w:rPr>
              <w:t>троительная, 1а</w:t>
            </w:r>
          </w:p>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vAlign w:val="center"/>
          </w:tcPr>
          <w:p w:rsidR="00AC19D4" w:rsidRPr="00FC204B" w:rsidRDefault="00AC19D4" w:rsidP="00407627">
            <w:pPr>
              <w:jc w:val="center"/>
            </w:pPr>
            <w:r w:rsidRPr="00FC204B">
              <w:rPr>
                <w:sz w:val="22"/>
                <w:szCs w:val="22"/>
              </w:rPr>
              <w:t>Всего, в том числе:</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прочих бюджетов</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sidRPr="00FC204B">
              <w:rPr>
                <w:sz w:val="22"/>
                <w:szCs w:val="22"/>
              </w:rPr>
              <w:t>3.2</w:t>
            </w:r>
          </w:p>
        </w:tc>
        <w:tc>
          <w:tcPr>
            <w:tcW w:w="2126" w:type="dxa"/>
            <w:tcBorders>
              <w:top w:val="single" w:sz="4" w:space="0" w:color="auto"/>
              <w:left w:val="nil"/>
              <w:bottom w:val="single" w:sz="4" w:space="0" w:color="auto"/>
              <w:right w:val="single" w:sz="4" w:space="0" w:color="auto"/>
            </w:tcBorders>
          </w:tcPr>
          <w:p w:rsidR="00AC19D4" w:rsidRDefault="00AC19D4" w:rsidP="00407627">
            <w:r w:rsidRPr="00FC204B">
              <w:rPr>
                <w:sz w:val="22"/>
                <w:szCs w:val="22"/>
              </w:rPr>
              <w:t>строительство канализационн</w:t>
            </w:r>
            <w:r>
              <w:rPr>
                <w:sz w:val="22"/>
                <w:szCs w:val="22"/>
              </w:rPr>
              <w:t>ых</w:t>
            </w:r>
            <w:r w:rsidRPr="00FC204B">
              <w:rPr>
                <w:sz w:val="22"/>
                <w:szCs w:val="22"/>
              </w:rPr>
              <w:t xml:space="preserve"> </w:t>
            </w:r>
            <w:r w:rsidRPr="00FC204B">
              <w:rPr>
                <w:sz w:val="22"/>
                <w:szCs w:val="22"/>
              </w:rPr>
              <w:lastRenderedPageBreak/>
              <w:t>очистн</w:t>
            </w:r>
            <w:r>
              <w:rPr>
                <w:sz w:val="22"/>
                <w:szCs w:val="22"/>
              </w:rPr>
              <w:t>ых</w:t>
            </w:r>
            <w:r w:rsidRPr="00FC204B">
              <w:rPr>
                <w:sz w:val="22"/>
                <w:szCs w:val="22"/>
              </w:rPr>
              <w:t xml:space="preserve"> сооружени</w:t>
            </w:r>
            <w:r>
              <w:rPr>
                <w:sz w:val="22"/>
                <w:szCs w:val="22"/>
              </w:rPr>
              <w:t>й</w:t>
            </w:r>
            <w:r w:rsidRPr="00FC204B">
              <w:rPr>
                <w:sz w:val="22"/>
                <w:szCs w:val="22"/>
              </w:rPr>
              <w:t xml:space="preserve"> </w:t>
            </w:r>
            <w:proofErr w:type="gramStart"/>
            <w:r w:rsidRPr="00FC204B">
              <w:rPr>
                <w:sz w:val="22"/>
                <w:szCs w:val="22"/>
              </w:rPr>
              <w:t>в</w:t>
            </w:r>
            <w:proofErr w:type="gramEnd"/>
            <w:r w:rsidRPr="00FC204B">
              <w:rPr>
                <w:sz w:val="22"/>
                <w:szCs w:val="22"/>
              </w:rPr>
              <w:t xml:space="preserve"> </w:t>
            </w:r>
          </w:p>
          <w:p w:rsidR="00AC19D4" w:rsidRPr="00FC204B" w:rsidRDefault="00AC19D4" w:rsidP="00407627">
            <w:r w:rsidRPr="00FC204B">
              <w:rPr>
                <w:sz w:val="22"/>
                <w:szCs w:val="22"/>
              </w:rPr>
              <w:t>г. Дальнереченск</w:t>
            </w:r>
            <w:r>
              <w:rPr>
                <w:sz w:val="22"/>
                <w:szCs w:val="22"/>
              </w:rPr>
              <w:t>, ул</w:t>
            </w:r>
            <w:proofErr w:type="gramStart"/>
            <w:r>
              <w:rPr>
                <w:sz w:val="22"/>
                <w:szCs w:val="22"/>
              </w:rPr>
              <w:t>.П</w:t>
            </w:r>
            <w:proofErr w:type="gramEnd"/>
            <w:r>
              <w:rPr>
                <w:sz w:val="22"/>
                <w:szCs w:val="22"/>
              </w:rPr>
              <w:t>остышева,51</w:t>
            </w:r>
          </w:p>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vAlign w:val="center"/>
          </w:tcPr>
          <w:p w:rsidR="00AC19D4" w:rsidRPr="00FC204B" w:rsidRDefault="00AC19D4" w:rsidP="00407627">
            <w:pPr>
              <w:jc w:val="center"/>
            </w:pPr>
            <w:r w:rsidRPr="00FC204B">
              <w:rPr>
                <w:sz w:val="22"/>
                <w:szCs w:val="22"/>
              </w:rPr>
              <w:t>Всего, в том числе:</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прочих бюджетов</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Pr>
                <w:sz w:val="22"/>
                <w:szCs w:val="22"/>
              </w:rPr>
              <w:t>3.3</w:t>
            </w:r>
          </w:p>
        </w:tc>
        <w:tc>
          <w:tcPr>
            <w:tcW w:w="2126" w:type="dxa"/>
            <w:tcBorders>
              <w:top w:val="single" w:sz="4" w:space="0" w:color="auto"/>
              <w:left w:val="nil"/>
              <w:bottom w:val="single" w:sz="4" w:space="0" w:color="auto"/>
              <w:right w:val="single" w:sz="4" w:space="0" w:color="auto"/>
            </w:tcBorders>
          </w:tcPr>
          <w:p w:rsidR="00AC19D4" w:rsidRPr="00CC3687" w:rsidRDefault="00AC19D4" w:rsidP="00407627">
            <w:r w:rsidRPr="00CC3687">
              <w:rPr>
                <w:rFonts w:cs="Times New Roman"/>
                <w:color w:val="000000"/>
                <w:sz w:val="22"/>
                <w:szCs w:val="22"/>
              </w:rPr>
              <w:t>Капитальный ремонт, модернизация,  систем водоснабжения, водоотведения на территории Дальнереченского городского округа</w:t>
            </w:r>
          </w:p>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vAlign w:val="center"/>
          </w:tcPr>
          <w:p w:rsidR="00AC19D4" w:rsidRPr="00FC204B" w:rsidRDefault="00AC19D4" w:rsidP="00407627">
            <w:pPr>
              <w:jc w:val="center"/>
            </w:pPr>
            <w:r w:rsidRPr="00FC204B">
              <w:rPr>
                <w:sz w:val="22"/>
                <w:szCs w:val="22"/>
              </w:rPr>
              <w:t>Всего, в том числе:</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прочих бюджетов</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11551C">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11551C">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11551C">
              <w:rPr>
                <w:sz w:val="22"/>
                <w:szCs w:val="22"/>
              </w:rPr>
              <w:t>0,00</w:t>
            </w:r>
          </w:p>
        </w:tc>
      </w:tr>
      <w:tr w:rsidR="00AC19D4" w:rsidRPr="00FC204B" w:rsidTr="004F46A7">
        <w:trPr>
          <w:gridAfter w:val="1"/>
          <w:wAfter w:w="27" w:type="dxa"/>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sidRPr="00FC204B">
              <w:rPr>
                <w:sz w:val="22"/>
                <w:szCs w:val="22"/>
              </w:rPr>
              <w:t>4.</w:t>
            </w:r>
          </w:p>
        </w:tc>
        <w:tc>
          <w:tcPr>
            <w:tcW w:w="13750" w:type="dxa"/>
            <w:gridSpan w:val="11"/>
            <w:tcBorders>
              <w:top w:val="single" w:sz="4" w:space="0" w:color="auto"/>
              <w:left w:val="nil"/>
              <w:bottom w:val="single" w:sz="4" w:space="0" w:color="auto"/>
              <w:right w:val="single" w:sz="4" w:space="0" w:color="auto"/>
            </w:tcBorders>
          </w:tcPr>
          <w:p w:rsidR="00AC19D4" w:rsidRPr="00510946" w:rsidRDefault="00AC19D4" w:rsidP="00407627">
            <w:pPr>
              <w:jc w:val="center"/>
              <w:rPr>
                <w:b/>
              </w:rPr>
            </w:pPr>
            <w:r w:rsidRPr="00510946">
              <w:rPr>
                <w:b/>
                <w:bCs/>
              </w:rPr>
              <w:t>Отдельное мероприятие  № 1: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w:t>
            </w:r>
            <w:r w:rsidR="00E73B0B">
              <w:rPr>
                <w:b/>
                <w:bCs/>
              </w:rPr>
              <w:t>ртирных домов Приморского края»</w:t>
            </w:r>
            <w:r w:rsidRPr="00510946">
              <w:rPr>
                <w:b/>
                <w:bCs/>
              </w:rPr>
              <w:t xml:space="preserve"> в рамках реализации Закона При</w:t>
            </w:r>
            <w:r w:rsidR="00E73B0B">
              <w:rPr>
                <w:b/>
                <w:bCs/>
              </w:rPr>
              <w:t xml:space="preserve">морского края от 07.08.2013 </w:t>
            </w:r>
            <w:r w:rsidRPr="00510946">
              <w:rPr>
                <w:b/>
                <w:bCs/>
              </w:rPr>
              <w:t xml:space="preserve"> № 227-КЗ «О системе капитального ремонта многоквартирных домов в Приморском крае».</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pPr>
              <w:rPr>
                <w:bCs/>
              </w:rPr>
            </w:pPr>
            <w:r w:rsidRPr="00FC204B">
              <w:rPr>
                <w:bCs/>
                <w:sz w:val="22"/>
                <w:szCs w:val="22"/>
              </w:rPr>
              <w:t>Взносы на капитальный ремонт общего имущества в многоквартирном доме (муниципальный жилищный фонд)</w:t>
            </w:r>
          </w:p>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vAlign w:val="center"/>
          </w:tcPr>
          <w:p w:rsidR="00AC19D4" w:rsidRPr="00FC204B" w:rsidRDefault="00AC19D4" w:rsidP="00407627">
            <w:pPr>
              <w:jc w:val="center"/>
            </w:pPr>
            <w:r w:rsidRPr="00FC204B">
              <w:rPr>
                <w:sz w:val="22"/>
                <w:szCs w:val="22"/>
              </w:rPr>
              <w:t>Всего, в том числе:</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A421C7">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A421C7">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A421C7">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A421C7">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pPr>
              <w:rPr>
                <w:bCs/>
              </w:rPr>
            </w:pPr>
          </w:p>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r w:rsidRPr="00FC204B">
              <w:rPr>
                <w:sz w:val="22"/>
                <w:szCs w:val="22"/>
              </w:rPr>
              <w:t xml:space="preserve">014 0501 </w:t>
            </w:r>
          </w:p>
          <w:p w:rsidR="00AC19D4" w:rsidRDefault="00AC19D4" w:rsidP="00407627">
            <w:r w:rsidRPr="00FC204B">
              <w:rPr>
                <w:sz w:val="22"/>
                <w:szCs w:val="22"/>
              </w:rPr>
              <w:t>0490120510 244</w:t>
            </w:r>
          </w:p>
          <w:p w:rsidR="00AC19D4" w:rsidRPr="00FC204B" w:rsidRDefault="00AC19D4" w:rsidP="00407627">
            <w:r>
              <w:rPr>
                <w:sz w:val="22"/>
                <w:szCs w:val="22"/>
              </w:rPr>
              <w:t>014 0501 0440420510 244</w:t>
            </w:r>
          </w:p>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A421C7">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A421C7">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A421C7">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A421C7">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прочих бюджетов</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A421C7">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A421C7">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A421C7">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A421C7">
              <w:rPr>
                <w:sz w:val="22"/>
                <w:szCs w:val="22"/>
              </w:rPr>
              <w:t>0,00</w:t>
            </w:r>
          </w:p>
        </w:tc>
      </w:tr>
      <w:tr w:rsidR="00AC19D4" w:rsidRPr="00FC204B" w:rsidTr="004F46A7">
        <w:trPr>
          <w:gridAfter w:val="1"/>
          <w:wAfter w:w="27" w:type="dxa"/>
          <w:trHeight w:val="624"/>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sidRPr="00FC204B">
              <w:rPr>
                <w:sz w:val="22"/>
                <w:szCs w:val="22"/>
              </w:rPr>
              <w:t>5.</w:t>
            </w:r>
          </w:p>
        </w:tc>
        <w:tc>
          <w:tcPr>
            <w:tcW w:w="13750" w:type="dxa"/>
            <w:gridSpan w:val="11"/>
            <w:tcBorders>
              <w:top w:val="single" w:sz="4" w:space="0" w:color="auto"/>
              <w:left w:val="single" w:sz="4" w:space="0" w:color="auto"/>
              <w:bottom w:val="single" w:sz="4" w:space="0" w:color="auto"/>
              <w:right w:val="single" w:sz="4" w:space="0" w:color="auto"/>
            </w:tcBorders>
          </w:tcPr>
          <w:p w:rsidR="00AC19D4" w:rsidRPr="00510946" w:rsidRDefault="00AC19D4" w:rsidP="00407627">
            <w:pPr>
              <w:rPr>
                <w:b/>
              </w:rPr>
            </w:pPr>
            <w:r w:rsidRPr="00510946">
              <w:rPr>
                <w:b/>
                <w:bCs/>
              </w:rPr>
              <w:t>Отдельное мероприятие  № 2: «Организация снабжения населения твёрдым  топливом (дровами) за счёт средств субсидии, полученной из краевого бюджета»</w:t>
            </w:r>
            <w:r w:rsidR="00C67605">
              <w:rPr>
                <w:rFonts w:cs="Times New Roman"/>
                <w:color w:val="000000"/>
              </w:rPr>
              <w:t xml:space="preserve"> </w:t>
            </w:r>
            <w:r w:rsidR="00C67605" w:rsidRPr="00C67605">
              <w:rPr>
                <w:rFonts w:cs="Times New Roman"/>
                <w:b/>
                <w:color w:val="000000"/>
              </w:rPr>
              <w:t xml:space="preserve">на условиях </w:t>
            </w:r>
            <w:proofErr w:type="spellStart"/>
            <w:r w:rsidR="00C67605" w:rsidRPr="00C67605">
              <w:rPr>
                <w:rFonts w:cs="Times New Roman"/>
                <w:b/>
                <w:color w:val="000000"/>
              </w:rPr>
              <w:t>софинансирования</w:t>
            </w:r>
            <w:proofErr w:type="spellEnd"/>
            <w:r w:rsidRPr="00510946">
              <w:rPr>
                <w:b/>
                <w:bCs/>
              </w:rPr>
              <w:t>.</w:t>
            </w:r>
          </w:p>
        </w:tc>
      </w:tr>
      <w:tr w:rsidR="00AC19D4" w:rsidRPr="00FC204B" w:rsidTr="004F46A7">
        <w:trPr>
          <w:trHeight w:val="624"/>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r w:rsidRPr="00FC204B">
              <w:rPr>
                <w:bCs/>
                <w:sz w:val="22"/>
                <w:szCs w:val="22"/>
              </w:rPr>
              <w:t>Субсидии на обеспечение граждан твёрдым топливом (дровами)</w:t>
            </w:r>
          </w:p>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vAlign w:val="center"/>
          </w:tcPr>
          <w:p w:rsidR="00AC19D4" w:rsidRPr="00FC204B" w:rsidRDefault="00AC19D4" w:rsidP="00407627">
            <w:pPr>
              <w:jc w:val="center"/>
            </w:pPr>
            <w:r w:rsidRPr="00FC204B">
              <w:rPr>
                <w:sz w:val="22"/>
                <w:szCs w:val="22"/>
              </w:rPr>
              <w:t>Всего, в том числе:</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3B1C86">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3B1C86">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3B1C86">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3B1C86">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0651BB" w:rsidRDefault="00AC19D4" w:rsidP="00CD7883">
            <w:pPr>
              <w:rPr>
                <w:lang w:val="en-US"/>
              </w:rPr>
            </w:pPr>
            <w:r>
              <w:rPr>
                <w:sz w:val="22"/>
                <w:szCs w:val="22"/>
              </w:rPr>
              <w:t>014 0502 04404</w:t>
            </w:r>
            <w:r>
              <w:rPr>
                <w:sz w:val="22"/>
                <w:szCs w:val="22"/>
                <w:lang w:val="en-US"/>
              </w:rPr>
              <w:t xml:space="preserve"> </w:t>
            </w:r>
            <w:r w:rsidR="00CD7883">
              <w:rPr>
                <w:sz w:val="22"/>
                <w:szCs w:val="22"/>
                <w:lang w:val="en-US"/>
              </w:rPr>
              <w:t>S 2620 244</w:t>
            </w:r>
          </w:p>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3B1C86">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3B1C86">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3B1C86">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3B1C86">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0651BB" w:rsidRDefault="00AC19D4" w:rsidP="00CD7883">
            <w:pPr>
              <w:rPr>
                <w:lang w:val="en-US"/>
              </w:rPr>
            </w:pPr>
            <w:r>
              <w:rPr>
                <w:sz w:val="22"/>
                <w:szCs w:val="22"/>
                <w:lang w:val="en-US"/>
              </w:rPr>
              <w:t>014 0502 04404</w:t>
            </w:r>
            <w:r w:rsidR="00CD7883">
              <w:rPr>
                <w:sz w:val="22"/>
                <w:szCs w:val="22"/>
                <w:lang w:val="en-US"/>
              </w:rPr>
              <w:t>S2620 244 63M</w:t>
            </w:r>
          </w:p>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прочих бюджетов</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3B1C86">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3B1C86">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3B1C86">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3B1C86">
              <w:rPr>
                <w:sz w:val="22"/>
                <w:szCs w:val="22"/>
              </w:rPr>
              <w:t>0,00</w:t>
            </w:r>
          </w:p>
        </w:tc>
      </w:tr>
      <w:tr w:rsidR="00AC19D4" w:rsidRPr="00FC204B" w:rsidTr="004F46A7">
        <w:trPr>
          <w:gridAfter w:val="1"/>
          <w:wAfter w:w="27" w:type="dxa"/>
          <w:trHeight w:val="2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r w:rsidRPr="00FC204B">
              <w:rPr>
                <w:sz w:val="22"/>
                <w:szCs w:val="22"/>
              </w:rPr>
              <w:t>6.</w:t>
            </w:r>
          </w:p>
        </w:tc>
        <w:tc>
          <w:tcPr>
            <w:tcW w:w="13750" w:type="dxa"/>
            <w:gridSpan w:val="11"/>
            <w:tcBorders>
              <w:top w:val="single" w:sz="4" w:space="0" w:color="auto"/>
              <w:left w:val="nil"/>
              <w:bottom w:val="single" w:sz="4" w:space="0" w:color="auto"/>
              <w:right w:val="single" w:sz="4" w:space="0" w:color="auto"/>
            </w:tcBorders>
          </w:tcPr>
          <w:p w:rsidR="00AC19D4" w:rsidRPr="00C67605" w:rsidRDefault="00AC19D4" w:rsidP="00407627">
            <w:pPr>
              <w:rPr>
                <w:b/>
              </w:rPr>
            </w:pPr>
            <w:r w:rsidRPr="00C67605">
              <w:rPr>
                <w:b/>
                <w:bCs/>
              </w:rPr>
              <w:t>Отдельное мероприятие  № 3: «Мероприятия в области коммунального хозяйства».</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46885" w:rsidRDefault="00AC19D4" w:rsidP="00F46885">
            <w:r w:rsidRPr="00F46885">
              <w:rPr>
                <w:bCs/>
                <w:sz w:val="22"/>
                <w:szCs w:val="22"/>
              </w:rPr>
              <w:t xml:space="preserve">Мероприятия в области коммунального </w:t>
            </w:r>
            <w:proofErr w:type="gramStart"/>
            <w:r w:rsidRPr="00F46885">
              <w:rPr>
                <w:bCs/>
                <w:sz w:val="22"/>
                <w:szCs w:val="22"/>
              </w:rPr>
              <w:t>хозяйства</w:t>
            </w:r>
            <w:proofErr w:type="gramEnd"/>
            <w:r w:rsidR="00F46885">
              <w:rPr>
                <w:bCs/>
                <w:sz w:val="22"/>
                <w:szCs w:val="22"/>
              </w:rPr>
              <w:t xml:space="preserve"> в том числе капитальный ремонт объектов и сетей водоснабжения и водоотведения</w:t>
            </w:r>
          </w:p>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vAlign w:val="center"/>
          </w:tcPr>
          <w:p w:rsidR="00AC19D4" w:rsidRPr="00FC204B" w:rsidRDefault="00AC19D4" w:rsidP="00407627">
            <w:pPr>
              <w:jc w:val="center"/>
            </w:pPr>
            <w:r w:rsidRPr="00FC204B">
              <w:rPr>
                <w:sz w:val="22"/>
                <w:szCs w:val="22"/>
              </w:rPr>
              <w:t>Всего, в том числе:</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2C03CF">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2C03CF">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2C03CF">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2C03CF">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местного бюджета</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2C03CF">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2C03CF">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2C03CF">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2C03CF">
              <w:rPr>
                <w:sz w:val="22"/>
                <w:szCs w:val="22"/>
              </w:rPr>
              <w:t>0,00</w:t>
            </w:r>
          </w:p>
        </w:tc>
      </w:tr>
      <w:tr w:rsidR="00AC19D4" w:rsidRPr="00FC204B" w:rsidTr="004F46A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C19D4" w:rsidRPr="00FC204B" w:rsidRDefault="00AC19D4" w:rsidP="00407627">
            <w:pPr>
              <w:jc w:val="center"/>
            </w:pPr>
          </w:p>
        </w:tc>
        <w:tc>
          <w:tcPr>
            <w:tcW w:w="2126" w:type="dxa"/>
            <w:tcBorders>
              <w:top w:val="single" w:sz="4" w:space="0" w:color="auto"/>
              <w:left w:val="nil"/>
              <w:bottom w:val="single" w:sz="4" w:space="0" w:color="auto"/>
              <w:right w:val="single" w:sz="4" w:space="0" w:color="auto"/>
            </w:tcBorders>
          </w:tcPr>
          <w:p w:rsidR="00AC19D4" w:rsidRPr="00FC204B" w:rsidRDefault="00AC19D4" w:rsidP="00407627"/>
        </w:tc>
        <w:tc>
          <w:tcPr>
            <w:tcW w:w="2835" w:type="dxa"/>
            <w:gridSpan w:val="2"/>
            <w:tcBorders>
              <w:top w:val="nil"/>
              <w:left w:val="single" w:sz="4" w:space="0" w:color="auto"/>
              <w:bottom w:val="single" w:sz="4" w:space="0" w:color="auto"/>
              <w:right w:val="single" w:sz="4" w:space="0" w:color="auto"/>
            </w:tcBorders>
            <w:shd w:val="clear" w:color="auto" w:fill="auto"/>
            <w:vAlign w:val="center"/>
          </w:tcPr>
          <w:p w:rsidR="00AC19D4" w:rsidRPr="00FC204B" w:rsidRDefault="00AC19D4" w:rsidP="00407627"/>
        </w:tc>
        <w:tc>
          <w:tcPr>
            <w:tcW w:w="2268" w:type="dxa"/>
            <w:tcBorders>
              <w:top w:val="single" w:sz="4" w:space="0" w:color="auto"/>
              <w:left w:val="nil"/>
              <w:bottom w:val="single" w:sz="4" w:space="0" w:color="auto"/>
              <w:right w:val="single" w:sz="4" w:space="0" w:color="auto"/>
            </w:tcBorders>
          </w:tcPr>
          <w:p w:rsidR="00AC19D4" w:rsidRPr="00FC204B" w:rsidRDefault="00AC19D4" w:rsidP="00407627">
            <w:pPr>
              <w:jc w:val="center"/>
            </w:pPr>
            <w:r w:rsidRPr="00FC204B">
              <w:rPr>
                <w:sz w:val="22"/>
                <w:szCs w:val="22"/>
              </w:rPr>
              <w:t>средства прочих бюджетов</w:t>
            </w:r>
          </w:p>
        </w:tc>
        <w:tc>
          <w:tcPr>
            <w:tcW w:w="851" w:type="dxa"/>
            <w:tcBorders>
              <w:top w:val="nil"/>
              <w:left w:val="single" w:sz="4" w:space="0" w:color="auto"/>
              <w:bottom w:val="single" w:sz="4" w:space="0" w:color="auto"/>
              <w:right w:val="nil"/>
            </w:tcBorders>
            <w:shd w:val="clear" w:color="auto" w:fill="auto"/>
          </w:tcPr>
          <w:p w:rsidR="00AC19D4" w:rsidRDefault="00AC19D4" w:rsidP="00407627">
            <w:pPr>
              <w:jc w:val="center"/>
            </w:pPr>
            <w:r w:rsidRPr="002C03CF">
              <w:rPr>
                <w:sz w:val="22"/>
                <w:szCs w:val="22"/>
              </w:rPr>
              <w:t>0,00</w:t>
            </w:r>
          </w:p>
        </w:tc>
        <w:tc>
          <w:tcPr>
            <w:tcW w:w="1842" w:type="dxa"/>
            <w:gridSpan w:val="2"/>
            <w:tcBorders>
              <w:top w:val="nil"/>
              <w:left w:val="single" w:sz="4" w:space="0" w:color="auto"/>
              <w:bottom w:val="single" w:sz="4" w:space="0" w:color="auto"/>
              <w:right w:val="single" w:sz="4" w:space="0" w:color="auto"/>
            </w:tcBorders>
            <w:shd w:val="clear" w:color="auto" w:fill="auto"/>
          </w:tcPr>
          <w:p w:rsidR="00AC19D4" w:rsidRDefault="00AC19D4" w:rsidP="00407627">
            <w:pPr>
              <w:jc w:val="center"/>
            </w:pPr>
            <w:r w:rsidRPr="002C03CF">
              <w:rPr>
                <w:sz w:val="22"/>
                <w:szCs w:val="22"/>
              </w:rPr>
              <w:t>0,00</w:t>
            </w:r>
          </w:p>
        </w:tc>
        <w:tc>
          <w:tcPr>
            <w:tcW w:w="1985" w:type="dxa"/>
            <w:gridSpan w:val="2"/>
            <w:tcBorders>
              <w:top w:val="nil"/>
              <w:left w:val="nil"/>
              <w:bottom w:val="single" w:sz="4" w:space="0" w:color="auto"/>
              <w:right w:val="single" w:sz="4" w:space="0" w:color="auto"/>
            </w:tcBorders>
            <w:shd w:val="clear" w:color="auto" w:fill="auto"/>
          </w:tcPr>
          <w:p w:rsidR="00AC19D4" w:rsidRDefault="00AC19D4" w:rsidP="00407627">
            <w:pPr>
              <w:jc w:val="center"/>
            </w:pPr>
            <w:r w:rsidRPr="002C03CF">
              <w:rPr>
                <w:sz w:val="22"/>
                <w:szCs w:val="22"/>
              </w:rPr>
              <w:t>0,00</w:t>
            </w:r>
          </w:p>
        </w:tc>
        <w:tc>
          <w:tcPr>
            <w:tcW w:w="1870" w:type="dxa"/>
            <w:gridSpan w:val="3"/>
            <w:tcBorders>
              <w:top w:val="nil"/>
              <w:left w:val="nil"/>
              <w:bottom w:val="single" w:sz="4" w:space="0" w:color="auto"/>
              <w:right w:val="single" w:sz="4" w:space="0" w:color="auto"/>
            </w:tcBorders>
          </w:tcPr>
          <w:p w:rsidR="00AC19D4" w:rsidRDefault="00AC19D4" w:rsidP="00407627">
            <w:pPr>
              <w:jc w:val="center"/>
            </w:pPr>
            <w:r w:rsidRPr="002C03CF">
              <w:rPr>
                <w:sz w:val="22"/>
                <w:szCs w:val="22"/>
              </w:rPr>
              <w:t>0,00</w:t>
            </w:r>
          </w:p>
        </w:tc>
      </w:tr>
    </w:tbl>
    <w:p w:rsidR="00FB380C" w:rsidRDefault="00FB380C" w:rsidP="00AC19D4">
      <w:pPr>
        <w:tabs>
          <w:tab w:val="left" w:pos="8041"/>
        </w:tabs>
        <w:spacing w:line="360" w:lineRule="auto"/>
        <w:rPr>
          <w:lang w:val="en-US"/>
        </w:rPr>
      </w:pPr>
    </w:p>
    <w:p w:rsidR="00F260AD" w:rsidRPr="00F260AD" w:rsidRDefault="00F260AD" w:rsidP="00AC19D4">
      <w:pPr>
        <w:tabs>
          <w:tab w:val="left" w:pos="8041"/>
        </w:tabs>
        <w:spacing w:line="360" w:lineRule="auto"/>
      </w:pPr>
    </w:p>
    <w:tbl>
      <w:tblPr>
        <w:tblW w:w="0" w:type="auto"/>
        <w:jc w:val="right"/>
        <w:tblLook w:val="04A0" w:firstRow="1" w:lastRow="0" w:firstColumn="1" w:lastColumn="0" w:noHBand="0" w:noVBand="1"/>
      </w:tblPr>
      <w:tblGrid>
        <w:gridCol w:w="4613"/>
      </w:tblGrid>
      <w:tr w:rsidR="00AC19D4" w:rsidRPr="003B3AC3" w:rsidTr="00407627">
        <w:trPr>
          <w:jc w:val="right"/>
        </w:trPr>
        <w:tc>
          <w:tcPr>
            <w:tcW w:w="4613" w:type="dxa"/>
          </w:tcPr>
          <w:p w:rsidR="00AC19D4" w:rsidRPr="004F46A7" w:rsidRDefault="00AC19D4" w:rsidP="00407627">
            <w:pPr>
              <w:rPr>
                <w:sz w:val="26"/>
                <w:szCs w:val="26"/>
              </w:rPr>
            </w:pPr>
            <w:r w:rsidRPr="004F46A7">
              <w:rPr>
                <w:sz w:val="26"/>
                <w:szCs w:val="26"/>
              </w:rPr>
              <w:lastRenderedPageBreak/>
              <w:t>Приложение № 4</w:t>
            </w:r>
          </w:p>
        </w:tc>
      </w:tr>
      <w:tr w:rsidR="00AC19D4" w:rsidRPr="003B3AC3" w:rsidTr="00407627">
        <w:trPr>
          <w:jc w:val="right"/>
        </w:trPr>
        <w:tc>
          <w:tcPr>
            <w:tcW w:w="4613" w:type="dxa"/>
          </w:tcPr>
          <w:p w:rsidR="00AC19D4" w:rsidRPr="00BC1092" w:rsidRDefault="00AC19D4" w:rsidP="00407627">
            <w:pPr>
              <w:rPr>
                <w:rFonts w:cs="Times New Roman"/>
                <w:sz w:val="28"/>
                <w:szCs w:val="28"/>
              </w:rPr>
            </w:pPr>
            <w:r w:rsidRPr="004F46A7">
              <w:rPr>
                <w:rFonts w:cs="Times New Roman"/>
                <w:sz w:val="26"/>
                <w:szCs w:val="26"/>
              </w:rPr>
              <w:t>к муниципальной программе  «Обеспечение доступным жильем и качественными услугами ЖКХ населения Дальнереченского городского округа» на 2025-2027 годы</w:t>
            </w:r>
          </w:p>
          <w:p w:rsidR="00AC19D4" w:rsidRPr="003B3AC3" w:rsidRDefault="00AC19D4" w:rsidP="003F7467">
            <w:pPr>
              <w:ind w:right="667"/>
              <w:rPr>
                <w:sz w:val="28"/>
                <w:szCs w:val="28"/>
              </w:rPr>
            </w:pPr>
          </w:p>
        </w:tc>
      </w:tr>
    </w:tbl>
    <w:p w:rsidR="00AC19D4" w:rsidRPr="003B3AC3" w:rsidRDefault="00AC19D4" w:rsidP="004F46A7">
      <w:pPr>
        <w:rPr>
          <w:sz w:val="28"/>
          <w:szCs w:val="28"/>
        </w:rPr>
      </w:pPr>
    </w:p>
    <w:p w:rsidR="00AC19D4" w:rsidRPr="003B3AC3" w:rsidRDefault="00AC19D4" w:rsidP="00AC19D4">
      <w:pPr>
        <w:jc w:val="center"/>
        <w:rPr>
          <w:b/>
          <w:sz w:val="28"/>
          <w:szCs w:val="28"/>
        </w:rPr>
      </w:pPr>
      <w:r w:rsidRPr="003B3AC3">
        <w:rPr>
          <w:b/>
          <w:sz w:val="28"/>
          <w:szCs w:val="28"/>
        </w:rPr>
        <w:t xml:space="preserve">План – график </w:t>
      </w:r>
    </w:p>
    <w:p w:rsidR="00E73B0B" w:rsidRDefault="00AC19D4" w:rsidP="00E73B0B">
      <w:pPr>
        <w:jc w:val="center"/>
        <w:rPr>
          <w:b/>
          <w:sz w:val="28"/>
          <w:szCs w:val="28"/>
        </w:rPr>
      </w:pPr>
      <w:r w:rsidRPr="003B3AC3">
        <w:rPr>
          <w:b/>
          <w:sz w:val="28"/>
          <w:szCs w:val="28"/>
        </w:rPr>
        <w:t xml:space="preserve">реализации мероприятий 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w:t>
      </w:r>
    </w:p>
    <w:p w:rsidR="00AC19D4" w:rsidRPr="00CD7883" w:rsidRDefault="00AC19D4" w:rsidP="00E73B0B">
      <w:pPr>
        <w:jc w:val="center"/>
        <w:rPr>
          <w:b/>
          <w:sz w:val="28"/>
          <w:szCs w:val="28"/>
          <w:lang w:val="en-US"/>
        </w:rPr>
      </w:pPr>
      <w:r w:rsidRPr="003B3AC3">
        <w:rPr>
          <w:b/>
          <w:sz w:val="28"/>
          <w:szCs w:val="28"/>
        </w:rPr>
        <w:t>на 20</w:t>
      </w:r>
      <w:r>
        <w:rPr>
          <w:b/>
          <w:sz w:val="28"/>
          <w:szCs w:val="28"/>
        </w:rPr>
        <w:t>25</w:t>
      </w:r>
      <w:r w:rsidR="00CD7883">
        <w:rPr>
          <w:b/>
          <w:sz w:val="28"/>
          <w:szCs w:val="28"/>
        </w:rPr>
        <w:t xml:space="preserve"> год</w:t>
      </w:r>
    </w:p>
    <w:p w:rsidR="00AC19D4" w:rsidRPr="00FC204B" w:rsidRDefault="00AC19D4" w:rsidP="00AC19D4">
      <w:pPr>
        <w:rPr>
          <w:b/>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092"/>
        <w:gridCol w:w="42"/>
        <w:gridCol w:w="533"/>
        <w:gridCol w:w="34"/>
        <w:gridCol w:w="634"/>
        <w:gridCol w:w="75"/>
        <w:gridCol w:w="797"/>
        <w:gridCol w:w="54"/>
        <w:gridCol w:w="666"/>
        <w:gridCol w:w="42"/>
        <w:gridCol w:w="828"/>
        <w:gridCol w:w="165"/>
        <w:gridCol w:w="992"/>
        <w:gridCol w:w="1134"/>
        <w:gridCol w:w="1134"/>
        <w:gridCol w:w="1276"/>
        <w:gridCol w:w="992"/>
        <w:gridCol w:w="1276"/>
        <w:gridCol w:w="1134"/>
        <w:gridCol w:w="19"/>
        <w:gridCol w:w="910"/>
        <w:gridCol w:w="63"/>
      </w:tblGrid>
      <w:tr w:rsidR="00AC19D4" w:rsidRPr="00FC204B" w:rsidTr="00407627">
        <w:trPr>
          <w:gridAfter w:val="1"/>
          <w:wAfter w:w="63" w:type="dxa"/>
        </w:trPr>
        <w:tc>
          <w:tcPr>
            <w:tcW w:w="567" w:type="dxa"/>
            <w:vMerge w:val="restart"/>
          </w:tcPr>
          <w:p w:rsidR="00AC19D4" w:rsidRPr="00FC204B" w:rsidRDefault="00AC19D4" w:rsidP="00407627">
            <w:pPr>
              <w:jc w:val="center"/>
              <w:rPr>
                <w:sz w:val="18"/>
                <w:szCs w:val="18"/>
              </w:rPr>
            </w:pPr>
            <w:r w:rsidRPr="00FC204B">
              <w:rPr>
                <w:sz w:val="18"/>
                <w:szCs w:val="18"/>
              </w:rPr>
              <w:t>№</w:t>
            </w:r>
          </w:p>
        </w:tc>
        <w:tc>
          <w:tcPr>
            <w:tcW w:w="1134" w:type="dxa"/>
            <w:gridSpan w:val="2"/>
            <w:vMerge w:val="restart"/>
          </w:tcPr>
          <w:p w:rsidR="00AC19D4" w:rsidRPr="00FC204B" w:rsidRDefault="00AC19D4" w:rsidP="00407627">
            <w:pPr>
              <w:jc w:val="center"/>
              <w:rPr>
                <w:sz w:val="18"/>
                <w:szCs w:val="18"/>
              </w:rPr>
            </w:pPr>
            <w:r w:rsidRPr="00FC204B">
              <w:rPr>
                <w:sz w:val="18"/>
                <w:szCs w:val="18"/>
              </w:rPr>
              <w:t>наименование</w:t>
            </w:r>
          </w:p>
        </w:tc>
        <w:tc>
          <w:tcPr>
            <w:tcW w:w="2835" w:type="dxa"/>
            <w:gridSpan w:val="8"/>
          </w:tcPr>
          <w:p w:rsidR="00AC19D4" w:rsidRPr="00FC204B" w:rsidRDefault="00AC19D4" w:rsidP="00407627">
            <w:pPr>
              <w:jc w:val="center"/>
              <w:rPr>
                <w:b/>
                <w:sz w:val="18"/>
                <w:szCs w:val="18"/>
              </w:rPr>
            </w:pPr>
            <w:r w:rsidRPr="00FC204B">
              <w:rPr>
                <w:sz w:val="18"/>
                <w:szCs w:val="18"/>
              </w:rPr>
              <w:t xml:space="preserve">Код </w:t>
            </w:r>
            <w:proofErr w:type="gramStart"/>
            <w:r w:rsidRPr="00FC204B">
              <w:rPr>
                <w:sz w:val="18"/>
                <w:szCs w:val="18"/>
              </w:rPr>
              <w:t>бюджетной</w:t>
            </w:r>
            <w:proofErr w:type="gramEnd"/>
          </w:p>
        </w:tc>
        <w:tc>
          <w:tcPr>
            <w:tcW w:w="993" w:type="dxa"/>
            <w:gridSpan w:val="2"/>
            <w:vMerge w:val="restart"/>
          </w:tcPr>
          <w:p w:rsidR="00AC19D4" w:rsidRPr="00FC204B" w:rsidRDefault="00AC19D4" w:rsidP="00407627">
            <w:pPr>
              <w:rPr>
                <w:sz w:val="18"/>
                <w:szCs w:val="18"/>
              </w:rPr>
            </w:pPr>
            <w:proofErr w:type="gramStart"/>
            <w:r w:rsidRPr="00FC204B">
              <w:rPr>
                <w:sz w:val="18"/>
                <w:szCs w:val="18"/>
              </w:rPr>
              <w:t>Ответственный</w:t>
            </w:r>
            <w:proofErr w:type="gramEnd"/>
            <w:r w:rsidRPr="00FC204B">
              <w:rPr>
                <w:sz w:val="18"/>
                <w:szCs w:val="18"/>
              </w:rPr>
              <w:t xml:space="preserve"> за исполнение мероприятия (ФИО)</w:t>
            </w:r>
          </w:p>
        </w:tc>
        <w:tc>
          <w:tcPr>
            <w:tcW w:w="992" w:type="dxa"/>
            <w:vMerge w:val="restart"/>
          </w:tcPr>
          <w:p w:rsidR="00AC19D4" w:rsidRPr="00FC204B" w:rsidRDefault="00AC19D4" w:rsidP="00407627">
            <w:pPr>
              <w:rPr>
                <w:sz w:val="18"/>
                <w:szCs w:val="18"/>
              </w:rPr>
            </w:pPr>
            <w:r w:rsidRPr="00FC204B">
              <w:rPr>
                <w:sz w:val="18"/>
                <w:szCs w:val="18"/>
              </w:rPr>
              <w:t>Ожидаемый результат реализации мероприятия</w:t>
            </w:r>
          </w:p>
        </w:tc>
        <w:tc>
          <w:tcPr>
            <w:tcW w:w="2268" w:type="dxa"/>
            <w:gridSpan w:val="2"/>
          </w:tcPr>
          <w:p w:rsidR="00AC19D4" w:rsidRPr="00FC204B" w:rsidRDefault="00AC19D4" w:rsidP="00407627">
            <w:pPr>
              <w:jc w:val="center"/>
              <w:rPr>
                <w:sz w:val="18"/>
                <w:szCs w:val="18"/>
              </w:rPr>
            </w:pPr>
            <w:r w:rsidRPr="00FC204B">
              <w:rPr>
                <w:sz w:val="18"/>
                <w:szCs w:val="18"/>
              </w:rPr>
              <w:t>Срок реализации</w:t>
            </w:r>
          </w:p>
        </w:tc>
        <w:tc>
          <w:tcPr>
            <w:tcW w:w="5607" w:type="dxa"/>
            <w:gridSpan w:val="6"/>
          </w:tcPr>
          <w:p w:rsidR="00AC19D4" w:rsidRPr="00FC204B" w:rsidRDefault="00AC19D4" w:rsidP="00407627">
            <w:pPr>
              <w:jc w:val="center"/>
              <w:rPr>
                <w:sz w:val="18"/>
                <w:szCs w:val="18"/>
              </w:rPr>
            </w:pPr>
            <w:r w:rsidRPr="00FC204B">
              <w:rPr>
                <w:sz w:val="18"/>
                <w:szCs w:val="18"/>
              </w:rPr>
              <w:t>Объемы финансового обеспечения, тыс. руб.</w:t>
            </w:r>
          </w:p>
        </w:tc>
      </w:tr>
      <w:tr w:rsidR="00AC19D4" w:rsidRPr="00FC204B" w:rsidTr="00407627">
        <w:trPr>
          <w:cantSplit/>
          <w:trHeight w:val="1407"/>
        </w:trPr>
        <w:tc>
          <w:tcPr>
            <w:tcW w:w="567" w:type="dxa"/>
            <w:vMerge/>
          </w:tcPr>
          <w:p w:rsidR="00AC19D4" w:rsidRPr="00FC204B" w:rsidRDefault="00AC19D4" w:rsidP="00407627">
            <w:pPr>
              <w:jc w:val="center"/>
              <w:rPr>
                <w:b/>
                <w:sz w:val="18"/>
                <w:szCs w:val="18"/>
              </w:rPr>
            </w:pPr>
          </w:p>
        </w:tc>
        <w:tc>
          <w:tcPr>
            <w:tcW w:w="1134" w:type="dxa"/>
            <w:gridSpan w:val="2"/>
            <w:vMerge/>
          </w:tcPr>
          <w:p w:rsidR="00AC19D4" w:rsidRPr="00FC204B" w:rsidRDefault="00AC19D4" w:rsidP="00407627">
            <w:pPr>
              <w:jc w:val="center"/>
              <w:rPr>
                <w:b/>
                <w:sz w:val="18"/>
                <w:szCs w:val="18"/>
              </w:rPr>
            </w:pPr>
          </w:p>
        </w:tc>
        <w:tc>
          <w:tcPr>
            <w:tcW w:w="567" w:type="dxa"/>
            <w:gridSpan w:val="2"/>
            <w:vMerge w:val="restart"/>
            <w:textDirection w:val="btLr"/>
          </w:tcPr>
          <w:p w:rsidR="00AC19D4" w:rsidRPr="00FC204B" w:rsidRDefault="00AC19D4" w:rsidP="00407627">
            <w:pPr>
              <w:ind w:left="113" w:right="113"/>
              <w:jc w:val="center"/>
              <w:rPr>
                <w:sz w:val="18"/>
                <w:szCs w:val="18"/>
              </w:rPr>
            </w:pPr>
            <w:r w:rsidRPr="00FC204B">
              <w:rPr>
                <w:sz w:val="18"/>
                <w:szCs w:val="18"/>
              </w:rPr>
              <w:t>Код главы</w:t>
            </w:r>
          </w:p>
          <w:p w:rsidR="00AC19D4" w:rsidRPr="00FC204B" w:rsidRDefault="00AC19D4" w:rsidP="00407627">
            <w:pPr>
              <w:ind w:left="113" w:right="113"/>
              <w:jc w:val="center"/>
              <w:rPr>
                <w:sz w:val="18"/>
                <w:szCs w:val="18"/>
              </w:rPr>
            </w:pPr>
            <w:r w:rsidRPr="00FC204B">
              <w:rPr>
                <w:sz w:val="18"/>
                <w:szCs w:val="18"/>
              </w:rPr>
              <w:t>(ГРБС)</w:t>
            </w:r>
          </w:p>
        </w:tc>
        <w:tc>
          <w:tcPr>
            <w:tcW w:w="709" w:type="dxa"/>
            <w:gridSpan w:val="2"/>
            <w:vMerge w:val="restart"/>
            <w:textDirection w:val="btLr"/>
          </w:tcPr>
          <w:p w:rsidR="00AC19D4" w:rsidRPr="00FC204B" w:rsidRDefault="00AC19D4" w:rsidP="00407627">
            <w:pPr>
              <w:ind w:left="113" w:right="113"/>
              <w:jc w:val="center"/>
              <w:rPr>
                <w:sz w:val="18"/>
                <w:szCs w:val="18"/>
              </w:rPr>
            </w:pPr>
            <w:r w:rsidRPr="00FC204B">
              <w:rPr>
                <w:sz w:val="18"/>
                <w:szCs w:val="18"/>
              </w:rPr>
              <w:t>Подраздел</w:t>
            </w:r>
          </w:p>
        </w:tc>
        <w:tc>
          <w:tcPr>
            <w:tcW w:w="851" w:type="dxa"/>
            <w:gridSpan w:val="2"/>
            <w:vMerge w:val="restart"/>
            <w:textDirection w:val="btLr"/>
          </w:tcPr>
          <w:p w:rsidR="00AC19D4" w:rsidRPr="00FC204B" w:rsidRDefault="00AC19D4" w:rsidP="00407627">
            <w:pPr>
              <w:ind w:left="113" w:right="113"/>
              <w:jc w:val="center"/>
              <w:rPr>
                <w:sz w:val="18"/>
                <w:szCs w:val="18"/>
              </w:rPr>
            </w:pPr>
            <w:r w:rsidRPr="00FC204B">
              <w:rPr>
                <w:sz w:val="18"/>
                <w:szCs w:val="18"/>
              </w:rPr>
              <w:t>Целевая статья</w:t>
            </w:r>
          </w:p>
        </w:tc>
        <w:tc>
          <w:tcPr>
            <w:tcW w:w="708" w:type="dxa"/>
            <w:gridSpan w:val="2"/>
            <w:vMerge w:val="restart"/>
            <w:textDirection w:val="btLr"/>
          </w:tcPr>
          <w:p w:rsidR="00AC19D4" w:rsidRPr="00FC204B" w:rsidRDefault="00AC19D4" w:rsidP="00407627">
            <w:pPr>
              <w:ind w:left="113" w:right="113"/>
              <w:jc w:val="center"/>
              <w:rPr>
                <w:sz w:val="18"/>
                <w:szCs w:val="18"/>
              </w:rPr>
            </w:pPr>
            <w:r w:rsidRPr="00FC204B">
              <w:rPr>
                <w:sz w:val="18"/>
                <w:szCs w:val="18"/>
              </w:rPr>
              <w:t>Вид расходов</w:t>
            </w:r>
          </w:p>
        </w:tc>
        <w:tc>
          <w:tcPr>
            <w:tcW w:w="993" w:type="dxa"/>
            <w:gridSpan w:val="2"/>
            <w:vMerge/>
          </w:tcPr>
          <w:p w:rsidR="00AC19D4" w:rsidRPr="00FC204B" w:rsidRDefault="00AC19D4" w:rsidP="00407627">
            <w:pPr>
              <w:rPr>
                <w:sz w:val="18"/>
                <w:szCs w:val="18"/>
              </w:rPr>
            </w:pPr>
          </w:p>
        </w:tc>
        <w:tc>
          <w:tcPr>
            <w:tcW w:w="992" w:type="dxa"/>
            <w:vMerge/>
          </w:tcPr>
          <w:p w:rsidR="00AC19D4" w:rsidRPr="00FC204B" w:rsidRDefault="00AC19D4" w:rsidP="00407627">
            <w:pPr>
              <w:rPr>
                <w:sz w:val="18"/>
                <w:szCs w:val="18"/>
              </w:rPr>
            </w:pPr>
          </w:p>
        </w:tc>
        <w:tc>
          <w:tcPr>
            <w:tcW w:w="1134" w:type="dxa"/>
            <w:vMerge w:val="restart"/>
          </w:tcPr>
          <w:p w:rsidR="00AC19D4" w:rsidRPr="00FC204B" w:rsidRDefault="00AC19D4" w:rsidP="00407627">
            <w:pPr>
              <w:jc w:val="center"/>
              <w:rPr>
                <w:sz w:val="18"/>
                <w:szCs w:val="18"/>
              </w:rPr>
            </w:pPr>
            <w:r w:rsidRPr="00FC204B">
              <w:rPr>
                <w:sz w:val="18"/>
                <w:szCs w:val="18"/>
              </w:rPr>
              <w:t>начало</w:t>
            </w:r>
          </w:p>
        </w:tc>
        <w:tc>
          <w:tcPr>
            <w:tcW w:w="1134" w:type="dxa"/>
            <w:vMerge w:val="restart"/>
          </w:tcPr>
          <w:p w:rsidR="00AC19D4" w:rsidRPr="00FC204B" w:rsidRDefault="00AC19D4" w:rsidP="00407627">
            <w:pPr>
              <w:jc w:val="center"/>
              <w:rPr>
                <w:sz w:val="18"/>
                <w:szCs w:val="18"/>
              </w:rPr>
            </w:pPr>
            <w:r w:rsidRPr="00FC204B">
              <w:rPr>
                <w:sz w:val="18"/>
                <w:szCs w:val="18"/>
              </w:rPr>
              <w:t>окончание</w:t>
            </w:r>
          </w:p>
        </w:tc>
        <w:tc>
          <w:tcPr>
            <w:tcW w:w="1276" w:type="dxa"/>
            <w:vMerge w:val="restart"/>
          </w:tcPr>
          <w:p w:rsidR="00AC19D4" w:rsidRPr="00FC204B" w:rsidRDefault="00AC19D4" w:rsidP="00407627">
            <w:pPr>
              <w:jc w:val="center"/>
              <w:rPr>
                <w:sz w:val="18"/>
                <w:szCs w:val="18"/>
              </w:rPr>
            </w:pPr>
            <w:r w:rsidRPr="00FC204B">
              <w:rPr>
                <w:sz w:val="18"/>
                <w:szCs w:val="18"/>
              </w:rPr>
              <w:t>Всего</w:t>
            </w:r>
          </w:p>
          <w:p w:rsidR="00AC19D4" w:rsidRPr="00FC204B" w:rsidRDefault="00AC19D4" w:rsidP="00407627">
            <w:pPr>
              <w:jc w:val="center"/>
              <w:rPr>
                <w:sz w:val="18"/>
                <w:szCs w:val="18"/>
              </w:rPr>
            </w:pPr>
          </w:p>
        </w:tc>
        <w:tc>
          <w:tcPr>
            <w:tcW w:w="4394" w:type="dxa"/>
            <w:gridSpan w:val="6"/>
          </w:tcPr>
          <w:p w:rsidR="00AC19D4" w:rsidRPr="00FC204B" w:rsidRDefault="00AC19D4" w:rsidP="00407627">
            <w:pPr>
              <w:jc w:val="center"/>
              <w:rPr>
                <w:sz w:val="18"/>
                <w:szCs w:val="18"/>
              </w:rPr>
            </w:pPr>
          </w:p>
          <w:p w:rsidR="00AC19D4" w:rsidRPr="00FC204B" w:rsidRDefault="00AC19D4" w:rsidP="00407627">
            <w:pPr>
              <w:jc w:val="center"/>
              <w:rPr>
                <w:sz w:val="18"/>
                <w:szCs w:val="18"/>
              </w:rPr>
            </w:pPr>
          </w:p>
          <w:p w:rsidR="00AC19D4" w:rsidRPr="00FC204B" w:rsidRDefault="00AC19D4" w:rsidP="00407627">
            <w:pPr>
              <w:jc w:val="center"/>
              <w:rPr>
                <w:sz w:val="18"/>
                <w:szCs w:val="18"/>
              </w:rPr>
            </w:pPr>
            <w:r w:rsidRPr="00FC204B">
              <w:rPr>
                <w:sz w:val="18"/>
                <w:szCs w:val="18"/>
              </w:rPr>
              <w:t>в том числе</w:t>
            </w:r>
          </w:p>
          <w:p w:rsidR="00AC19D4" w:rsidRPr="00FC204B" w:rsidRDefault="00AC19D4" w:rsidP="00407627">
            <w:pPr>
              <w:jc w:val="center"/>
              <w:rPr>
                <w:sz w:val="18"/>
                <w:szCs w:val="18"/>
              </w:rPr>
            </w:pPr>
          </w:p>
        </w:tc>
      </w:tr>
      <w:tr w:rsidR="00AC19D4" w:rsidRPr="00FC204B" w:rsidTr="00407627">
        <w:tc>
          <w:tcPr>
            <w:tcW w:w="567" w:type="dxa"/>
            <w:vMerge/>
          </w:tcPr>
          <w:p w:rsidR="00AC19D4" w:rsidRPr="00FC204B" w:rsidRDefault="00AC19D4" w:rsidP="00407627">
            <w:pPr>
              <w:jc w:val="center"/>
            </w:pPr>
          </w:p>
        </w:tc>
        <w:tc>
          <w:tcPr>
            <w:tcW w:w="1134" w:type="dxa"/>
            <w:gridSpan w:val="2"/>
            <w:vMerge/>
          </w:tcPr>
          <w:p w:rsidR="00AC19D4" w:rsidRPr="00FC204B" w:rsidRDefault="00AC19D4" w:rsidP="00407627">
            <w:pPr>
              <w:jc w:val="center"/>
            </w:pPr>
          </w:p>
        </w:tc>
        <w:tc>
          <w:tcPr>
            <w:tcW w:w="567" w:type="dxa"/>
            <w:gridSpan w:val="2"/>
            <w:vMerge/>
          </w:tcPr>
          <w:p w:rsidR="00AC19D4" w:rsidRPr="00FC204B" w:rsidRDefault="00AC19D4" w:rsidP="00407627">
            <w:pPr>
              <w:jc w:val="center"/>
            </w:pPr>
          </w:p>
        </w:tc>
        <w:tc>
          <w:tcPr>
            <w:tcW w:w="709" w:type="dxa"/>
            <w:gridSpan w:val="2"/>
            <w:vMerge/>
          </w:tcPr>
          <w:p w:rsidR="00AC19D4" w:rsidRPr="00FC204B" w:rsidRDefault="00AC19D4" w:rsidP="00407627">
            <w:pPr>
              <w:jc w:val="center"/>
            </w:pPr>
          </w:p>
        </w:tc>
        <w:tc>
          <w:tcPr>
            <w:tcW w:w="851" w:type="dxa"/>
            <w:gridSpan w:val="2"/>
            <w:vMerge/>
          </w:tcPr>
          <w:p w:rsidR="00AC19D4" w:rsidRPr="00FC204B" w:rsidRDefault="00AC19D4" w:rsidP="00407627">
            <w:pPr>
              <w:jc w:val="center"/>
            </w:pPr>
          </w:p>
        </w:tc>
        <w:tc>
          <w:tcPr>
            <w:tcW w:w="708" w:type="dxa"/>
            <w:gridSpan w:val="2"/>
            <w:vMerge/>
          </w:tcPr>
          <w:p w:rsidR="00AC19D4" w:rsidRPr="00FC204B" w:rsidRDefault="00AC19D4" w:rsidP="00407627">
            <w:pPr>
              <w:jc w:val="center"/>
            </w:pPr>
          </w:p>
        </w:tc>
        <w:tc>
          <w:tcPr>
            <w:tcW w:w="993" w:type="dxa"/>
            <w:gridSpan w:val="2"/>
            <w:vMerge/>
          </w:tcPr>
          <w:p w:rsidR="00AC19D4" w:rsidRPr="00FC204B" w:rsidRDefault="00AC19D4" w:rsidP="00407627">
            <w:pPr>
              <w:jc w:val="center"/>
            </w:pPr>
          </w:p>
        </w:tc>
        <w:tc>
          <w:tcPr>
            <w:tcW w:w="992" w:type="dxa"/>
            <w:vMerge/>
          </w:tcPr>
          <w:p w:rsidR="00AC19D4" w:rsidRPr="00FC204B" w:rsidRDefault="00AC19D4" w:rsidP="00407627">
            <w:pPr>
              <w:jc w:val="center"/>
            </w:pPr>
          </w:p>
        </w:tc>
        <w:tc>
          <w:tcPr>
            <w:tcW w:w="1134" w:type="dxa"/>
            <w:vMerge/>
          </w:tcPr>
          <w:p w:rsidR="00AC19D4" w:rsidRPr="00FC204B" w:rsidRDefault="00AC19D4" w:rsidP="00407627">
            <w:pPr>
              <w:jc w:val="center"/>
            </w:pPr>
          </w:p>
        </w:tc>
        <w:tc>
          <w:tcPr>
            <w:tcW w:w="1134" w:type="dxa"/>
            <w:vMerge/>
          </w:tcPr>
          <w:p w:rsidR="00AC19D4" w:rsidRPr="00FC204B" w:rsidRDefault="00AC19D4" w:rsidP="00407627">
            <w:pPr>
              <w:jc w:val="center"/>
            </w:pPr>
          </w:p>
        </w:tc>
        <w:tc>
          <w:tcPr>
            <w:tcW w:w="1276" w:type="dxa"/>
            <w:vMerge/>
          </w:tcPr>
          <w:p w:rsidR="00AC19D4" w:rsidRPr="00FC204B" w:rsidRDefault="00AC19D4" w:rsidP="00407627">
            <w:pPr>
              <w:jc w:val="center"/>
            </w:pPr>
          </w:p>
        </w:tc>
        <w:tc>
          <w:tcPr>
            <w:tcW w:w="992" w:type="dxa"/>
          </w:tcPr>
          <w:p w:rsidR="00AC19D4" w:rsidRPr="00FC204B" w:rsidRDefault="00AC19D4" w:rsidP="00407627">
            <w:pPr>
              <w:jc w:val="center"/>
              <w:rPr>
                <w:sz w:val="16"/>
                <w:szCs w:val="16"/>
              </w:rPr>
            </w:pPr>
            <w:r w:rsidRPr="00FC204B">
              <w:rPr>
                <w:sz w:val="16"/>
                <w:szCs w:val="16"/>
              </w:rPr>
              <w:t>Федеральный бюджет</w:t>
            </w:r>
          </w:p>
        </w:tc>
        <w:tc>
          <w:tcPr>
            <w:tcW w:w="1276" w:type="dxa"/>
          </w:tcPr>
          <w:p w:rsidR="00AC19D4" w:rsidRPr="00FC204B" w:rsidRDefault="00AC19D4" w:rsidP="00407627">
            <w:pPr>
              <w:jc w:val="center"/>
              <w:rPr>
                <w:sz w:val="16"/>
                <w:szCs w:val="16"/>
              </w:rPr>
            </w:pPr>
            <w:r w:rsidRPr="00FC204B">
              <w:rPr>
                <w:sz w:val="16"/>
                <w:szCs w:val="16"/>
              </w:rPr>
              <w:t>Краевой бюджет</w:t>
            </w:r>
          </w:p>
        </w:tc>
        <w:tc>
          <w:tcPr>
            <w:tcW w:w="1153" w:type="dxa"/>
            <w:gridSpan w:val="2"/>
          </w:tcPr>
          <w:p w:rsidR="00AC19D4" w:rsidRPr="00FC204B" w:rsidRDefault="00AC19D4" w:rsidP="00407627">
            <w:pPr>
              <w:jc w:val="center"/>
              <w:rPr>
                <w:sz w:val="16"/>
                <w:szCs w:val="16"/>
              </w:rPr>
            </w:pPr>
            <w:r w:rsidRPr="00FC204B">
              <w:rPr>
                <w:sz w:val="16"/>
                <w:szCs w:val="16"/>
              </w:rPr>
              <w:t>Местный бюджет</w:t>
            </w:r>
          </w:p>
        </w:tc>
        <w:tc>
          <w:tcPr>
            <w:tcW w:w="973" w:type="dxa"/>
            <w:gridSpan w:val="2"/>
          </w:tcPr>
          <w:p w:rsidR="00AC19D4" w:rsidRPr="00FC204B" w:rsidRDefault="00AC19D4" w:rsidP="00407627">
            <w:pPr>
              <w:jc w:val="center"/>
              <w:rPr>
                <w:sz w:val="16"/>
                <w:szCs w:val="16"/>
              </w:rPr>
            </w:pPr>
            <w:r w:rsidRPr="00FC204B">
              <w:rPr>
                <w:sz w:val="16"/>
                <w:szCs w:val="16"/>
              </w:rPr>
              <w:t>Внебюджетные средства</w:t>
            </w:r>
          </w:p>
        </w:tc>
      </w:tr>
      <w:tr w:rsidR="00AC19D4" w:rsidRPr="00FC204B" w:rsidTr="00407627">
        <w:tc>
          <w:tcPr>
            <w:tcW w:w="567" w:type="dxa"/>
          </w:tcPr>
          <w:p w:rsidR="00AC19D4" w:rsidRPr="00FC204B" w:rsidRDefault="00AC19D4" w:rsidP="00407627">
            <w:pPr>
              <w:jc w:val="center"/>
            </w:pPr>
            <w:r w:rsidRPr="00FC204B">
              <w:rPr>
                <w:sz w:val="22"/>
                <w:szCs w:val="22"/>
              </w:rPr>
              <w:t>1</w:t>
            </w:r>
          </w:p>
        </w:tc>
        <w:tc>
          <w:tcPr>
            <w:tcW w:w="1134" w:type="dxa"/>
            <w:gridSpan w:val="2"/>
          </w:tcPr>
          <w:p w:rsidR="00AC19D4" w:rsidRPr="00FC204B" w:rsidRDefault="00AC19D4" w:rsidP="00407627">
            <w:pPr>
              <w:jc w:val="center"/>
            </w:pPr>
            <w:r w:rsidRPr="00FC204B">
              <w:rPr>
                <w:sz w:val="22"/>
                <w:szCs w:val="22"/>
              </w:rPr>
              <w:t>2</w:t>
            </w:r>
          </w:p>
        </w:tc>
        <w:tc>
          <w:tcPr>
            <w:tcW w:w="567" w:type="dxa"/>
            <w:gridSpan w:val="2"/>
          </w:tcPr>
          <w:p w:rsidR="00AC19D4" w:rsidRPr="00FC204B" w:rsidRDefault="00AC19D4" w:rsidP="00407627">
            <w:pPr>
              <w:jc w:val="center"/>
            </w:pPr>
            <w:r w:rsidRPr="00FC204B">
              <w:rPr>
                <w:sz w:val="22"/>
                <w:szCs w:val="22"/>
              </w:rPr>
              <w:t>3</w:t>
            </w:r>
          </w:p>
        </w:tc>
        <w:tc>
          <w:tcPr>
            <w:tcW w:w="709" w:type="dxa"/>
            <w:gridSpan w:val="2"/>
          </w:tcPr>
          <w:p w:rsidR="00AC19D4" w:rsidRPr="00FC204B" w:rsidRDefault="00AC19D4" w:rsidP="00407627">
            <w:pPr>
              <w:jc w:val="center"/>
            </w:pPr>
            <w:r w:rsidRPr="00FC204B">
              <w:rPr>
                <w:sz w:val="22"/>
                <w:szCs w:val="22"/>
              </w:rPr>
              <w:t>4</w:t>
            </w:r>
          </w:p>
        </w:tc>
        <w:tc>
          <w:tcPr>
            <w:tcW w:w="851" w:type="dxa"/>
            <w:gridSpan w:val="2"/>
          </w:tcPr>
          <w:p w:rsidR="00AC19D4" w:rsidRPr="00FC204B" w:rsidRDefault="00AC19D4" w:rsidP="00407627">
            <w:pPr>
              <w:jc w:val="center"/>
            </w:pPr>
            <w:r w:rsidRPr="00FC204B">
              <w:rPr>
                <w:sz w:val="22"/>
                <w:szCs w:val="22"/>
              </w:rPr>
              <w:t>5</w:t>
            </w:r>
          </w:p>
        </w:tc>
        <w:tc>
          <w:tcPr>
            <w:tcW w:w="708" w:type="dxa"/>
            <w:gridSpan w:val="2"/>
          </w:tcPr>
          <w:p w:rsidR="00AC19D4" w:rsidRPr="00FC204B" w:rsidRDefault="00AC19D4" w:rsidP="00407627">
            <w:pPr>
              <w:jc w:val="center"/>
            </w:pPr>
            <w:r w:rsidRPr="00FC204B">
              <w:rPr>
                <w:sz w:val="22"/>
                <w:szCs w:val="22"/>
              </w:rPr>
              <w:t>6</w:t>
            </w:r>
          </w:p>
        </w:tc>
        <w:tc>
          <w:tcPr>
            <w:tcW w:w="993" w:type="dxa"/>
            <w:gridSpan w:val="2"/>
          </w:tcPr>
          <w:p w:rsidR="00AC19D4" w:rsidRPr="00FC204B" w:rsidRDefault="00AC19D4" w:rsidP="00407627">
            <w:pPr>
              <w:jc w:val="center"/>
            </w:pPr>
            <w:r w:rsidRPr="00FC204B">
              <w:rPr>
                <w:sz w:val="22"/>
                <w:szCs w:val="22"/>
              </w:rPr>
              <w:t>7</w:t>
            </w:r>
          </w:p>
        </w:tc>
        <w:tc>
          <w:tcPr>
            <w:tcW w:w="992" w:type="dxa"/>
          </w:tcPr>
          <w:p w:rsidR="00AC19D4" w:rsidRPr="00FC204B" w:rsidRDefault="00AC19D4" w:rsidP="00407627">
            <w:pPr>
              <w:jc w:val="center"/>
            </w:pPr>
            <w:r w:rsidRPr="00FC204B">
              <w:rPr>
                <w:sz w:val="22"/>
                <w:szCs w:val="22"/>
              </w:rPr>
              <w:t>8</w:t>
            </w:r>
          </w:p>
        </w:tc>
        <w:tc>
          <w:tcPr>
            <w:tcW w:w="1134" w:type="dxa"/>
          </w:tcPr>
          <w:p w:rsidR="00AC19D4" w:rsidRPr="00FC204B" w:rsidRDefault="00AC19D4" w:rsidP="00407627">
            <w:pPr>
              <w:jc w:val="center"/>
            </w:pPr>
            <w:r w:rsidRPr="00FC204B">
              <w:rPr>
                <w:sz w:val="22"/>
                <w:szCs w:val="22"/>
              </w:rPr>
              <w:t>9</w:t>
            </w:r>
          </w:p>
        </w:tc>
        <w:tc>
          <w:tcPr>
            <w:tcW w:w="1134" w:type="dxa"/>
          </w:tcPr>
          <w:p w:rsidR="00AC19D4" w:rsidRPr="00FC204B" w:rsidRDefault="00AC19D4" w:rsidP="00407627">
            <w:pPr>
              <w:jc w:val="center"/>
            </w:pPr>
            <w:r w:rsidRPr="00FC204B">
              <w:rPr>
                <w:sz w:val="22"/>
                <w:szCs w:val="22"/>
              </w:rPr>
              <w:t>10</w:t>
            </w:r>
          </w:p>
        </w:tc>
        <w:tc>
          <w:tcPr>
            <w:tcW w:w="1276" w:type="dxa"/>
          </w:tcPr>
          <w:p w:rsidR="00AC19D4" w:rsidRPr="00FC204B" w:rsidRDefault="00AC19D4" w:rsidP="00407627">
            <w:pPr>
              <w:jc w:val="center"/>
            </w:pPr>
            <w:r w:rsidRPr="00FC204B">
              <w:rPr>
                <w:sz w:val="22"/>
                <w:szCs w:val="22"/>
              </w:rPr>
              <w:t>11</w:t>
            </w:r>
          </w:p>
        </w:tc>
        <w:tc>
          <w:tcPr>
            <w:tcW w:w="992" w:type="dxa"/>
          </w:tcPr>
          <w:p w:rsidR="00AC19D4" w:rsidRPr="00FC204B" w:rsidRDefault="00AC19D4" w:rsidP="00407627">
            <w:pPr>
              <w:jc w:val="center"/>
            </w:pPr>
            <w:r w:rsidRPr="00FC204B">
              <w:rPr>
                <w:sz w:val="22"/>
                <w:szCs w:val="22"/>
              </w:rPr>
              <w:t>12</w:t>
            </w:r>
          </w:p>
        </w:tc>
        <w:tc>
          <w:tcPr>
            <w:tcW w:w="1276" w:type="dxa"/>
          </w:tcPr>
          <w:p w:rsidR="00AC19D4" w:rsidRPr="00FC204B" w:rsidRDefault="00AC19D4" w:rsidP="00407627">
            <w:pPr>
              <w:jc w:val="center"/>
            </w:pPr>
            <w:r w:rsidRPr="00FC204B">
              <w:rPr>
                <w:sz w:val="22"/>
                <w:szCs w:val="22"/>
              </w:rPr>
              <w:t>13</w:t>
            </w:r>
          </w:p>
        </w:tc>
        <w:tc>
          <w:tcPr>
            <w:tcW w:w="1153" w:type="dxa"/>
            <w:gridSpan w:val="2"/>
          </w:tcPr>
          <w:p w:rsidR="00AC19D4" w:rsidRPr="00FC204B" w:rsidRDefault="00AC19D4" w:rsidP="00407627">
            <w:pPr>
              <w:jc w:val="center"/>
            </w:pPr>
            <w:r w:rsidRPr="00FC204B">
              <w:rPr>
                <w:sz w:val="22"/>
                <w:szCs w:val="22"/>
              </w:rPr>
              <w:t>14</w:t>
            </w:r>
          </w:p>
        </w:tc>
        <w:tc>
          <w:tcPr>
            <w:tcW w:w="973" w:type="dxa"/>
            <w:gridSpan w:val="2"/>
          </w:tcPr>
          <w:p w:rsidR="00AC19D4" w:rsidRPr="00FC204B" w:rsidRDefault="00AC19D4" w:rsidP="00407627">
            <w:pPr>
              <w:jc w:val="center"/>
            </w:pPr>
            <w:r w:rsidRPr="00FC204B">
              <w:rPr>
                <w:sz w:val="22"/>
                <w:szCs w:val="22"/>
              </w:rPr>
              <w:t>15</w:t>
            </w:r>
          </w:p>
        </w:tc>
      </w:tr>
      <w:tr w:rsidR="00AC19D4" w:rsidRPr="00FC204B" w:rsidTr="00407627">
        <w:tc>
          <w:tcPr>
            <w:tcW w:w="6521" w:type="dxa"/>
            <w:gridSpan w:val="14"/>
          </w:tcPr>
          <w:p w:rsidR="00AC19D4" w:rsidRPr="00FC204B" w:rsidRDefault="00AC19D4" w:rsidP="00407627">
            <w:pPr>
              <w:spacing w:line="240" w:lineRule="exact"/>
              <w:rPr>
                <w:sz w:val="20"/>
                <w:szCs w:val="20"/>
              </w:rPr>
            </w:pPr>
            <w:r w:rsidRPr="00FC204B">
              <w:rPr>
                <w:sz w:val="20"/>
                <w:szCs w:val="20"/>
              </w:rPr>
              <w:t>Всего по муниципальной программе «Обеспечение доступным жильем и качественными услугами жилищно-коммунального Дальнереченского городского округа»</w:t>
            </w:r>
          </w:p>
        </w:tc>
        <w:tc>
          <w:tcPr>
            <w:tcW w:w="1134" w:type="dxa"/>
            <w:vAlign w:val="center"/>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vAlign w:val="center"/>
          </w:tcPr>
          <w:p w:rsidR="00AC19D4" w:rsidRPr="00CD7883" w:rsidRDefault="00AC19D4" w:rsidP="00CD7883">
            <w:pPr>
              <w:jc w:val="center"/>
              <w:rPr>
                <w:sz w:val="18"/>
                <w:szCs w:val="18"/>
                <w:lang w:val="en-US"/>
              </w:rPr>
            </w:pPr>
            <w:r>
              <w:rPr>
                <w:sz w:val="18"/>
                <w:szCs w:val="18"/>
              </w:rPr>
              <w:t>декабрь 202</w:t>
            </w:r>
            <w:r w:rsidR="00CD7883">
              <w:rPr>
                <w:sz w:val="18"/>
                <w:szCs w:val="18"/>
                <w:lang w:val="en-US"/>
              </w:rPr>
              <w:t>5</w:t>
            </w:r>
          </w:p>
        </w:tc>
        <w:tc>
          <w:tcPr>
            <w:tcW w:w="1276" w:type="dxa"/>
          </w:tcPr>
          <w:p w:rsidR="00AC19D4" w:rsidRDefault="00AC19D4" w:rsidP="00407627">
            <w:pPr>
              <w:jc w:val="center"/>
            </w:pPr>
            <w:r w:rsidRPr="00943362">
              <w:rPr>
                <w:sz w:val="18"/>
                <w:szCs w:val="18"/>
              </w:rPr>
              <w:t>0,00</w:t>
            </w:r>
          </w:p>
        </w:tc>
        <w:tc>
          <w:tcPr>
            <w:tcW w:w="992" w:type="dxa"/>
          </w:tcPr>
          <w:p w:rsidR="00AC19D4" w:rsidRDefault="00AC19D4" w:rsidP="00407627">
            <w:pPr>
              <w:jc w:val="center"/>
            </w:pPr>
            <w:r w:rsidRPr="00943362">
              <w:rPr>
                <w:sz w:val="18"/>
                <w:szCs w:val="18"/>
              </w:rPr>
              <w:t>0,00</w:t>
            </w:r>
          </w:p>
        </w:tc>
        <w:tc>
          <w:tcPr>
            <w:tcW w:w="1276" w:type="dxa"/>
          </w:tcPr>
          <w:p w:rsidR="00AC19D4" w:rsidRDefault="00AC19D4" w:rsidP="00407627">
            <w:pPr>
              <w:jc w:val="center"/>
            </w:pPr>
            <w:r w:rsidRPr="00943362">
              <w:rPr>
                <w:sz w:val="18"/>
                <w:szCs w:val="18"/>
              </w:rPr>
              <w:t>0,00</w:t>
            </w:r>
          </w:p>
        </w:tc>
        <w:tc>
          <w:tcPr>
            <w:tcW w:w="1153" w:type="dxa"/>
            <w:gridSpan w:val="2"/>
          </w:tcPr>
          <w:p w:rsidR="00AC19D4" w:rsidRDefault="00AC19D4" w:rsidP="00407627">
            <w:pPr>
              <w:jc w:val="center"/>
            </w:pPr>
            <w:r w:rsidRPr="00943362">
              <w:rPr>
                <w:sz w:val="18"/>
                <w:szCs w:val="18"/>
              </w:rPr>
              <w:t>0,00</w:t>
            </w:r>
          </w:p>
        </w:tc>
        <w:tc>
          <w:tcPr>
            <w:tcW w:w="973" w:type="dxa"/>
            <w:gridSpan w:val="2"/>
          </w:tcPr>
          <w:p w:rsidR="00AC19D4" w:rsidRDefault="00AC19D4" w:rsidP="00407627">
            <w:pPr>
              <w:jc w:val="center"/>
            </w:pPr>
            <w:r w:rsidRPr="00943362">
              <w:rPr>
                <w:sz w:val="18"/>
                <w:szCs w:val="18"/>
              </w:rPr>
              <w:t>0,00</w:t>
            </w:r>
          </w:p>
        </w:tc>
      </w:tr>
      <w:tr w:rsidR="00AC19D4" w:rsidRPr="00FC204B" w:rsidTr="00407627">
        <w:tc>
          <w:tcPr>
            <w:tcW w:w="6521" w:type="dxa"/>
            <w:gridSpan w:val="14"/>
          </w:tcPr>
          <w:p w:rsidR="00AC19D4" w:rsidRPr="00FC204B" w:rsidRDefault="00AC19D4" w:rsidP="00407627">
            <w:pPr>
              <w:spacing w:line="240" w:lineRule="exact"/>
              <w:rPr>
                <w:sz w:val="20"/>
                <w:szCs w:val="20"/>
              </w:rPr>
            </w:pPr>
            <w:r w:rsidRPr="00FC204B">
              <w:rPr>
                <w:sz w:val="20"/>
                <w:szCs w:val="20"/>
              </w:rPr>
              <w:t>Задача № 1:</w:t>
            </w:r>
            <w:r w:rsidR="00C67605">
              <w:rPr>
                <w:sz w:val="20"/>
                <w:szCs w:val="20"/>
              </w:rPr>
              <w:t xml:space="preserve">муниципальная </w:t>
            </w:r>
            <w:r w:rsidRPr="00FC204B">
              <w:rPr>
                <w:sz w:val="20"/>
                <w:szCs w:val="20"/>
              </w:rPr>
              <w:t xml:space="preserve"> подпрограмма   «Чистая вода Дальнереченского городского округа»</w:t>
            </w:r>
          </w:p>
        </w:tc>
        <w:tc>
          <w:tcPr>
            <w:tcW w:w="1134" w:type="dxa"/>
            <w:vAlign w:val="center"/>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vAlign w:val="center"/>
          </w:tcPr>
          <w:p w:rsidR="00AC19D4" w:rsidRPr="00CD7883" w:rsidRDefault="00AC19D4" w:rsidP="00CD7883">
            <w:pPr>
              <w:jc w:val="center"/>
              <w:rPr>
                <w:sz w:val="18"/>
                <w:szCs w:val="18"/>
                <w:lang w:val="en-US"/>
              </w:rPr>
            </w:pPr>
            <w:r>
              <w:rPr>
                <w:sz w:val="18"/>
                <w:szCs w:val="18"/>
              </w:rPr>
              <w:t>декабрь 202</w:t>
            </w:r>
            <w:r w:rsidR="00CD7883">
              <w:rPr>
                <w:sz w:val="18"/>
                <w:szCs w:val="18"/>
                <w:lang w:val="en-US"/>
              </w:rPr>
              <w:t>5</w:t>
            </w:r>
          </w:p>
        </w:tc>
        <w:tc>
          <w:tcPr>
            <w:tcW w:w="1276" w:type="dxa"/>
          </w:tcPr>
          <w:p w:rsidR="00AC19D4" w:rsidRDefault="00AC19D4" w:rsidP="00407627">
            <w:pPr>
              <w:jc w:val="center"/>
            </w:pPr>
            <w:r w:rsidRPr="00943362">
              <w:rPr>
                <w:sz w:val="18"/>
                <w:szCs w:val="18"/>
              </w:rPr>
              <w:t>0,00</w:t>
            </w:r>
          </w:p>
        </w:tc>
        <w:tc>
          <w:tcPr>
            <w:tcW w:w="992" w:type="dxa"/>
          </w:tcPr>
          <w:p w:rsidR="00AC19D4" w:rsidRDefault="00AC19D4" w:rsidP="00407627">
            <w:pPr>
              <w:jc w:val="center"/>
            </w:pPr>
            <w:r w:rsidRPr="00943362">
              <w:rPr>
                <w:sz w:val="18"/>
                <w:szCs w:val="18"/>
              </w:rPr>
              <w:t>0,00</w:t>
            </w:r>
          </w:p>
        </w:tc>
        <w:tc>
          <w:tcPr>
            <w:tcW w:w="1276" w:type="dxa"/>
          </w:tcPr>
          <w:p w:rsidR="00AC19D4" w:rsidRDefault="00AC19D4" w:rsidP="00407627">
            <w:pPr>
              <w:jc w:val="center"/>
            </w:pPr>
            <w:r w:rsidRPr="00943362">
              <w:rPr>
                <w:sz w:val="18"/>
                <w:szCs w:val="18"/>
              </w:rPr>
              <w:t>0,00</w:t>
            </w:r>
          </w:p>
        </w:tc>
        <w:tc>
          <w:tcPr>
            <w:tcW w:w="1153" w:type="dxa"/>
            <w:gridSpan w:val="2"/>
          </w:tcPr>
          <w:p w:rsidR="00AC19D4" w:rsidRDefault="00AC19D4" w:rsidP="00407627">
            <w:pPr>
              <w:jc w:val="center"/>
            </w:pPr>
            <w:r w:rsidRPr="00943362">
              <w:rPr>
                <w:sz w:val="18"/>
                <w:szCs w:val="18"/>
              </w:rPr>
              <w:t>0,00</w:t>
            </w:r>
          </w:p>
        </w:tc>
        <w:tc>
          <w:tcPr>
            <w:tcW w:w="973" w:type="dxa"/>
            <w:gridSpan w:val="2"/>
          </w:tcPr>
          <w:p w:rsidR="00AC19D4" w:rsidRDefault="00AC19D4" w:rsidP="00407627">
            <w:pPr>
              <w:jc w:val="center"/>
            </w:pPr>
            <w:r w:rsidRPr="00943362">
              <w:rPr>
                <w:sz w:val="18"/>
                <w:szCs w:val="18"/>
              </w:rPr>
              <w:t>0,00</w:t>
            </w:r>
          </w:p>
        </w:tc>
      </w:tr>
      <w:tr w:rsidR="00AC19D4" w:rsidRPr="00FC204B" w:rsidTr="00407627">
        <w:tc>
          <w:tcPr>
            <w:tcW w:w="567" w:type="dxa"/>
          </w:tcPr>
          <w:p w:rsidR="00AC19D4" w:rsidRPr="00FC204B" w:rsidRDefault="00AC19D4" w:rsidP="00407627">
            <w:pPr>
              <w:spacing w:line="240" w:lineRule="exact"/>
              <w:rPr>
                <w:sz w:val="20"/>
                <w:szCs w:val="20"/>
              </w:rPr>
            </w:pPr>
            <w:r w:rsidRPr="00FC204B">
              <w:rPr>
                <w:sz w:val="20"/>
                <w:szCs w:val="20"/>
              </w:rPr>
              <w:t>1.</w:t>
            </w:r>
          </w:p>
        </w:tc>
        <w:tc>
          <w:tcPr>
            <w:tcW w:w="5954" w:type="dxa"/>
            <w:gridSpan w:val="13"/>
          </w:tcPr>
          <w:p w:rsidR="00AC19D4" w:rsidRPr="00FC204B" w:rsidRDefault="00AC19D4" w:rsidP="00407627">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AC19D4" w:rsidRPr="00FC204B" w:rsidRDefault="00AC19D4" w:rsidP="00407627">
            <w:pPr>
              <w:jc w:val="center"/>
            </w:pPr>
          </w:p>
        </w:tc>
        <w:tc>
          <w:tcPr>
            <w:tcW w:w="1134" w:type="dxa"/>
          </w:tcPr>
          <w:p w:rsidR="00AC19D4" w:rsidRDefault="00AC19D4" w:rsidP="00407627">
            <w:pPr>
              <w:jc w:val="center"/>
            </w:pPr>
          </w:p>
        </w:tc>
        <w:tc>
          <w:tcPr>
            <w:tcW w:w="1276" w:type="dxa"/>
          </w:tcPr>
          <w:p w:rsidR="00AC19D4" w:rsidRDefault="00AC19D4" w:rsidP="00407627">
            <w:pPr>
              <w:jc w:val="center"/>
            </w:pPr>
          </w:p>
        </w:tc>
        <w:tc>
          <w:tcPr>
            <w:tcW w:w="992" w:type="dxa"/>
          </w:tcPr>
          <w:p w:rsidR="00AC19D4" w:rsidRDefault="00AC19D4" w:rsidP="00407627">
            <w:pPr>
              <w:jc w:val="center"/>
            </w:pPr>
          </w:p>
        </w:tc>
        <w:tc>
          <w:tcPr>
            <w:tcW w:w="1276" w:type="dxa"/>
          </w:tcPr>
          <w:p w:rsidR="00AC19D4" w:rsidRDefault="00AC19D4" w:rsidP="00407627">
            <w:pPr>
              <w:jc w:val="center"/>
            </w:pPr>
          </w:p>
        </w:tc>
        <w:tc>
          <w:tcPr>
            <w:tcW w:w="1134" w:type="dxa"/>
          </w:tcPr>
          <w:p w:rsidR="00AC19D4" w:rsidRDefault="00AC19D4" w:rsidP="00407627">
            <w:pPr>
              <w:jc w:val="center"/>
            </w:pPr>
          </w:p>
        </w:tc>
        <w:tc>
          <w:tcPr>
            <w:tcW w:w="992" w:type="dxa"/>
            <w:gridSpan w:val="3"/>
            <w:vAlign w:val="center"/>
          </w:tcPr>
          <w:p w:rsidR="00AC19D4" w:rsidRPr="00FC204B" w:rsidRDefault="00AC19D4" w:rsidP="00407627">
            <w:pPr>
              <w:jc w:val="center"/>
              <w:rPr>
                <w:sz w:val="18"/>
                <w:szCs w:val="18"/>
              </w:rPr>
            </w:pPr>
          </w:p>
        </w:tc>
      </w:tr>
      <w:tr w:rsidR="00AC19D4" w:rsidRPr="00FC204B" w:rsidTr="00407627">
        <w:tc>
          <w:tcPr>
            <w:tcW w:w="567" w:type="dxa"/>
          </w:tcPr>
          <w:p w:rsidR="00AC19D4" w:rsidRPr="00FC204B" w:rsidRDefault="00AC19D4" w:rsidP="00407627">
            <w:pPr>
              <w:spacing w:line="240" w:lineRule="exact"/>
              <w:rPr>
                <w:sz w:val="20"/>
                <w:szCs w:val="20"/>
              </w:rPr>
            </w:pPr>
            <w:r w:rsidRPr="00FC204B">
              <w:rPr>
                <w:sz w:val="20"/>
                <w:szCs w:val="20"/>
              </w:rPr>
              <w:t>1.1</w:t>
            </w:r>
          </w:p>
        </w:tc>
        <w:tc>
          <w:tcPr>
            <w:tcW w:w="1092" w:type="dxa"/>
          </w:tcPr>
          <w:p w:rsidR="00597645" w:rsidRPr="00C67605" w:rsidRDefault="00597645" w:rsidP="00597645">
            <w:pPr>
              <w:jc w:val="both"/>
              <w:rPr>
                <w:rFonts w:cs="Times New Roman"/>
                <w:bCs/>
                <w:iCs/>
                <w:sz w:val="20"/>
                <w:szCs w:val="20"/>
              </w:rPr>
            </w:pPr>
            <w:r w:rsidRPr="00C67605">
              <w:rPr>
                <w:rFonts w:cs="Times New Roman"/>
                <w:bCs/>
                <w:iCs/>
                <w:sz w:val="20"/>
                <w:szCs w:val="20"/>
              </w:rPr>
              <w:t xml:space="preserve">Оборудование водонапорных </w:t>
            </w:r>
            <w:r w:rsidRPr="00C67605">
              <w:rPr>
                <w:rFonts w:cs="Times New Roman"/>
                <w:bCs/>
                <w:iCs/>
                <w:sz w:val="20"/>
                <w:szCs w:val="20"/>
              </w:rPr>
              <w:lastRenderedPageBreak/>
              <w:t>скважин и водозаборов, в пределах 1-го пояса зоны санитарной охраны предупредительными знаками, устройствами для замера уровня подземных вод и др.;</w:t>
            </w:r>
          </w:p>
          <w:p w:rsidR="00AC19D4" w:rsidRPr="00FC204B" w:rsidRDefault="00AC19D4" w:rsidP="00407627">
            <w:pPr>
              <w:spacing w:line="240" w:lineRule="exact"/>
              <w:rPr>
                <w:sz w:val="20"/>
                <w:szCs w:val="20"/>
              </w:rPr>
            </w:pPr>
          </w:p>
        </w:tc>
        <w:tc>
          <w:tcPr>
            <w:tcW w:w="609" w:type="dxa"/>
            <w:gridSpan w:val="3"/>
          </w:tcPr>
          <w:p w:rsidR="00AC19D4" w:rsidRPr="00F260AD" w:rsidRDefault="00110C2D" w:rsidP="00407627">
            <w:pPr>
              <w:spacing w:line="240" w:lineRule="exact"/>
              <w:rPr>
                <w:sz w:val="18"/>
                <w:szCs w:val="18"/>
              </w:rPr>
            </w:pPr>
            <w:r>
              <w:rPr>
                <w:sz w:val="18"/>
                <w:szCs w:val="18"/>
              </w:rPr>
              <w:lastRenderedPageBreak/>
              <w:t>014</w:t>
            </w:r>
          </w:p>
        </w:tc>
        <w:tc>
          <w:tcPr>
            <w:tcW w:w="709" w:type="dxa"/>
            <w:gridSpan w:val="2"/>
          </w:tcPr>
          <w:p w:rsidR="00AC19D4" w:rsidRDefault="00110C2D" w:rsidP="00407627">
            <w:r w:rsidRPr="00F260AD">
              <w:rPr>
                <w:sz w:val="18"/>
                <w:szCs w:val="18"/>
              </w:rPr>
              <w:t>05</w:t>
            </w:r>
            <w:r>
              <w:rPr>
                <w:sz w:val="18"/>
                <w:szCs w:val="18"/>
              </w:rPr>
              <w:t>02</w:t>
            </w:r>
          </w:p>
        </w:tc>
        <w:tc>
          <w:tcPr>
            <w:tcW w:w="851" w:type="dxa"/>
            <w:gridSpan w:val="2"/>
          </w:tcPr>
          <w:p w:rsidR="00AC19D4" w:rsidRDefault="00110C2D" w:rsidP="00407627">
            <w:r>
              <w:rPr>
                <w:sz w:val="18"/>
                <w:szCs w:val="18"/>
              </w:rPr>
              <w:t>0440320070</w:t>
            </w:r>
          </w:p>
        </w:tc>
        <w:tc>
          <w:tcPr>
            <w:tcW w:w="708" w:type="dxa"/>
            <w:gridSpan w:val="2"/>
          </w:tcPr>
          <w:p w:rsidR="00AC19D4" w:rsidRPr="00110C2D" w:rsidRDefault="00110C2D" w:rsidP="00407627">
            <w:pPr>
              <w:rPr>
                <w:sz w:val="20"/>
                <w:szCs w:val="20"/>
              </w:rPr>
            </w:pPr>
            <w:r>
              <w:rPr>
                <w:sz w:val="20"/>
                <w:szCs w:val="20"/>
              </w:rPr>
              <w:t>244</w:t>
            </w:r>
          </w:p>
        </w:tc>
        <w:tc>
          <w:tcPr>
            <w:tcW w:w="993" w:type="dxa"/>
            <w:gridSpan w:val="2"/>
          </w:tcPr>
          <w:p w:rsidR="00AC19D4" w:rsidRDefault="00AC19D4" w:rsidP="00407627"/>
        </w:tc>
        <w:tc>
          <w:tcPr>
            <w:tcW w:w="992" w:type="dxa"/>
          </w:tcPr>
          <w:p w:rsidR="00AC19D4" w:rsidRDefault="00AC19D4" w:rsidP="00407627"/>
        </w:tc>
        <w:tc>
          <w:tcPr>
            <w:tcW w:w="1134" w:type="dxa"/>
          </w:tcPr>
          <w:p w:rsidR="00AC19D4" w:rsidRDefault="00AC19D4" w:rsidP="00407627">
            <w:pPr>
              <w:jc w:val="center"/>
              <w:rPr>
                <w:sz w:val="18"/>
                <w:szCs w:val="18"/>
              </w:rPr>
            </w:pPr>
          </w:p>
          <w:p w:rsidR="00AC19D4" w:rsidRDefault="00AC19D4" w:rsidP="00407627">
            <w:pPr>
              <w:jc w:val="center"/>
              <w:rPr>
                <w:sz w:val="18"/>
                <w:szCs w:val="18"/>
              </w:rPr>
            </w:pPr>
          </w:p>
          <w:p w:rsidR="00AC19D4" w:rsidRPr="00FC204B" w:rsidRDefault="00AC19D4" w:rsidP="00407627">
            <w:pPr>
              <w:jc w:val="center"/>
            </w:pPr>
          </w:p>
        </w:tc>
        <w:tc>
          <w:tcPr>
            <w:tcW w:w="1134" w:type="dxa"/>
          </w:tcPr>
          <w:p w:rsidR="00AC19D4" w:rsidRDefault="00AC19D4" w:rsidP="00407627">
            <w:pPr>
              <w:jc w:val="center"/>
              <w:rPr>
                <w:sz w:val="18"/>
                <w:szCs w:val="18"/>
              </w:rPr>
            </w:pPr>
          </w:p>
          <w:p w:rsidR="00AC19D4" w:rsidRDefault="00AC19D4" w:rsidP="00407627">
            <w:pPr>
              <w:jc w:val="center"/>
              <w:rPr>
                <w:sz w:val="18"/>
                <w:szCs w:val="18"/>
              </w:rPr>
            </w:pPr>
          </w:p>
          <w:p w:rsidR="00AC19D4" w:rsidRPr="00FC204B" w:rsidRDefault="00AC19D4" w:rsidP="00407627">
            <w:pPr>
              <w:jc w:val="center"/>
            </w:pPr>
          </w:p>
        </w:tc>
        <w:tc>
          <w:tcPr>
            <w:tcW w:w="1276" w:type="dxa"/>
          </w:tcPr>
          <w:p w:rsidR="00AC19D4" w:rsidRDefault="00AC19D4" w:rsidP="00407627">
            <w:pPr>
              <w:jc w:val="center"/>
            </w:pPr>
            <w:r w:rsidRPr="00265699">
              <w:rPr>
                <w:sz w:val="18"/>
                <w:szCs w:val="18"/>
              </w:rPr>
              <w:t>0,00</w:t>
            </w:r>
          </w:p>
        </w:tc>
        <w:tc>
          <w:tcPr>
            <w:tcW w:w="992" w:type="dxa"/>
          </w:tcPr>
          <w:p w:rsidR="00AC19D4" w:rsidRDefault="00AC19D4" w:rsidP="00407627">
            <w:pPr>
              <w:jc w:val="center"/>
            </w:pPr>
            <w:r w:rsidRPr="00265699">
              <w:rPr>
                <w:sz w:val="18"/>
                <w:szCs w:val="18"/>
              </w:rPr>
              <w:t>0,00</w:t>
            </w:r>
          </w:p>
        </w:tc>
        <w:tc>
          <w:tcPr>
            <w:tcW w:w="1276" w:type="dxa"/>
          </w:tcPr>
          <w:p w:rsidR="00AC19D4" w:rsidRDefault="00AC19D4" w:rsidP="00407627">
            <w:pPr>
              <w:jc w:val="center"/>
            </w:pPr>
            <w:r w:rsidRPr="00265699">
              <w:rPr>
                <w:sz w:val="18"/>
                <w:szCs w:val="18"/>
              </w:rPr>
              <w:t>0,00</w:t>
            </w:r>
          </w:p>
        </w:tc>
        <w:tc>
          <w:tcPr>
            <w:tcW w:w="1134" w:type="dxa"/>
          </w:tcPr>
          <w:p w:rsidR="00AC19D4" w:rsidRDefault="00AC19D4" w:rsidP="00407627">
            <w:pPr>
              <w:jc w:val="center"/>
            </w:pPr>
            <w:r w:rsidRPr="00265699">
              <w:rPr>
                <w:sz w:val="18"/>
                <w:szCs w:val="18"/>
              </w:rPr>
              <w:t>0,00</w:t>
            </w:r>
          </w:p>
        </w:tc>
        <w:tc>
          <w:tcPr>
            <w:tcW w:w="992" w:type="dxa"/>
            <w:gridSpan w:val="3"/>
          </w:tcPr>
          <w:p w:rsidR="00AC19D4" w:rsidRDefault="00AC19D4" w:rsidP="00407627">
            <w:pPr>
              <w:jc w:val="center"/>
            </w:pPr>
            <w:r w:rsidRPr="00265699">
              <w:rPr>
                <w:sz w:val="18"/>
                <w:szCs w:val="18"/>
              </w:rPr>
              <w:t>0,00</w:t>
            </w:r>
          </w:p>
        </w:tc>
      </w:tr>
      <w:tr w:rsidR="00AC19D4" w:rsidRPr="00FC204B" w:rsidTr="00407627">
        <w:tc>
          <w:tcPr>
            <w:tcW w:w="567" w:type="dxa"/>
          </w:tcPr>
          <w:p w:rsidR="00AC19D4" w:rsidRPr="00FC204B" w:rsidRDefault="00AC19D4" w:rsidP="00407627">
            <w:pPr>
              <w:spacing w:line="240" w:lineRule="exact"/>
              <w:rPr>
                <w:sz w:val="20"/>
                <w:szCs w:val="20"/>
              </w:rPr>
            </w:pPr>
            <w:r w:rsidRPr="00FC204B">
              <w:rPr>
                <w:sz w:val="20"/>
                <w:szCs w:val="20"/>
              </w:rPr>
              <w:lastRenderedPageBreak/>
              <w:t>1.2</w:t>
            </w:r>
          </w:p>
        </w:tc>
        <w:tc>
          <w:tcPr>
            <w:tcW w:w="1092" w:type="dxa"/>
          </w:tcPr>
          <w:p w:rsidR="00AC19D4" w:rsidRPr="00FC204B" w:rsidRDefault="00AC19D4" w:rsidP="00407627">
            <w:pPr>
              <w:spacing w:line="240" w:lineRule="exact"/>
              <w:rPr>
                <w:sz w:val="20"/>
                <w:szCs w:val="20"/>
              </w:rPr>
            </w:pPr>
            <w:r w:rsidRPr="00FC204B">
              <w:rPr>
                <w:sz w:val="20"/>
                <w:szCs w:val="20"/>
              </w:rPr>
              <w:t>контрольное событи</w:t>
            </w:r>
            <w:proofErr w:type="gramStart"/>
            <w:r w:rsidRPr="00FC204B">
              <w:rPr>
                <w:sz w:val="20"/>
                <w:szCs w:val="20"/>
              </w:rPr>
              <w:t>е(</w:t>
            </w:r>
            <w:proofErr w:type="spellStart"/>
            <w:proofErr w:type="gramEnd"/>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609" w:type="dxa"/>
            <w:gridSpan w:val="3"/>
          </w:tcPr>
          <w:p w:rsidR="00AC19D4" w:rsidRPr="00FC204B" w:rsidRDefault="00AC19D4" w:rsidP="00407627">
            <w:pPr>
              <w:spacing w:line="240" w:lineRule="exact"/>
              <w:rPr>
                <w:sz w:val="20"/>
                <w:szCs w:val="20"/>
              </w:rPr>
            </w:pPr>
            <w:r w:rsidRPr="00FC204B">
              <w:rPr>
                <w:sz w:val="20"/>
                <w:szCs w:val="20"/>
              </w:rPr>
              <w:t>Х</w:t>
            </w:r>
          </w:p>
        </w:tc>
        <w:tc>
          <w:tcPr>
            <w:tcW w:w="709" w:type="dxa"/>
            <w:gridSpan w:val="2"/>
          </w:tcPr>
          <w:p w:rsidR="00AC19D4" w:rsidRPr="00FC204B" w:rsidRDefault="00AC19D4" w:rsidP="00407627">
            <w:pPr>
              <w:spacing w:line="240" w:lineRule="exact"/>
              <w:rPr>
                <w:sz w:val="20"/>
                <w:szCs w:val="20"/>
              </w:rPr>
            </w:pPr>
            <w:r w:rsidRPr="00FC204B">
              <w:rPr>
                <w:sz w:val="20"/>
                <w:szCs w:val="20"/>
              </w:rPr>
              <w:t>Х</w:t>
            </w:r>
          </w:p>
        </w:tc>
        <w:tc>
          <w:tcPr>
            <w:tcW w:w="851" w:type="dxa"/>
            <w:gridSpan w:val="2"/>
          </w:tcPr>
          <w:p w:rsidR="00AC19D4" w:rsidRPr="00FC204B" w:rsidRDefault="00AC19D4" w:rsidP="00407627">
            <w:pPr>
              <w:spacing w:line="240" w:lineRule="exact"/>
              <w:rPr>
                <w:sz w:val="20"/>
                <w:szCs w:val="20"/>
              </w:rPr>
            </w:pPr>
            <w:r w:rsidRPr="00FC204B">
              <w:rPr>
                <w:sz w:val="20"/>
                <w:szCs w:val="20"/>
              </w:rPr>
              <w:t>Х</w:t>
            </w:r>
          </w:p>
        </w:tc>
        <w:tc>
          <w:tcPr>
            <w:tcW w:w="708" w:type="dxa"/>
            <w:gridSpan w:val="2"/>
          </w:tcPr>
          <w:p w:rsidR="00AC19D4" w:rsidRPr="00FC204B" w:rsidRDefault="00AC19D4" w:rsidP="00407627">
            <w:pPr>
              <w:spacing w:line="240" w:lineRule="exact"/>
              <w:rPr>
                <w:sz w:val="20"/>
                <w:szCs w:val="20"/>
              </w:rPr>
            </w:pPr>
            <w:r w:rsidRPr="00FC204B">
              <w:rPr>
                <w:sz w:val="20"/>
                <w:szCs w:val="20"/>
              </w:rPr>
              <w:t>Х</w:t>
            </w:r>
          </w:p>
        </w:tc>
        <w:tc>
          <w:tcPr>
            <w:tcW w:w="993" w:type="dxa"/>
            <w:gridSpan w:val="2"/>
          </w:tcPr>
          <w:p w:rsidR="00AC19D4" w:rsidRPr="00FC204B" w:rsidRDefault="00AC19D4" w:rsidP="00407627">
            <w:pPr>
              <w:jc w:val="center"/>
              <w:rPr>
                <w:sz w:val="18"/>
                <w:szCs w:val="18"/>
              </w:rPr>
            </w:pPr>
          </w:p>
        </w:tc>
        <w:tc>
          <w:tcPr>
            <w:tcW w:w="992" w:type="dxa"/>
          </w:tcPr>
          <w:p w:rsidR="00AC19D4" w:rsidRPr="00FC204B" w:rsidRDefault="00AC19D4" w:rsidP="00407627">
            <w:pPr>
              <w:spacing w:line="240" w:lineRule="exact"/>
              <w:rPr>
                <w:sz w:val="20"/>
                <w:szCs w:val="20"/>
              </w:rPr>
            </w:pPr>
          </w:p>
        </w:tc>
        <w:tc>
          <w:tcPr>
            <w:tcW w:w="1134" w:type="dxa"/>
          </w:tcPr>
          <w:p w:rsidR="00AC19D4" w:rsidRPr="00FC204B" w:rsidRDefault="00AC19D4" w:rsidP="00407627">
            <w:pPr>
              <w:rPr>
                <w:sz w:val="18"/>
                <w:szCs w:val="18"/>
              </w:rPr>
            </w:pPr>
          </w:p>
        </w:tc>
        <w:tc>
          <w:tcPr>
            <w:tcW w:w="1134" w:type="dxa"/>
          </w:tcPr>
          <w:p w:rsidR="00AC19D4" w:rsidRPr="00FC204B" w:rsidRDefault="00AC19D4" w:rsidP="00407627">
            <w:pPr>
              <w:rPr>
                <w:sz w:val="18"/>
                <w:szCs w:val="18"/>
              </w:rPr>
            </w:pPr>
          </w:p>
        </w:tc>
        <w:tc>
          <w:tcPr>
            <w:tcW w:w="1276" w:type="dxa"/>
            <w:vAlign w:val="center"/>
          </w:tcPr>
          <w:p w:rsidR="00AC19D4" w:rsidRPr="00FC204B" w:rsidRDefault="00AC19D4" w:rsidP="00407627">
            <w:pPr>
              <w:jc w:val="right"/>
              <w:rPr>
                <w:sz w:val="18"/>
                <w:szCs w:val="18"/>
              </w:rPr>
            </w:pPr>
          </w:p>
        </w:tc>
        <w:tc>
          <w:tcPr>
            <w:tcW w:w="992" w:type="dxa"/>
            <w:vAlign w:val="center"/>
          </w:tcPr>
          <w:p w:rsidR="00AC19D4" w:rsidRPr="00FC204B" w:rsidRDefault="00AC19D4" w:rsidP="00407627">
            <w:pPr>
              <w:jc w:val="right"/>
              <w:rPr>
                <w:sz w:val="18"/>
                <w:szCs w:val="18"/>
              </w:rPr>
            </w:pPr>
          </w:p>
        </w:tc>
        <w:tc>
          <w:tcPr>
            <w:tcW w:w="1276" w:type="dxa"/>
            <w:vAlign w:val="center"/>
          </w:tcPr>
          <w:p w:rsidR="00AC19D4" w:rsidRPr="00FC204B" w:rsidRDefault="00AC19D4" w:rsidP="00407627">
            <w:pPr>
              <w:jc w:val="right"/>
              <w:rPr>
                <w:sz w:val="18"/>
                <w:szCs w:val="18"/>
              </w:rPr>
            </w:pPr>
          </w:p>
        </w:tc>
        <w:tc>
          <w:tcPr>
            <w:tcW w:w="1134" w:type="dxa"/>
            <w:vAlign w:val="center"/>
          </w:tcPr>
          <w:p w:rsidR="00AC19D4" w:rsidRPr="00FC204B" w:rsidRDefault="00AC19D4" w:rsidP="00407627">
            <w:pPr>
              <w:jc w:val="right"/>
              <w:rPr>
                <w:sz w:val="18"/>
                <w:szCs w:val="18"/>
              </w:rPr>
            </w:pPr>
          </w:p>
        </w:tc>
        <w:tc>
          <w:tcPr>
            <w:tcW w:w="992" w:type="dxa"/>
            <w:gridSpan w:val="3"/>
            <w:vAlign w:val="center"/>
          </w:tcPr>
          <w:p w:rsidR="00AC19D4" w:rsidRPr="00FC204B" w:rsidRDefault="00AC19D4" w:rsidP="00407627">
            <w:pPr>
              <w:jc w:val="right"/>
              <w:rPr>
                <w:sz w:val="18"/>
                <w:szCs w:val="18"/>
              </w:rPr>
            </w:pPr>
          </w:p>
        </w:tc>
      </w:tr>
      <w:tr w:rsidR="00AC19D4" w:rsidRPr="00FC204B" w:rsidTr="00407627">
        <w:tc>
          <w:tcPr>
            <w:tcW w:w="6521" w:type="dxa"/>
            <w:gridSpan w:val="14"/>
          </w:tcPr>
          <w:p w:rsidR="00AC19D4" w:rsidRPr="00FC204B" w:rsidRDefault="00AC19D4" w:rsidP="00CD7883">
            <w:r w:rsidRPr="00FC204B">
              <w:rPr>
                <w:sz w:val="20"/>
                <w:szCs w:val="20"/>
              </w:rPr>
              <w:t xml:space="preserve">Задача № 2: </w:t>
            </w:r>
            <w:r w:rsidR="00C67605">
              <w:rPr>
                <w:sz w:val="20"/>
                <w:szCs w:val="20"/>
              </w:rPr>
              <w:t xml:space="preserve">муниципальная </w:t>
            </w:r>
            <w:r w:rsidRPr="00FC204B">
              <w:rPr>
                <w:sz w:val="20"/>
                <w:szCs w:val="20"/>
              </w:rPr>
              <w:t>подпрограмма   «</w:t>
            </w:r>
            <w:r w:rsidR="00CD7883">
              <w:rPr>
                <w:sz w:val="20"/>
                <w:szCs w:val="20"/>
              </w:rPr>
              <w:t>Проведение к</w:t>
            </w:r>
            <w:r w:rsidRPr="00FC204B">
              <w:rPr>
                <w:sz w:val="20"/>
                <w:szCs w:val="20"/>
              </w:rPr>
              <w:t>апитальн</w:t>
            </w:r>
            <w:r w:rsidR="00CD7883">
              <w:rPr>
                <w:sz w:val="20"/>
                <w:szCs w:val="20"/>
              </w:rPr>
              <w:t>ого</w:t>
            </w:r>
            <w:r w:rsidRPr="00FC204B">
              <w:rPr>
                <w:sz w:val="20"/>
                <w:szCs w:val="20"/>
              </w:rPr>
              <w:t xml:space="preserve"> ремонт</w:t>
            </w:r>
            <w:r w:rsidR="00CD7883">
              <w:rPr>
                <w:sz w:val="20"/>
                <w:szCs w:val="20"/>
              </w:rPr>
              <w:t>а</w:t>
            </w:r>
            <w:r w:rsidRPr="00FC204B">
              <w:rPr>
                <w:sz w:val="20"/>
                <w:szCs w:val="20"/>
              </w:rPr>
              <w:t xml:space="preserve"> муниципального жилищного фонда Дальнереченского городского округа»</w:t>
            </w:r>
          </w:p>
        </w:tc>
        <w:tc>
          <w:tcPr>
            <w:tcW w:w="1134" w:type="dxa"/>
            <w:vAlign w:val="center"/>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vAlign w:val="center"/>
          </w:tcPr>
          <w:p w:rsidR="00AC19D4" w:rsidRPr="00CD7883" w:rsidRDefault="00AC19D4" w:rsidP="00CD7883">
            <w:pPr>
              <w:jc w:val="center"/>
              <w:rPr>
                <w:sz w:val="18"/>
                <w:szCs w:val="18"/>
                <w:lang w:val="en-US"/>
              </w:rPr>
            </w:pPr>
            <w:r>
              <w:rPr>
                <w:sz w:val="18"/>
                <w:szCs w:val="18"/>
              </w:rPr>
              <w:t>декабрь 202</w:t>
            </w:r>
            <w:r w:rsidR="00CD7883">
              <w:rPr>
                <w:sz w:val="18"/>
                <w:szCs w:val="18"/>
                <w:lang w:val="en-US"/>
              </w:rPr>
              <w:t>5</w:t>
            </w:r>
          </w:p>
        </w:tc>
        <w:tc>
          <w:tcPr>
            <w:tcW w:w="1276" w:type="dxa"/>
          </w:tcPr>
          <w:p w:rsidR="00AC19D4" w:rsidRDefault="00AC19D4" w:rsidP="00407627">
            <w:pPr>
              <w:jc w:val="center"/>
            </w:pPr>
            <w:r w:rsidRPr="001F3758">
              <w:rPr>
                <w:sz w:val="18"/>
                <w:szCs w:val="18"/>
              </w:rPr>
              <w:t>0,00</w:t>
            </w:r>
          </w:p>
        </w:tc>
        <w:tc>
          <w:tcPr>
            <w:tcW w:w="992" w:type="dxa"/>
          </w:tcPr>
          <w:p w:rsidR="00AC19D4" w:rsidRDefault="00AC19D4" w:rsidP="00407627">
            <w:pPr>
              <w:jc w:val="center"/>
            </w:pPr>
            <w:r w:rsidRPr="001F3758">
              <w:rPr>
                <w:sz w:val="18"/>
                <w:szCs w:val="18"/>
              </w:rPr>
              <w:t>0,00</w:t>
            </w:r>
          </w:p>
        </w:tc>
        <w:tc>
          <w:tcPr>
            <w:tcW w:w="1276" w:type="dxa"/>
          </w:tcPr>
          <w:p w:rsidR="00AC19D4" w:rsidRDefault="00AC19D4" w:rsidP="00407627">
            <w:pPr>
              <w:jc w:val="center"/>
            </w:pPr>
            <w:r w:rsidRPr="001F3758">
              <w:rPr>
                <w:sz w:val="18"/>
                <w:szCs w:val="18"/>
              </w:rPr>
              <w:t>0,00</w:t>
            </w:r>
          </w:p>
        </w:tc>
        <w:tc>
          <w:tcPr>
            <w:tcW w:w="1153" w:type="dxa"/>
            <w:gridSpan w:val="2"/>
          </w:tcPr>
          <w:p w:rsidR="00AC19D4" w:rsidRDefault="00AC19D4" w:rsidP="00407627">
            <w:pPr>
              <w:jc w:val="center"/>
            </w:pPr>
            <w:r w:rsidRPr="001F3758">
              <w:rPr>
                <w:sz w:val="18"/>
                <w:szCs w:val="18"/>
              </w:rPr>
              <w:t>0,00</w:t>
            </w:r>
          </w:p>
        </w:tc>
        <w:tc>
          <w:tcPr>
            <w:tcW w:w="973" w:type="dxa"/>
            <w:gridSpan w:val="2"/>
          </w:tcPr>
          <w:p w:rsidR="00AC19D4" w:rsidRDefault="00AC19D4" w:rsidP="00407627">
            <w:pPr>
              <w:jc w:val="center"/>
            </w:pPr>
            <w:r w:rsidRPr="001F3758">
              <w:rPr>
                <w:sz w:val="18"/>
                <w:szCs w:val="18"/>
              </w:rPr>
              <w:t>0,00</w:t>
            </w:r>
          </w:p>
        </w:tc>
      </w:tr>
      <w:tr w:rsidR="00AC19D4" w:rsidRPr="00FC204B" w:rsidTr="00407627">
        <w:tc>
          <w:tcPr>
            <w:tcW w:w="567" w:type="dxa"/>
          </w:tcPr>
          <w:p w:rsidR="00AC19D4" w:rsidRPr="00FC204B" w:rsidRDefault="00AC19D4" w:rsidP="00407627">
            <w:pPr>
              <w:spacing w:line="240" w:lineRule="exact"/>
              <w:rPr>
                <w:sz w:val="20"/>
                <w:szCs w:val="20"/>
              </w:rPr>
            </w:pPr>
            <w:r w:rsidRPr="00FC204B">
              <w:rPr>
                <w:sz w:val="20"/>
                <w:szCs w:val="20"/>
              </w:rPr>
              <w:t>1.</w:t>
            </w:r>
          </w:p>
        </w:tc>
        <w:tc>
          <w:tcPr>
            <w:tcW w:w="5954" w:type="dxa"/>
            <w:gridSpan w:val="13"/>
          </w:tcPr>
          <w:p w:rsidR="00AC19D4" w:rsidRPr="00FC204B" w:rsidRDefault="00AC19D4" w:rsidP="00407627">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rPr>
                <w:sz w:val="18"/>
                <w:szCs w:val="18"/>
              </w:rPr>
            </w:pPr>
          </w:p>
        </w:tc>
        <w:tc>
          <w:tcPr>
            <w:tcW w:w="1276" w:type="dxa"/>
            <w:vAlign w:val="center"/>
          </w:tcPr>
          <w:p w:rsidR="00AC19D4" w:rsidRPr="00FC204B" w:rsidRDefault="00AC19D4" w:rsidP="00407627">
            <w:pPr>
              <w:jc w:val="right"/>
              <w:rPr>
                <w:sz w:val="18"/>
                <w:szCs w:val="18"/>
              </w:rPr>
            </w:pPr>
          </w:p>
        </w:tc>
        <w:tc>
          <w:tcPr>
            <w:tcW w:w="992" w:type="dxa"/>
            <w:vAlign w:val="center"/>
          </w:tcPr>
          <w:p w:rsidR="00AC19D4" w:rsidRPr="00FC204B" w:rsidRDefault="00AC19D4" w:rsidP="00407627">
            <w:pPr>
              <w:jc w:val="right"/>
              <w:rPr>
                <w:sz w:val="18"/>
                <w:szCs w:val="18"/>
              </w:rPr>
            </w:pPr>
          </w:p>
        </w:tc>
        <w:tc>
          <w:tcPr>
            <w:tcW w:w="1276" w:type="dxa"/>
            <w:vAlign w:val="center"/>
          </w:tcPr>
          <w:p w:rsidR="00AC19D4" w:rsidRPr="00FC204B" w:rsidRDefault="00AC19D4" w:rsidP="00407627">
            <w:pPr>
              <w:jc w:val="right"/>
              <w:rPr>
                <w:sz w:val="18"/>
                <w:szCs w:val="18"/>
              </w:rPr>
            </w:pPr>
          </w:p>
        </w:tc>
        <w:tc>
          <w:tcPr>
            <w:tcW w:w="1134" w:type="dxa"/>
            <w:vAlign w:val="center"/>
          </w:tcPr>
          <w:p w:rsidR="00AC19D4" w:rsidRPr="00FC204B" w:rsidRDefault="00AC19D4" w:rsidP="00407627">
            <w:pPr>
              <w:jc w:val="center"/>
              <w:rPr>
                <w:sz w:val="18"/>
                <w:szCs w:val="18"/>
              </w:rPr>
            </w:pPr>
          </w:p>
        </w:tc>
        <w:tc>
          <w:tcPr>
            <w:tcW w:w="992" w:type="dxa"/>
            <w:gridSpan w:val="3"/>
            <w:vAlign w:val="center"/>
          </w:tcPr>
          <w:p w:rsidR="00AC19D4" w:rsidRPr="00FC204B" w:rsidRDefault="00AC19D4" w:rsidP="00407627">
            <w:pPr>
              <w:jc w:val="right"/>
            </w:pPr>
          </w:p>
        </w:tc>
      </w:tr>
      <w:tr w:rsidR="00AC19D4" w:rsidRPr="00FC204B" w:rsidTr="00407627">
        <w:tc>
          <w:tcPr>
            <w:tcW w:w="567" w:type="dxa"/>
          </w:tcPr>
          <w:p w:rsidR="00AC19D4" w:rsidRPr="00FC204B" w:rsidRDefault="00AC19D4" w:rsidP="00407627">
            <w:pPr>
              <w:jc w:val="center"/>
              <w:rPr>
                <w:sz w:val="18"/>
                <w:szCs w:val="18"/>
              </w:rPr>
            </w:pPr>
            <w:r w:rsidRPr="00FC204B">
              <w:rPr>
                <w:sz w:val="18"/>
                <w:szCs w:val="18"/>
              </w:rPr>
              <w:t>1.1</w:t>
            </w:r>
          </w:p>
        </w:tc>
        <w:tc>
          <w:tcPr>
            <w:tcW w:w="1092" w:type="dxa"/>
            <w:tcBorders>
              <w:bottom w:val="single" w:sz="4" w:space="0" w:color="auto"/>
            </w:tcBorders>
          </w:tcPr>
          <w:p w:rsidR="00AC19D4" w:rsidRPr="00FC204B" w:rsidRDefault="00AC19D4" w:rsidP="00407627">
            <w:pPr>
              <w:rPr>
                <w:sz w:val="18"/>
                <w:szCs w:val="18"/>
              </w:rPr>
            </w:pPr>
            <w:r w:rsidRPr="00F46885">
              <w:rPr>
                <w:sz w:val="20"/>
                <w:szCs w:val="20"/>
              </w:rPr>
              <w:t xml:space="preserve">проведение ремонта в муниципальном жилищном фонде  </w:t>
            </w:r>
            <w:r w:rsidRPr="00F46885">
              <w:rPr>
                <w:sz w:val="20"/>
                <w:szCs w:val="20"/>
              </w:rPr>
              <w:lastRenderedPageBreak/>
              <w:t>(жилые помещения</w:t>
            </w:r>
            <w:r w:rsidRPr="00FC204B">
              <w:rPr>
                <w:sz w:val="18"/>
                <w:szCs w:val="18"/>
              </w:rPr>
              <w:t>)</w:t>
            </w:r>
          </w:p>
        </w:tc>
        <w:tc>
          <w:tcPr>
            <w:tcW w:w="575" w:type="dxa"/>
            <w:gridSpan w:val="2"/>
          </w:tcPr>
          <w:p w:rsidR="00AC19D4" w:rsidRDefault="00AC19D4" w:rsidP="00407627">
            <w:pPr>
              <w:jc w:val="center"/>
              <w:rPr>
                <w:sz w:val="18"/>
                <w:szCs w:val="18"/>
              </w:rPr>
            </w:pPr>
            <w:r w:rsidRPr="00FC204B">
              <w:rPr>
                <w:sz w:val="18"/>
                <w:szCs w:val="18"/>
              </w:rPr>
              <w:lastRenderedPageBreak/>
              <w:t>014</w:t>
            </w:r>
          </w:p>
          <w:p w:rsidR="00AC19D4" w:rsidRDefault="00AC19D4" w:rsidP="00407627">
            <w:pPr>
              <w:jc w:val="center"/>
              <w:rPr>
                <w:sz w:val="18"/>
                <w:szCs w:val="18"/>
              </w:rPr>
            </w:pPr>
          </w:p>
          <w:p w:rsidR="00AC19D4" w:rsidRDefault="00AC19D4" w:rsidP="00407627">
            <w:pPr>
              <w:jc w:val="center"/>
              <w:rPr>
                <w:sz w:val="18"/>
                <w:szCs w:val="18"/>
              </w:rPr>
            </w:pPr>
          </w:p>
          <w:p w:rsidR="00AC19D4" w:rsidRDefault="00AC19D4" w:rsidP="00407627">
            <w:pPr>
              <w:jc w:val="center"/>
              <w:rPr>
                <w:sz w:val="18"/>
                <w:szCs w:val="18"/>
              </w:rPr>
            </w:pPr>
          </w:p>
          <w:p w:rsidR="00AC19D4" w:rsidRPr="00FC204B" w:rsidRDefault="00AC19D4" w:rsidP="00407627">
            <w:pPr>
              <w:jc w:val="center"/>
              <w:rPr>
                <w:sz w:val="18"/>
                <w:szCs w:val="18"/>
              </w:rPr>
            </w:pPr>
            <w:r>
              <w:rPr>
                <w:sz w:val="18"/>
                <w:szCs w:val="18"/>
              </w:rPr>
              <w:t>014</w:t>
            </w:r>
          </w:p>
        </w:tc>
        <w:tc>
          <w:tcPr>
            <w:tcW w:w="668" w:type="dxa"/>
            <w:gridSpan w:val="2"/>
          </w:tcPr>
          <w:p w:rsidR="00AC19D4" w:rsidRDefault="00AC19D4" w:rsidP="00407627">
            <w:pPr>
              <w:rPr>
                <w:sz w:val="18"/>
                <w:szCs w:val="18"/>
              </w:rPr>
            </w:pPr>
            <w:r w:rsidRPr="00FC204B">
              <w:rPr>
                <w:sz w:val="18"/>
                <w:szCs w:val="18"/>
              </w:rPr>
              <w:t>0501</w:t>
            </w:r>
          </w:p>
          <w:p w:rsidR="00AC19D4" w:rsidRDefault="00AC19D4" w:rsidP="00407627">
            <w:pPr>
              <w:rPr>
                <w:sz w:val="18"/>
                <w:szCs w:val="18"/>
              </w:rPr>
            </w:pPr>
          </w:p>
          <w:p w:rsidR="00AC19D4" w:rsidRDefault="00AC19D4" w:rsidP="00407627">
            <w:pPr>
              <w:rPr>
                <w:sz w:val="18"/>
                <w:szCs w:val="18"/>
              </w:rPr>
            </w:pPr>
          </w:p>
          <w:p w:rsidR="00AC19D4" w:rsidRDefault="00AC19D4" w:rsidP="00407627">
            <w:pPr>
              <w:rPr>
                <w:sz w:val="18"/>
                <w:szCs w:val="18"/>
              </w:rPr>
            </w:pPr>
          </w:p>
          <w:p w:rsidR="00AC19D4" w:rsidRPr="00FC204B" w:rsidRDefault="00AC19D4" w:rsidP="00407627">
            <w:pPr>
              <w:rPr>
                <w:sz w:val="18"/>
                <w:szCs w:val="18"/>
              </w:rPr>
            </w:pPr>
            <w:r>
              <w:rPr>
                <w:sz w:val="18"/>
                <w:szCs w:val="18"/>
              </w:rPr>
              <w:t>0501</w:t>
            </w:r>
          </w:p>
        </w:tc>
        <w:tc>
          <w:tcPr>
            <w:tcW w:w="872" w:type="dxa"/>
            <w:gridSpan w:val="2"/>
          </w:tcPr>
          <w:p w:rsidR="00AC19D4" w:rsidRDefault="00AC19D4" w:rsidP="00407627">
            <w:pPr>
              <w:jc w:val="center"/>
              <w:rPr>
                <w:sz w:val="18"/>
                <w:szCs w:val="18"/>
              </w:rPr>
            </w:pPr>
            <w:r>
              <w:rPr>
                <w:sz w:val="18"/>
                <w:szCs w:val="18"/>
              </w:rPr>
              <w:t>0440220090</w:t>
            </w:r>
          </w:p>
          <w:p w:rsidR="00AC19D4" w:rsidRDefault="00AC19D4" w:rsidP="00407627">
            <w:pPr>
              <w:jc w:val="center"/>
              <w:rPr>
                <w:sz w:val="18"/>
                <w:szCs w:val="18"/>
              </w:rPr>
            </w:pPr>
          </w:p>
          <w:p w:rsidR="00AC19D4" w:rsidRDefault="00AC19D4" w:rsidP="00407627">
            <w:pPr>
              <w:jc w:val="center"/>
              <w:rPr>
                <w:sz w:val="18"/>
                <w:szCs w:val="18"/>
              </w:rPr>
            </w:pPr>
          </w:p>
          <w:p w:rsidR="00AC19D4" w:rsidRPr="00FC204B" w:rsidRDefault="00AC19D4" w:rsidP="00407627">
            <w:pPr>
              <w:jc w:val="center"/>
              <w:rPr>
                <w:sz w:val="18"/>
                <w:szCs w:val="18"/>
              </w:rPr>
            </w:pPr>
            <w:r>
              <w:rPr>
                <w:sz w:val="18"/>
                <w:szCs w:val="18"/>
              </w:rPr>
              <w:t>0440220090</w:t>
            </w:r>
          </w:p>
        </w:tc>
        <w:tc>
          <w:tcPr>
            <w:tcW w:w="720" w:type="dxa"/>
            <w:gridSpan w:val="2"/>
          </w:tcPr>
          <w:p w:rsidR="00AC19D4" w:rsidRDefault="00AC19D4" w:rsidP="00407627">
            <w:pPr>
              <w:jc w:val="center"/>
              <w:rPr>
                <w:sz w:val="18"/>
                <w:szCs w:val="18"/>
              </w:rPr>
            </w:pPr>
            <w:r>
              <w:rPr>
                <w:sz w:val="18"/>
                <w:szCs w:val="18"/>
              </w:rPr>
              <w:t>243</w:t>
            </w:r>
          </w:p>
          <w:p w:rsidR="00AC19D4" w:rsidRDefault="00AC19D4" w:rsidP="00407627">
            <w:pPr>
              <w:jc w:val="center"/>
              <w:rPr>
                <w:sz w:val="18"/>
                <w:szCs w:val="18"/>
              </w:rPr>
            </w:pPr>
          </w:p>
          <w:p w:rsidR="00AC19D4" w:rsidRDefault="00AC19D4" w:rsidP="00407627">
            <w:pPr>
              <w:jc w:val="center"/>
              <w:rPr>
                <w:sz w:val="18"/>
                <w:szCs w:val="18"/>
              </w:rPr>
            </w:pPr>
          </w:p>
          <w:p w:rsidR="00AC19D4" w:rsidRDefault="00AC19D4" w:rsidP="00407627">
            <w:pPr>
              <w:jc w:val="center"/>
              <w:rPr>
                <w:sz w:val="18"/>
                <w:szCs w:val="18"/>
              </w:rPr>
            </w:pPr>
          </w:p>
          <w:p w:rsidR="00AC19D4" w:rsidRPr="00FC204B" w:rsidRDefault="00AC19D4" w:rsidP="00407627">
            <w:pPr>
              <w:jc w:val="center"/>
              <w:rPr>
                <w:sz w:val="18"/>
                <w:szCs w:val="18"/>
              </w:rPr>
            </w:pPr>
            <w:r>
              <w:rPr>
                <w:sz w:val="18"/>
                <w:szCs w:val="18"/>
              </w:rPr>
              <w:t>244</w:t>
            </w:r>
          </w:p>
        </w:tc>
        <w:tc>
          <w:tcPr>
            <w:tcW w:w="1035" w:type="dxa"/>
            <w:gridSpan w:val="3"/>
          </w:tcPr>
          <w:p w:rsidR="00AC19D4" w:rsidRPr="00FC204B" w:rsidRDefault="00AC19D4" w:rsidP="00407627">
            <w:pPr>
              <w:spacing w:line="200" w:lineRule="exact"/>
              <w:rPr>
                <w:sz w:val="20"/>
                <w:szCs w:val="20"/>
              </w:rPr>
            </w:pPr>
            <w:r w:rsidRPr="00FC204B">
              <w:rPr>
                <w:sz w:val="20"/>
                <w:szCs w:val="20"/>
              </w:rPr>
              <w:t>МКУ «Уп</w:t>
            </w:r>
            <w:r>
              <w:rPr>
                <w:sz w:val="20"/>
                <w:szCs w:val="20"/>
              </w:rPr>
              <w:t>равление ЖКХ Дальнереченского городского округа</w:t>
            </w:r>
            <w:r w:rsidRPr="00FC204B">
              <w:rPr>
                <w:sz w:val="20"/>
                <w:szCs w:val="20"/>
              </w:rPr>
              <w:t xml:space="preserve">» </w:t>
            </w:r>
          </w:p>
          <w:p w:rsidR="00AC19D4" w:rsidRPr="00FC204B" w:rsidRDefault="00AC19D4" w:rsidP="00407627">
            <w:pPr>
              <w:spacing w:line="200" w:lineRule="exact"/>
              <w:rPr>
                <w:sz w:val="20"/>
                <w:szCs w:val="20"/>
              </w:rPr>
            </w:pPr>
          </w:p>
        </w:tc>
        <w:tc>
          <w:tcPr>
            <w:tcW w:w="992" w:type="dxa"/>
          </w:tcPr>
          <w:p w:rsidR="00AC19D4" w:rsidRPr="00FC204B" w:rsidRDefault="00AC19D4" w:rsidP="00407627">
            <w:pPr>
              <w:spacing w:line="200" w:lineRule="exact"/>
              <w:rPr>
                <w:sz w:val="20"/>
                <w:szCs w:val="20"/>
              </w:rPr>
            </w:pPr>
            <w:r w:rsidRPr="00FC204B">
              <w:rPr>
                <w:sz w:val="20"/>
                <w:szCs w:val="20"/>
              </w:rPr>
              <w:lastRenderedPageBreak/>
              <w:t>ремонт жилых помещений</w:t>
            </w:r>
          </w:p>
        </w:tc>
        <w:tc>
          <w:tcPr>
            <w:tcW w:w="1134" w:type="dxa"/>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tcPr>
          <w:p w:rsidR="00AC19D4" w:rsidRPr="00CD7883" w:rsidRDefault="00AC19D4" w:rsidP="00CD7883">
            <w:pPr>
              <w:jc w:val="center"/>
              <w:rPr>
                <w:sz w:val="18"/>
                <w:szCs w:val="18"/>
                <w:lang w:val="en-US"/>
              </w:rPr>
            </w:pPr>
            <w:r>
              <w:rPr>
                <w:sz w:val="18"/>
                <w:szCs w:val="18"/>
              </w:rPr>
              <w:t>декабрь 202</w:t>
            </w:r>
            <w:r w:rsidR="00CD7883">
              <w:rPr>
                <w:sz w:val="18"/>
                <w:szCs w:val="18"/>
                <w:lang w:val="en-US"/>
              </w:rPr>
              <w:t>5</w:t>
            </w:r>
          </w:p>
        </w:tc>
        <w:tc>
          <w:tcPr>
            <w:tcW w:w="1276" w:type="dxa"/>
          </w:tcPr>
          <w:p w:rsidR="00AC19D4" w:rsidRDefault="00AC19D4" w:rsidP="00407627">
            <w:pPr>
              <w:jc w:val="center"/>
            </w:pPr>
            <w:r w:rsidRPr="002A3234">
              <w:rPr>
                <w:sz w:val="18"/>
                <w:szCs w:val="18"/>
              </w:rPr>
              <w:t>0,00</w:t>
            </w:r>
          </w:p>
        </w:tc>
        <w:tc>
          <w:tcPr>
            <w:tcW w:w="992" w:type="dxa"/>
          </w:tcPr>
          <w:p w:rsidR="00AC19D4" w:rsidRDefault="00AC19D4" w:rsidP="00407627">
            <w:pPr>
              <w:jc w:val="center"/>
            </w:pPr>
            <w:r w:rsidRPr="002A3234">
              <w:rPr>
                <w:sz w:val="18"/>
                <w:szCs w:val="18"/>
              </w:rPr>
              <w:t>0,00</w:t>
            </w:r>
          </w:p>
        </w:tc>
        <w:tc>
          <w:tcPr>
            <w:tcW w:w="1276" w:type="dxa"/>
          </w:tcPr>
          <w:p w:rsidR="00AC19D4" w:rsidRDefault="00AC19D4" w:rsidP="00407627">
            <w:pPr>
              <w:jc w:val="center"/>
            </w:pPr>
            <w:r w:rsidRPr="002A3234">
              <w:rPr>
                <w:sz w:val="18"/>
                <w:szCs w:val="18"/>
              </w:rPr>
              <w:t>0,00</w:t>
            </w:r>
          </w:p>
        </w:tc>
        <w:tc>
          <w:tcPr>
            <w:tcW w:w="1134" w:type="dxa"/>
          </w:tcPr>
          <w:p w:rsidR="00AC19D4" w:rsidRDefault="00AC19D4" w:rsidP="00407627">
            <w:pPr>
              <w:jc w:val="center"/>
            </w:pPr>
            <w:r w:rsidRPr="002A3234">
              <w:rPr>
                <w:sz w:val="18"/>
                <w:szCs w:val="18"/>
              </w:rPr>
              <w:t>0,00</w:t>
            </w:r>
          </w:p>
        </w:tc>
        <w:tc>
          <w:tcPr>
            <w:tcW w:w="992" w:type="dxa"/>
            <w:gridSpan w:val="3"/>
          </w:tcPr>
          <w:p w:rsidR="00AC19D4" w:rsidRDefault="00AC19D4" w:rsidP="00407627">
            <w:pPr>
              <w:jc w:val="center"/>
            </w:pPr>
            <w:r w:rsidRPr="002A3234">
              <w:rPr>
                <w:sz w:val="18"/>
                <w:szCs w:val="18"/>
              </w:rPr>
              <w:t>0,00</w:t>
            </w:r>
          </w:p>
        </w:tc>
      </w:tr>
      <w:tr w:rsidR="00AC19D4" w:rsidRPr="00FC204B" w:rsidTr="00407627">
        <w:tc>
          <w:tcPr>
            <w:tcW w:w="567" w:type="dxa"/>
          </w:tcPr>
          <w:p w:rsidR="00AC19D4" w:rsidRPr="00FC204B" w:rsidRDefault="00AC19D4" w:rsidP="00407627">
            <w:pPr>
              <w:jc w:val="center"/>
              <w:rPr>
                <w:sz w:val="18"/>
                <w:szCs w:val="18"/>
              </w:rPr>
            </w:pPr>
            <w:r w:rsidRPr="00FC204B">
              <w:rPr>
                <w:sz w:val="18"/>
                <w:szCs w:val="18"/>
              </w:rPr>
              <w:lastRenderedPageBreak/>
              <w:t>1.2</w:t>
            </w:r>
          </w:p>
        </w:tc>
        <w:tc>
          <w:tcPr>
            <w:tcW w:w="1092" w:type="dxa"/>
            <w:tcBorders>
              <w:bottom w:val="single" w:sz="4" w:space="0" w:color="auto"/>
            </w:tcBorders>
          </w:tcPr>
          <w:p w:rsidR="00AC19D4" w:rsidRPr="00FC204B" w:rsidRDefault="00AC19D4" w:rsidP="00407627">
            <w:pPr>
              <w:spacing w:line="240" w:lineRule="exact"/>
              <w:rPr>
                <w:sz w:val="20"/>
                <w:szCs w:val="20"/>
              </w:rPr>
            </w:pPr>
            <w:r w:rsidRPr="00FC204B">
              <w:rPr>
                <w:sz w:val="20"/>
                <w:szCs w:val="20"/>
              </w:rPr>
              <w:t>контрольное событи</w:t>
            </w:r>
            <w:proofErr w:type="gramStart"/>
            <w:r w:rsidRPr="00FC204B">
              <w:rPr>
                <w:sz w:val="20"/>
                <w:szCs w:val="20"/>
              </w:rPr>
              <w:t>е(</w:t>
            </w:r>
            <w:proofErr w:type="spellStart"/>
            <w:proofErr w:type="gramEnd"/>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tcPr>
          <w:p w:rsidR="00AC19D4" w:rsidRPr="00FC204B" w:rsidRDefault="00AC19D4" w:rsidP="00407627">
            <w:pPr>
              <w:spacing w:line="240" w:lineRule="exact"/>
              <w:rPr>
                <w:sz w:val="20"/>
                <w:szCs w:val="20"/>
              </w:rPr>
            </w:pPr>
            <w:r w:rsidRPr="00FC204B">
              <w:rPr>
                <w:sz w:val="20"/>
                <w:szCs w:val="20"/>
              </w:rPr>
              <w:t>Х</w:t>
            </w:r>
          </w:p>
        </w:tc>
        <w:tc>
          <w:tcPr>
            <w:tcW w:w="668" w:type="dxa"/>
            <w:gridSpan w:val="2"/>
          </w:tcPr>
          <w:p w:rsidR="00AC19D4" w:rsidRPr="00FC204B" w:rsidRDefault="00AC19D4" w:rsidP="00407627">
            <w:pPr>
              <w:spacing w:line="240" w:lineRule="exact"/>
              <w:rPr>
                <w:sz w:val="20"/>
                <w:szCs w:val="20"/>
              </w:rPr>
            </w:pPr>
            <w:r w:rsidRPr="00FC204B">
              <w:rPr>
                <w:sz w:val="20"/>
                <w:szCs w:val="20"/>
              </w:rPr>
              <w:t>Х</w:t>
            </w:r>
          </w:p>
        </w:tc>
        <w:tc>
          <w:tcPr>
            <w:tcW w:w="872" w:type="dxa"/>
            <w:gridSpan w:val="2"/>
          </w:tcPr>
          <w:p w:rsidR="00AC19D4" w:rsidRPr="00FC204B" w:rsidRDefault="00AC19D4" w:rsidP="00407627">
            <w:pPr>
              <w:spacing w:line="240" w:lineRule="exact"/>
              <w:rPr>
                <w:sz w:val="20"/>
                <w:szCs w:val="20"/>
              </w:rPr>
            </w:pPr>
            <w:r w:rsidRPr="00FC204B">
              <w:rPr>
                <w:sz w:val="20"/>
                <w:szCs w:val="20"/>
              </w:rPr>
              <w:t>Х</w:t>
            </w:r>
          </w:p>
        </w:tc>
        <w:tc>
          <w:tcPr>
            <w:tcW w:w="720" w:type="dxa"/>
            <w:gridSpan w:val="2"/>
          </w:tcPr>
          <w:p w:rsidR="00AC19D4" w:rsidRPr="00FC204B" w:rsidRDefault="00AC19D4" w:rsidP="00407627">
            <w:pPr>
              <w:spacing w:line="240" w:lineRule="exact"/>
              <w:rPr>
                <w:sz w:val="20"/>
                <w:szCs w:val="20"/>
              </w:rPr>
            </w:pPr>
            <w:r w:rsidRPr="00FC204B">
              <w:rPr>
                <w:sz w:val="20"/>
                <w:szCs w:val="20"/>
              </w:rPr>
              <w:t>Х</w:t>
            </w:r>
          </w:p>
        </w:tc>
        <w:tc>
          <w:tcPr>
            <w:tcW w:w="1035" w:type="dxa"/>
            <w:gridSpan w:val="3"/>
          </w:tcPr>
          <w:p w:rsidR="00AC19D4" w:rsidRPr="00FC204B" w:rsidRDefault="00AC19D4" w:rsidP="00407627">
            <w:pPr>
              <w:spacing w:line="200" w:lineRule="exact"/>
              <w:rPr>
                <w:sz w:val="20"/>
                <w:szCs w:val="20"/>
              </w:rPr>
            </w:pPr>
          </w:p>
        </w:tc>
        <w:tc>
          <w:tcPr>
            <w:tcW w:w="992" w:type="dxa"/>
          </w:tcPr>
          <w:p w:rsidR="00AC19D4" w:rsidRPr="00FC204B" w:rsidRDefault="00AC19D4" w:rsidP="00407627">
            <w:pPr>
              <w:spacing w:line="200" w:lineRule="exact"/>
              <w:rPr>
                <w:sz w:val="20"/>
                <w:szCs w:val="20"/>
              </w:rPr>
            </w:pP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rPr>
                <w:sz w:val="18"/>
                <w:szCs w:val="18"/>
              </w:rPr>
            </w:pPr>
          </w:p>
        </w:tc>
        <w:tc>
          <w:tcPr>
            <w:tcW w:w="1276" w:type="dxa"/>
            <w:vAlign w:val="center"/>
          </w:tcPr>
          <w:p w:rsidR="00AC19D4" w:rsidRPr="00FC204B" w:rsidRDefault="00AC19D4" w:rsidP="00407627">
            <w:pPr>
              <w:jc w:val="right"/>
              <w:rPr>
                <w:sz w:val="18"/>
                <w:szCs w:val="18"/>
              </w:rPr>
            </w:pPr>
          </w:p>
        </w:tc>
        <w:tc>
          <w:tcPr>
            <w:tcW w:w="992" w:type="dxa"/>
            <w:vAlign w:val="center"/>
          </w:tcPr>
          <w:p w:rsidR="00AC19D4" w:rsidRPr="00FC204B" w:rsidRDefault="00AC19D4" w:rsidP="00407627">
            <w:pPr>
              <w:jc w:val="right"/>
              <w:rPr>
                <w:sz w:val="18"/>
                <w:szCs w:val="18"/>
              </w:rPr>
            </w:pPr>
          </w:p>
        </w:tc>
        <w:tc>
          <w:tcPr>
            <w:tcW w:w="1276" w:type="dxa"/>
            <w:vAlign w:val="center"/>
          </w:tcPr>
          <w:p w:rsidR="00AC19D4" w:rsidRPr="00FC204B" w:rsidRDefault="00AC19D4" w:rsidP="00407627">
            <w:pPr>
              <w:jc w:val="right"/>
              <w:rPr>
                <w:sz w:val="18"/>
                <w:szCs w:val="18"/>
              </w:rPr>
            </w:pPr>
          </w:p>
        </w:tc>
        <w:tc>
          <w:tcPr>
            <w:tcW w:w="1134" w:type="dxa"/>
            <w:vAlign w:val="center"/>
          </w:tcPr>
          <w:p w:rsidR="00AC19D4" w:rsidRPr="00FC204B" w:rsidRDefault="00AC19D4" w:rsidP="00407627">
            <w:pPr>
              <w:jc w:val="right"/>
              <w:rPr>
                <w:sz w:val="18"/>
                <w:szCs w:val="18"/>
              </w:rPr>
            </w:pPr>
          </w:p>
        </w:tc>
        <w:tc>
          <w:tcPr>
            <w:tcW w:w="992" w:type="dxa"/>
            <w:gridSpan w:val="3"/>
            <w:vAlign w:val="center"/>
          </w:tcPr>
          <w:p w:rsidR="00AC19D4" w:rsidRPr="00FC204B" w:rsidRDefault="00AC19D4" w:rsidP="00407627">
            <w:pPr>
              <w:jc w:val="right"/>
              <w:rPr>
                <w:sz w:val="18"/>
                <w:szCs w:val="18"/>
              </w:rPr>
            </w:pPr>
          </w:p>
        </w:tc>
      </w:tr>
      <w:tr w:rsidR="00AC19D4" w:rsidRPr="00FC204B" w:rsidTr="00407627">
        <w:tc>
          <w:tcPr>
            <w:tcW w:w="6521" w:type="dxa"/>
            <w:gridSpan w:val="14"/>
          </w:tcPr>
          <w:p w:rsidR="00AC19D4" w:rsidRPr="00FC204B" w:rsidRDefault="00AC19D4" w:rsidP="00407627">
            <w:pPr>
              <w:rPr>
                <w:sz w:val="18"/>
                <w:szCs w:val="18"/>
              </w:rPr>
            </w:pPr>
            <w:r w:rsidRPr="00FC204B">
              <w:rPr>
                <w:sz w:val="20"/>
                <w:szCs w:val="20"/>
              </w:rPr>
              <w:t xml:space="preserve">Задача № 3: </w:t>
            </w:r>
            <w:r w:rsidR="00C67605">
              <w:rPr>
                <w:sz w:val="20"/>
                <w:szCs w:val="20"/>
              </w:rPr>
              <w:t xml:space="preserve">муниципальная </w:t>
            </w:r>
            <w:r w:rsidRPr="00FC204B">
              <w:rPr>
                <w:sz w:val="20"/>
                <w:szCs w:val="20"/>
              </w:rPr>
              <w:t>подпрограмма   «Создание условий для обеспечения качественными услугами жилищно-коммунального хозяйства Дальнереченского городского округа»</w:t>
            </w:r>
          </w:p>
        </w:tc>
        <w:tc>
          <w:tcPr>
            <w:tcW w:w="1134" w:type="dxa"/>
            <w:vAlign w:val="center"/>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vAlign w:val="center"/>
          </w:tcPr>
          <w:p w:rsidR="00AC19D4" w:rsidRPr="00FC204B" w:rsidRDefault="00AC19D4" w:rsidP="00CD7883">
            <w:pPr>
              <w:jc w:val="center"/>
              <w:rPr>
                <w:sz w:val="18"/>
                <w:szCs w:val="18"/>
              </w:rPr>
            </w:pPr>
            <w:r>
              <w:rPr>
                <w:sz w:val="18"/>
                <w:szCs w:val="18"/>
              </w:rPr>
              <w:t>декабрь 202</w:t>
            </w:r>
            <w:r w:rsidR="00CD7883">
              <w:rPr>
                <w:sz w:val="18"/>
                <w:szCs w:val="18"/>
              </w:rPr>
              <w:t>5</w:t>
            </w:r>
          </w:p>
        </w:tc>
        <w:tc>
          <w:tcPr>
            <w:tcW w:w="1276" w:type="dxa"/>
          </w:tcPr>
          <w:p w:rsidR="00AC19D4" w:rsidRDefault="00AC19D4" w:rsidP="00407627">
            <w:pPr>
              <w:jc w:val="center"/>
            </w:pPr>
            <w:r w:rsidRPr="00D95C5B">
              <w:rPr>
                <w:sz w:val="18"/>
                <w:szCs w:val="18"/>
              </w:rPr>
              <w:t>0,00</w:t>
            </w:r>
          </w:p>
        </w:tc>
        <w:tc>
          <w:tcPr>
            <w:tcW w:w="992" w:type="dxa"/>
          </w:tcPr>
          <w:p w:rsidR="00AC19D4" w:rsidRDefault="00AC19D4" w:rsidP="00407627">
            <w:pPr>
              <w:jc w:val="center"/>
            </w:pPr>
            <w:r w:rsidRPr="00D95C5B">
              <w:rPr>
                <w:sz w:val="18"/>
                <w:szCs w:val="18"/>
              </w:rPr>
              <w:t>0,00</w:t>
            </w:r>
          </w:p>
        </w:tc>
        <w:tc>
          <w:tcPr>
            <w:tcW w:w="1276" w:type="dxa"/>
          </w:tcPr>
          <w:p w:rsidR="00AC19D4" w:rsidRDefault="00AC19D4" w:rsidP="00407627">
            <w:pPr>
              <w:jc w:val="center"/>
            </w:pPr>
            <w:r w:rsidRPr="00D95C5B">
              <w:rPr>
                <w:sz w:val="18"/>
                <w:szCs w:val="18"/>
              </w:rPr>
              <w:t>0,00</w:t>
            </w:r>
          </w:p>
        </w:tc>
        <w:tc>
          <w:tcPr>
            <w:tcW w:w="1153" w:type="dxa"/>
            <w:gridSpan w:val="2"/>
          </w:tcPr>
          <w:p w:rsidR="00AC19D4" w:rsidRDefault="00AC19D4" w:rsidP="00407627">
            <w:pPr>
              <w:jc w:val="center"/>
            </w:pPr>
            <w:r w:rsidRPr="00D95C5B">
              <w:rPr>
                <w:sz w:val="18"/>
                <w:szCs w:val="18"/>
              </w:rPr>
              <w:t>0,00</w:t>
            </w:r>
          </w:p>
        </w:tc>
        <w:tc>
          <w:tcPr>
            <w:tcW w:w="973" w:type="dxa"/>
            <w:gridSpan w:val="2"/>
          </w:tcPr>
          <w:p w:rsidR="00AC19D4" w:rsidRDefault="00AC19D4" w:rsidP="00407627">
            <w:pPr>
              <w:jc w:val="center"/>
            </w:pPr>
            <w:r w:rsidRPr="00D95C5B">
              <w:rPr>
                <w:sz w:val="18"/>
                <w:szCs w:val="18"/>
              </w:rPr>
              <w:t>0,00</w:t>
            </w:r>
          </w:p>
        </w:tc>
      </w:tr>
      <w:tr w:rsidR="00AC19D4" w:rsidRPr="00FC204B" w:rsidTr="00407627">
        <w:tc>
          <w:tcPr>
            <w:tcW w:w="567" w:type="dxa"/>
          </w:tcPr>
          <w:p w:rsidR="00AC19D4" w:rsidRPr="00FC204B" w:rsidRDefault="00AC19D4" w:rsidP="00407627">
            <w:pPr>
              <w:spacing w:line="240" w:lineRule="exact"/>
              <w:rPr>
                <w:sz w:val="20"/>
                <w:szCs w:val="20"/>
              </w:rPr>
            </w:pPr>
            <w:r w:rsidRPr="00FC204B">
              <w:rPr>
                <w:sz w:val="20"/>
                <w:szCs w:val="20"/>
              </w:rPr>
              <w:t>1.</w:t>
            </w:r>
          </w:p>
        </w:tc>
        <w:tc>
          <w:tcPr>
            <w:tcW w:w="5954" w:type="dxa"/>
            <w:gridSpan w:val="13"/>
          </w:tcPr>
          <w:p w:rsidR="00AC19D4" w:rsidRPr="00FC204B" w:rsidRDefault="00AC19D4" w:rsidP="00407627">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rPr>
                <w:sz w:val="18"/>
                <w:szCs w:val="18"/>
              </w:rPr>
            </w:pPr>
          </w:p>
        </w:tc>
        <w:tc>
          <w:tcPr>
            <w:tcW w:w="1276" w:type="dxa"/>
            <w:vAlign w:val="center"/>
          </w:tcPr>
          <w:p w:rsidR="00AC19D4" w:rsidRPr="00FC204B" w:rsidRDefault="00AC19D4" w:rsidP="00407627">
            <w:pPr>
              <w:jc w:val="right"/>
              <w:rPr>
                <w:sz w:val="18"/>
                <w:szCs w:val="18"/>
              </w:rPr>
            </w:pPr>
          </w:p>
        </w:tc>
        <w:tc>
          <w:tcPr>
            <w:tcW w:w="992" w:type="dxa"/>
            <w:vAlign w:val="center"/>
          </w:tcPr>
          <w:p w:rsidR="00AC19D4" w:rsidRPr="00FC204B" w:rsidRDefault="00AC19D4" w:rsidP="00407627">
            <w:pPr>
              <w:jc w:val="right"/>
              <w:rPr>
                <w:sz w:val="18"/>
                <w:szCs w:val="18"/>
              </w:rPr>
            </w:pPr>
          </w:p>
        </w:tc>
        <w:tc>
          <w:tcPr>
            <w:tcW w:w="1276" w:type="dxa"/>
            <w:vAlign w:val="center"/>
          </w:tcPr>
          <w:p w:rsidR="00AC19D4" w:rsidRPr="00FC204B" w:rsidRDefault="00AC19D4" w:rsidP="00407627">
            <w:pPr>
              <w:jc w:val="right"/>
              <w:rPr>
                <w:sz w:val="18"/>
                <w:szCs w:val="18"/>
              </w:rPr>
            </w:pPr>
          </w:p>
        </w:tc>
        <w:tc>
          <w:tcPr>
            <w:tcW w:w="1134" w:type="dxa"/>
            <w:vAlign w:val="center"/>
          </w:tcPr>
          <w:p w:rsidR="00AC19D4" w:rsidRPr="00FC204B" w:rsidRDefault="00AC19D4" w:rsidP="00407627">
            <w:pPr>
              <w:jc w:val="center"/>
              <w:rPr>
                <w:sz w:val="18"/>
                <w:szCs w:val="18"/>
              </w:rPr>
            </w:pPr>
          </w:p>
        </w:tc>
        <w:tc>
          <w:tcPr>
            <w:tcW w:w="992" w:type="dxa"/>
            <w:gridSpan w:val="3"/>
            <w:vAlign w:val="center"/>
          </w:tcPr>
          <w:p w:rsidR="00AC19D4" w:rsidRPr="00FC204B" w:rsidRDefault="00AC19D4" w:rsidP="00407627">
            <w:pPr>
              <w:jc w:val="right"/>
            </w:pPr>
          </w:p>
        </w:tc>
      </w:tr>
      <w:tr w:rsidR="00AC19D4" w:rsidRPr="00FC204B" w:rsidTr="00407627">
        <w:tc>
          <w:tcPr>
            <w:tcW w:w="567" w:type="dxa"/>
            <w:tcBorders>
              <w:right w:val="single" w:sz="4" w:space="0" w:color="auto"/>
            </w:tcBorders>
          </w:tcPr>
          <w:p w:rsidR="00AC19D4" w:rsidRPr="00FC204B" w:rsidRDefault="00AC19D4" w:rsidP="00407627">
            <w:pPr>
              <w:jc w:val="center"/>
              <w:rPr>
                <w:sz w:val="18"/>
                <w:szCs w:val="18"/>
              </w:rPr>
            </w:pPr>
            <w:r w:rsidRPr="00FC204B">
              <w:rPr>
                <w:sz w:val="18"/>
                <w:szCs w:val="18"/>
              </w:rPr>
              <w:t>1.1</w:t>
            </w:r>
          </w:p>
        </w:tc>
        <w:tc>
          <w:tcPr>
            <w:tcW w:w="1092" w:type="dxa"/>
            <w:tcBorders>
              <w:top w:val="nil"/>
              <w:left w:val="single" w:sz="4" w:space="0" w:color="auto"/>
              <w:bottom w:val="single" w:sz="4" w:space="0" w:color="auto"/>
              <w:right w:val="single" w:sz="4" w:space="0" w:color="auto"/>
            </w:tcBorders>
          </w:tcPr>
          <w:p w:rsidR="00AC19D4" w:rsidRPr="00C67605" w:rsidRDefault="00AC19D4" w:rsidP="00407627">
            <w:pPr>
              <w:spacing w:line="200" w:lineRule="exact"/>
              <w:rPr>
                <w:rFonts w:cs="Times New Roman"/>
                <w:sz w:val="20"/>
                <w:szCs w:val="20"/>
              </w:rPr>
            </w:pPr>
            <w:r w:rsidRPr="00C67605">
              <w:rPr>
                <w:rFonts w:cs="Times New Roman"/>
                <w:sz w:val="20"/>
                <w:szCs w:val="20"/>
              </w:rPr>
              <w:t xml:space="preserve">строительство нового объекта канализационные очистные сооружения </w:t>
            </w:r>
            <w:proofErr w:type="spellStart"/>
            <w:r w:rsidRPr="00C67605">
              <w:rPr>
                <w:rFonts w:cs="Times New Roman"/>
                <w:sz w:val="20"/>
                <w:szCs w:val="20"/>
              </w:rPr>
              <w:t>п</w:t>
            </w:r>
            <w:proofErr w:type="gramStart"/>
            <w:r w:rsidRPr="00C67605">
              <w:rPr>
                <w:rFonts w:cs="Times New Roman"/>
                <w:sz w:val="20"/>
                <w:szCs w:val="20"/>
              </w:rPr>
              <w:t>.Л</w:t>
            </w:r>
            <w:proofErr w:type="gramEnd"/>
            <w:r w:rsidRPr="00C67605">
              <w:rPr>
                <w:rFonts w:cs="Times New Roman"/>
                <w:sz w:val="20"/>
                <w:szCs w:val="20"/>
              </w:rPr>
              <w:t>ДК</w:t>
            </w:r>
            <w:proofErr w:type="spellEnd"/>
            <w:r w:rsidRPr="00C67605">
              <w:rPr>
                <w:rFonts w:cs="Times New Roman"/>
                <w:sz w:val="20"/>
                <w:szCs w:val="20"/>
              </w:rPr>
              <w:t xml:space="preserve"> г. Дальнереченска ул. Строительная, 1а, производительностью 2500м.куб/сутки </w:t>
            </w:r>
          </w:p>
        </w:tc>
        <w:tc>
          <w:tcPr>
            <w:tcW w:w="575" w:type="dxa"/>
            <w:gridSpan w:val="2"/>
            <w:tcBorders>
              <w:left w:val="single" w:sz="4" w:space="0" w:color="auto"/>
            </w:tcBorders>
          </w:tcPr>
          <w:p w:rsidR="00AC19D4" w:rsidRPr="00FC204B" w:rsidRDefault="00AC19D4" w:rsidP="00407627">
            <w:pPr>
              <w:rPr>
                <w:sz w:val="18"/>
                <w:szCs w:val="18"/>
              </w:rPr>
            </w:pPr>
          </w:p>
        </w:tc>
        <w:tc>
          <w:tcPr>
            <w:tcW w:w="668" w:type="dxa"/>
            <w:gridSpan w:val="2"/>
          </w:tcPr>
          <w:p w:rsidR="00AC19D4" w:rsidRPr="00FC204B" w:rsidRDefault="00AC19D4" w:rsidP="00407627">
            <w:pPr>
              <w:rPr>
                <w:sz w:val="18"/>
                <w:szCs w:val="18"/>
              </w:rPr>
            </w:pPr>
          </w:p>
        </w:tc>
        <w:tc>
          <w:tcPr>
            <w:tcW w:w="872" w:type="dxa"/>
            <w:gridSpan w:val="2"/>
          </w:tcPr>
          <w:p w:rsidR="00AC19D4" w:rsidRPr="009E00CE" w:rsidRDefault="00AC19D4" w:rsidP="00407627">
            <w:pPr>
              <w:jc w:val="center"/>
              <w:rPr>
                <w:sz w:val="18"/>
                <w:szCs w:val="18"/>
              </w:rPr>
            </w:pPr>
          </w:p>
        </w:tc>
        <w:tc>
          <w:tcPr>
            <w:tcW w:w="720" w:type="dxa"/>
            <w:gridSpan w:val="2"/>
          </w:tcPr>
          <w:p w:rsidR="00AC19D4" w:rsidRPr="00FC204B" w:rsidRDefault="00AC19D4" w:rsidP="00407627">
            <w:pPr>
              <w:jc w:val="center"/>
              <w:rPr>
                <w:sz w:val="18"/>
                <w:szCs w:val="18"/>
              </w:rPr>
            </w:pPr>
          </w:p>
        </w:tc>
        <w:tc>
          <w:tcPr>
            <w:tcW w:w="870" w:type="dxa"/>
            <w:gridSpan w:val="2"/>
          </w:tcPr>
          <w:p w:rsidR="00AC19D4" w:rsidRPr="00FC204B" w:rsidRDefault="00AC19D4" w:rsidP="00407627">
            <w:pPr>
              <w:spacing w:line="200" w:lineRule="exact"/>
              <w:rPr>
                <w:sz w:val="20"/>
                <w:szCs w:val="20"/>
              </w:rPr>
            </w:pPr>
            <w:r w:rsidRPr="00FC204B">
              <w:rPr>
                <w:sz w:val="20"/>
                <w:szCs w:val="20"/>
              </w:rPr>
              <w:t>МКУ «Уп</w:t>
            </w:r>
            <w:r>
              <w:rPr>
                <w:sz w:val="20"/>
                <w:szCs w:val="20"/>
              </w:rPr>
              <w:t>равление ЖКХ Дальнереченского городского округа</w:t>
            </w:r>
            <w:r w:rsidRPr="00FC204B">
              <w:rPr>
                <w:sz w:val="20"/>
                <w:szCs w:val="20"/>
              </w:rPr>
              <w:t xml:space="preserve">» </w:t>
            </w:r>
          </w:p>
          <w:p w:rsidR="00AC19D4" w:rsidRPr="00FC204B" w:rsidRDefault="00AC19D4" w:rsidP="00407627">
            <w:pPr>
              <w:spacing w:line="200" w:lineRule="exact"/>
              <w:rPr>
                <w:sz w:val="20"/>
                <w:szCs w:val="20"/>
              </w:rPr>
            </w:pPr>
          </w:p>
        </w:tc>
        <w:tc>
          <w:tcPr>
            <w:tcW w:w="1157" w:type="dxa"/>
            <w:gridSpan w:val="2"/>
          </w:tcPr>
          <w:p w:rsidR="00AC19D4" w:rsidRPr="00FC204B" w:rsidRDefault="00AC19D4" w:rsidP="00407627">
            <w:pPr>
              <w:rPr>
                <w:sz w:val="18"/>
                <w:szCs w:val="18"/>
              </w:rPr>
            </w:pPr>
            <w:r>
              <w:rPr>
                <w:sz w:val="18"/>
                <w:szCs w:val="18"/>
              </w:rPr>
              <w:t>строительство</w:t>
            </w:r>
          </w:p>
        </w:tc>
        <w:tc>
          <w:tcPr>
            <w:tcW w:w="1134" w:type="dxa"/>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tcPr>
          <w:p w:rsidR="00AC19D4" w:rsidRPr="00FC204B" w:rsidRDefault="00AC19D4" w:rsidP="00CD7883">
            <w:pPr>
              <w:jc w:val="center"/>
              <w:rPr>
                <w:sz w:val="18"/>
                <w:szCs w:val="18"/>
              </w:rPr>
            </w:pPr>
            <w:r>
              <w:rPr>
                <w:sz w:val="18"/>
                <w:szCs w:val="18"/>
              </w:rPr>
              <w:t>декабрь 202</w:t>
            </w:r>
            <w:r w:rsidR="00CD7883">
              <w:rPr>
                <w:sz w:val="18"/>
                <w:szCs w:val="18"/>
              </w:rPr>
              <w:t>5</w:t>
            </w:r>
          </w:p>
        </w:tc>
        <w:tc>
          <w:tcPr>
            <w:tcW w:w="1276" w:type="dxa"/>
          </w:tcPr>
          <w:p w:rsidR="00AC19D4" w:rsidRDefault="00AC19D4" w:rsidP="00407627">
            <w:pPr>
              <w:jc w:val="center"/>
            </w:pPr>
            <w:r w:rsidRPr="005C5AB2">
              <w:rPr>
                <w:sz w:val="18"/>
                <w:szCs w:val="18"/>
              </w:rPr>
              <w:t>0,00</w:t>
            </w:r>
          </w:p>
        </w:tc>
        <w:tc>
          <w:tcPr>
            <w:tcW w:w="992" w:type="dxa"/>
          </w:tcPr>
          <w:p w:rsidR="00AC19D4" w:rsidRDefault="00AC19D4" w:rsidP="00407627">
            <w:pPr>
              <w:jc w:val="center"/>
            </w:pPr>
            <w:r w:rsidRPr="005C5AB2">
              <w:rPr>
                <w:sz w:val="18"/>
                <w:szCs w:val="18"/>
              </w:rPr>
              <w:t>0,00</w:t>
            </w:r>
          </w:p>
        </w:tc>
        <w:tc>
          <w:tcPr>
            <w:tcW w:w="1276" w:type="dxa"/>
          </w:tcPr>
          <w:p w:rsidR="00AC19D4" w:rsidRDefault="00AC19D4" w:rsidP="00407627">
            <w:pPr>
              <w:jc w:val="center"/>
            </w:pPr>
            <w:r w:rsidRPr="005C5AB2">
              <w:rPr>
                <w:sz w:val="18"/>
                <w:szCs w:val="18"/>
              </w:rPr>
              <w:t>0,00</w:t>
            </w:r>
          </w:p>
        </w:tc>
        <w:tc>
          <w:tcPr>
            <w:tcW w:w="1134" w:type="dxa"/>
          </w:tcPr>
          <w:p w:rsidR="00AC19D4" w:rsidRDefault="00AC19D4" w:rsidP="00407627">
            <w:pPr>
              <w:jc w:val="center"/>
            </w:pPr>
            <w:r w:rsidRPr="005C5AB2">
              <w:rPr>
                <w:sz w:val="18"/>
                <w:szCs w:val="18"/>
              </w:rPr>
              <w:t>0,00</w:t>
            </w:r>
          </w:p>
        </w:tc>
        <w:tc>
          <w:tcPr>
            <w:tcW w:w="992" w:type="dxa"/>
            <w:gridSpan w:val="3"/>
          </w:tcPr>
          <w:p w:rsidR="00AC19D4" w:rsidRDefault="00AC19D4" w:rsidP="00407627">
            <w:pPr>
              <w:jc w:val="center"/>
            </w:pPr>
            <w:r w:rsidRPr="005C5AB2">
              <w:rPr>
                <w:sz w:val="18"/>
                <w:szCs w:val="18"/>
              </w:rPr>
              <w:t>0,00</w:t>
            </w:r>
          </w:p>
        </w:tc>
      </w:tr>
      <w:tr w:rsidR="00AC19D4" w:rsidRPr="00FC204B" w:rsidTr="00407627">
        <w:tc>
          <w:tcPr>
            <w:tcW w:w="567" w:type="dxa"/>
            <w:tcBorders>
              <w:right w:val="single" w:sz="4" w:space="0" w:color="auto"/>
            </w:tcBorders>
          </w:tcPr>
          <w:p w:rsidR="00AC19D4" w:rsidRPr="00FC204B" w:rsidRDefault="00AC19D4" w:rsidP="00407627">
            <w:pPr>
              <w:jc w:val="center"/>
              <w:rPr>
                <w:sz w:val="18"/>
                <w:szCs w:val="18"/>
              </w:rPr>
            </w:pPr>
            <w:r w:rsidRPr="00FC204B">
              <w:rPr>
                <w:sz w:val="18"/>
                <w:szCs w:val="18"/>
              </w:rPr>
              <w:t>1.2</w:t>
            </w:r>
          </w:p>
        </w:tc>
        <w:tc>
          <w:tcPr>
            <w:tcW w:w="1092" w:type="dxa"/>
            <w:tcBorders>
              <w:top w:val="nil"/>
              <w:left w:val="single" w:sz="4" w:space="0" w:color="auto"/>
              <w:bottom w:val="single" w:sz="4" w:space="0" w:color="auto"/>
              <w:right w:val="single" w:sz="4" w:space="0" w:color="auto"/>
            </w:tcBorders>
          </w:tcPr>
          <w:p w:rsidR="00AC19D4" w:rsidRPr="00FC204B" w:rsidRDefault="00AC19D4" w:rsidP="00407627">
            <w:pPr>
              <w:spacing w:line="240" w:lineRule="exact"/>
              <w:rPr>
                <w:sz w:val="20"/>
                <w:szCs w:val="20"/>
              </w:rPr>
            </w:pPr>
            <w:r w:rsidRPr="00FC204B">
              <w:rPr>
                <w:sz w:val="20"/>
                <w:szCs w:val="20"/>
              </w:rPr>
              <w:t>контрольное событие (</w:t>
            </w:r>
            <w:proofErr w:type="spellStart"/>
            <w:r w:rsidRPr="00FC204B">
              <w:rPr>
                <w:sz w:val="20"/>
                <w:szCs w:val="20"/>
              </w:rPr>
              <w:t>м</w:t>
            </w:r>
            <w:proofErr w:type="gramStart"/>
            <w:r w:rsidRPr="00FC204B">
              <w:rPr>
                <w:sz w:val="20"/>
                <w:szCs w:val="20"/>
              </w:rPr>
              <w:t>е</w:t>
            </w:r>
            <w:proofErr w:type="spellEnd"/>
            <w:r w:rsidRPr="00FC204B">
              <w:rPr>
                <w:sz w:val="20"/>
                <w:szCs w:val="20"/>
              </w:rPr>
              <w:t>-</w:t>
            </w:r>
            <w:proofErr w:type="gram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tcBorders>
              <w:left w:val="single" w:sz="4" w:space="0" w:color="auto"/>
            </w:tcBorders>
          </w:tcPr>
          <w:p w:rsidR="00AC19D4" w:rsidRPr="00FC204B" w:rsidRDefault="00AC19D4" w:rsidP="00407627">
            <w:pPr>
              <w:spacing w:line="240" w:lineRule="exact"/>
              <w:rPr>
                <w:sz w:val="20"/>
                <w:szCs w:val="20"/>
              </w:rPr>
            </w:pPr>
            <w:r w:rsidRPr="00FC204B">
              <w:rPr>
                <w:sz w:val="20"/>
                <w:szCs w:val="20"/>
              </w:rPr>
              <w:t>Х</w:t>
            </w:r>
          </w:p>
        </w:tc>
        <w:tc>
          <w:tcPr>
            <w:tcW w:w="668" w:type="dxa"/>
            <w:gridSpan w:val="2"/>
          </w:tcPr>
          <w:p w:rsidR="00AC19D4" w:rsidRPr="00FC204B" w:rsidRDefault="00AC19D4" w:rsidP="00407627">
            <w:pPr>
              <w:spacing w:line="240" w:lineRule="exact"/>
              <w:rPr>
                <w:sz w:val="20"/>
                <w:szCs w:val="20"/>
              </w:rPr>
            </w:pPr>
            <w:r w:rsidRPr="00FC204B">
              <w:rPr>
                <w:sz w:val="20"/>
                <w:szCs w:val="20"/>
              </w:rPr>
              <w:t>Х</w:t>
            </w:r>
          </w:p>
        </w:tc>
        <w:tc>
          <w:tcPr>
            <w:tcW w:w="872" w:type="dxa"/>
            <w:gridSpan w:val="2"/>
          </w:tcPr>
          <w:p w:rsidR="00AC19D4" w:rsidRPr="00FC204B" w:rsidRDefault="00AC19D4" w:rsidP="00407627">
            <w:pPr>
              <w:spacing w:line="240" w:lineRule="exact"/>
              <w:rPr>
                <w:sz w:val="20"/>
                <w:szCs w:val="20"/>
              </w:rPr>
            </w:pPr>
            <w:r w:rsidRPr="00FC204B">
              <w:rPr>
                <w:sz w:val="20"/>
                <w:szCs w:val="20"/>
              </w:rPr>
              <w:t>Х</w:t>
            </w:r>
          </w:p>
        </w:tc>
        <w:tc>
          <w:tcPr>
            <w:tcW w:w="720" w:type="dxa"/>
            <w:gridSpan w:val="2"/>
          </w:tcPr>
          <w:p w:rsidR="00AC19D4" w:rsidRPr="00FC204B" w:rsidRDefault="00AC19D4" w:rsidP="00407627">
            <w:pPr>
              <w:spacing w:line="240" w:lineRule="exact"/>
              <w:rPr>
                <w:sz w:val="20"/>
                <w:szCs w:val="20"/>
              </w:rPr>
            </w:pPr>
            <w:r w:rsidRPr="00FC204B">
              <w:rPr>
                <w:sz w:val="20"/>
                <w:szCs w:val="20"/>
              </w:rPr>
              <w:t>Х</w:t>
            </w:r>
          </w:p>
        </w:tc>
        <w:tc>
          <w:tcPr>
            <w:tcW w:w="870" w:type="dxa"/>
            <w:gridSpan w:val="2"/>
          </w:tcPr>
          <w:p w:rsidR="00AC19D4" w:rsidRPr="00FC204B" w:rsidRDefault="00AC19D4" w:rsidP="00407627">
            <w:pPr>
              <w:jc w:val="center"/>
              <w:rPr>
                <w:sz w:val="18"/>
                <w:szCs w:val="18"/>
              </w:rPr>
            </w:pPr>
          </w:p>
        </w:tc>
        <w:tc>
          <w:tcPr>
            <w:tcW w:w="1157" w:type="dxa"/>
            <w:gridSpan w:val="2"/>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276" w:type="dxa"/>
          </w:tcPr>
          <w:p w:rsidR="00AC19D4" w:rsidRPr="00FC204B" w:rsidRDefault="00AC19D4" w:rsidP="00407627">
            <w:pPr>
              <w:jc w:val="center"/>
              <w:rPr>
                <w:sz w:val="18"/>
                <w:szCs w:val="18"/>
              </w:rPr>
            </w:pPr>
          </w:p>
        </w:tc>
        <w:tc>
          <w:tcPr>
            <w:tcW w:w="992" w:type="dxa"/>
          </w:tcPr>
          <w:p w:rsidR="00AC19D4" w:rsidRPr="00FC204B" w:rsidRDefault="00AC19D4" w:rsidP="00407627">
            <w:pPr>
              <w:jc w:val="center"/>
              <w:rPr>
                <w:sz w:val="18"/>
                <w:szCs w:val="18"/>
              </w:rPr>
            </w:pPr>
          </w:p>
        </w:tc>
        <w:tc>
          <w:tcPr>
            <w:tcW w:w="1276"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992" w:type="dxa"/>
            <w:gridSpan w:val="3"/>
          </w:tcPr>
          <w:p w:rsidR="00AC19D4" w:rsidRPr="00FC204B" w:rsidRDefault="00AC19D4" w:rsidP="00407627">
            <w:pPr>
              <w:jc w:val="center"/>
              <w:rPr>
                <w:sz w:val="18"/>
                <w:szCs w:val="18"/>
              </w:rPr>
            </w:pPr>
          </w:p>
        </w:tc>
      </w:tr>
      <w:tr w:rsidR="00AC19D4" w:rsidRPr="00FC204B" w:rsidTr="00407627">
        <w:tc>
          <w:tcPr>
            <w:tcW w:w="567" w:type="dxa"/>
            <w:tcBorders>
              <w:right w:val="single" w:sz="4" w:space="0" w:color="auto"/>
            </w:tcBorders>
          </w:tcPr>
          <w:p w:rsidR="00AC19D4" w:rsidRPr="00FC204B" w:rsidRDefault="00AC19D4" w:rsidP="00407627">
            <w:pPr>
              <w:jc w:val="center"/>
              <w:rPr>
                <w:sz w:val="18"/>
                <w:szCs w:val="18"/>
              </w:rPr>
            </w:pPr>
            <w:r>
              <w:rPr>
                <w:sz w:val="18"/>
                <w:szCs w:val="18"/>
              </w:rPr>
              <w:t>1.3</w:t>
            </w:r>
          </w:p>
        </w:tc>
        <w:tc>
          <w:tcPr>
            <w:tcW w:w="1092" w:type="dxa"/>
            <w:tcBorders>
              <w:top w:val="nil"/>
              <w:left w:val="single" w:sz="4" w:space="0" w:color="auto"/>
              <w:bottom w:val="single" w:sz="4" w:space="0" w:color="auto"/>
              <w:right w:val="single" w:sz="4" w:space="0" w:color="auto"/>
            </w:tcBorders>
          </w:tcPr>
          <w:p w:rsidR="00AC19D4" w:rsidRPr="00FC204B" w:rsidRDefault="00AC19D4" w:rsidP="00407627">
            <w:pPr>
              <w:spacing w:line="240" w:lineRule="exact"/>
              <w:rPr>
                <w:sz w:val="20"/>
                <w:szCs w:val="20"/>
              </w:rPr>
            </w:pPr>
            <w:r w:rsidRPr="00FC204B">
              <w:rPr>
                <w:sz w:val="20"/>
                <w:szCs w:val="20"/>
              </w:rPr>
              <w:t xml:space="preserve">строительство </w:t>
            </w:r>
            <w:r w:rsidRPr="00FC204B">
              <w:rPr>
                <w:sz w:val="20"/>
                <w:szCs w:val="20"/>
              </w:rPr>
              <w:lastRenderedPageBreak/>
              <w:t>нового объекта</w:t>
            </w:r>
            <w:r>
              <w:rPr>
                <w:sz w:val="20"/>
                <w:szCs w:val="20"/>
              </w:rPr>
              <w:t xml:space="preserve"> канализационные очистные сооружения г. Дальнереченск, ул. Постышева, 51 производительностью 3500 </w:t>
            </w:r>
            <w:proofErr w:type="spellStart"/>
            <w:r>
              <w:rPr>
                <w:sz w:val="20"/>
                <w:szCs w:val="20"/>
              </w:rPr>
              <w:t>м.куб</w:t>
            </w:r>
            <w:proofErr w:type="spellEnd"/>
            <w:r>
              <w:rPr>
                <w:sz w:val="20"/>
                <w:szCs w:val="20"/>
              </w:rPr>
              <w:t>./</w:t>
            </w:r>
            <w:proofErr w:type="spellStart"/>
            <w:r>
              <w:rPr>
                <w:sz w:val="20"/>
                <w:szCs w:val="20"/>
              </w:rPr>
              <w:t>суткиул</w:t>
            </w:r>
            <w:proofErr w:type="gramStart"/>
            <w:r>
              <w:rPr>
                <w:sz w:val="20"/>
                <w:szCs w:val="20"/>
              </w:rPr>
              <w:t>.С</w:t>
            </w:r>
            <w:proofErr w:type="gramEnd"/>
            <w:r>
              <w:rPr>
                <w:sz w:val="20"/>
                <w:szCs w:val="20"/>
              </w:rPr>
              <w:t>троительная</w:t>
            </w:r>
            <w:proofErr w:type="spellEnd"/>
          </w:p>
        </w:tc>
        <w:tc>
          <w:tcPr>
            <w:tcW w:w="575" w:type="dxa"/>
            <w:gridSpan w:val="2"/>
            <w:tcBorders>
              <w:left w:val="single" w:sz="4" w:space="0" w:color="auto"/>
            </w:tcBorders>
          </w:tcPr>
          <w:p w:rsidR="00AC19D4" w:rsidRPr="00FC204B" w:rsidRDefault="00AC19D4" w:rsidP="00407627">
            <w:pPr>
              <w:spacing w:line="240" w:lineRule="exact"/>
              <w:rPr>
                <w:sz w:val="20"/>
                <w:szCs w:val="20"/>
              </w:rPr>
            </w:pPr>
          </w:p>
        </w:tc>
        <w:tc>
          <w:tcPr>
            <w:tcW w:w="668" w:type="dxa"/>
            <w:gridSpan w:val="2"/>
          </w:tcPr>
          <w:p w:rsidR="00AC19D4" w:rsidRPr="00FC204B" w:rsidRDefault="00AC19D4" w:rsidP="00407627">
            <w:pPr>
              <w:spacing w:line="240" w:lineRule="exact"/>
              <w:rPr>
                <w:sz w:val="20"/>
                <w:szCs w:val="20"/>
              </w:rPr>
            </w:pPr>
          </w:p>
        </w:tc>
        <w:tc>
          <w:tcPr>
            <w:tcW w:w="872" w:type="dxa"/>
            <w:gridSpan w:val="2"/>
          </w:tcPr>
          <w:p w:rsidR="00AC19D4" w:rsidRPr="00B142A7" w:rsidRDefault="00AC19D4" w:rsidP="00407627">
            <w:pPr>
              <w:spacing w:line="240" w:lineRule="exact"/>
              <w:rPr>
                <w:sz w:val="20"/>
                <w:szCs w:val="20"/>
              </w:rPr>
            </w:pPr>
          </w:p>
        </w:tc>
        <w:tc>
          <w:tcPr>
            <w:tcW w:w="720" w:type="dxa"/>
            <w:gridSpan w:val="2"/>
          </w:tcPr>
          <w:p w:rsidR="00AC19D4" w:rsidRPr="00FC204B" w:rsidRDefault="00AC19D4" w:rsidP="00407627">
            <w:pPr>
              <w:spacing w:line="240" w:lineRule="exact"/>
              <w:rPr>
                <w:sz w:val="20"/>
                <w:szCs w:val="20"/>
              </w:rPr>
            </w:pPr>
          </w:p>
        </w:tc>
        <w:tc>
          <w:tcPr>
            <w:tcW w:w="870" w:type="dxa"/>
            <w:gridSpan w:val="2"/>
          </w:tcPr>
          <w:p w:rsidR="00AC19D4" w:rsidRPr="00FC204B" w:rsidRDefault="00AC19D4" w:rsidP="00407627">
            <w:pPr>
              <w:spacing w:line="200" w:lineRule="exact"/>
              <w:rPr>
                <w:sz w:val="20"/>
                <w:szCs w:val="20"/>
              </w:rPr>
            </w:pPr>
            <w:r w:rsidRPr="00FC204B">
              <w:rPr>
                <w:sz w:val="20"/>
                <w:szCs w:val="20"/>
              </w:rPr>
              <w:t>МКУ «Уп</w:t>
            </w:r>
            <w:r>
              <w:rPr>
                <w:sz w:val="20"/>
                <w:szCs w:val="20"/>
              </w:rPr>
              <w:t xml:space="preserve">равление </w:t>
            </w:r>
            <w:r>
              <w:rPr>
                <w:sz w:val="20"/>
                <w:szCs w:val="20"/>
              </w:rPr>
              <w:lastRenderedPageBreak/>
              <w:t>ЖКХ Дальнереченского городского округа</w:t>
            </w:r>
            <w:r w:rsidRPr="00FC204B">
              <w:rPr>
                <w:sz w:val="20"/>
                <w:szCs w:val="20"/>
              </w:rPr>
              <w:t xml:space="preserve">» </w:t>
            </w:r>
          </w:p>
          <w:p w:rsidR="00AC19D4" w:rsidRPr="00FC204B" w:rsidRDefault="00AC19D4" w:rsidP="00407627">
            <w:pPr>
              <w:spacing w:line="200" w:lineRule="exact"/>
              <w:rPr>
                <w:sz w:val="20"/>
                <w:szCs w:val="20"/>
              </w:rPr>
            </w:pPr>
          </w:p>
        </w:tc>
        <w:tc>
          <w:tcPr>
            <w:tcW w:w="1157" w:type="dxa"/>
            <w:gridSpan w:val="2"/>
          </w:tcPr>
          <w:p w:rsidR="00AC19D4" w:rsidRPr="00FC204B" w:rsidRDefault="00AC19D4" w:rsidP="00407627">
            <w:pPr>
              <w:rPr>
                <w:sz w:val="18"/>
                <w:szCs w:val="18"/>
              </w:rPr>
            </w:pPr>
            <w:r>
              <w:rPr>
                <w:sz w:val="18"/>
                <w:szCs w:val="18"/>
              </w:rPr>
              <w:lastRenderedPageBreak/>
              <w:t>строительство</w:t>
            </w:r>
            <w:r w:rsidRPr="00FC204B">
              <w:rPr>
                <w:sz w:val="18"/>
                <w:szCs w:val="18"/>
              </w:rPr>
              <w:t xml:space="preserve"> </w:t>
            </w:r>
          </w:p>
        </w:tc>
        <w:tc>
          <w:tcPr>
            <w:tcW w:w="1134" w:type="dxa"/>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tcPr>
          <w:p w:rsidR="00AC19D4" w:rsidRPr="00FC204B" w:rsidRDefault="00AC19D4" w:rsidP="00CD7883">
            <w:pPr>
              <w:jc w:val="center"/>
              <w:rPr>
                <w:sz w:val="18"/>
                <w:szCs w:val="18"/>
              </w:rPr>
            </w:pPr>
            <w:r>
              <w:rPr>
                <w:sz w:val="18"/>
                <w:szCs w:val="18"/>
              </w:rPr>
              <w:t>декабрь 202</w:t>
            </w:r>
            <w:r w:rsidR="00CD7883">
              <w:rPr>
                <w:sz w:val="18"/>
                <w:szCs w:val="18"/>
              </w:rPr>
              <w:t>5</w:t>
            </w:r>
          </w:p>
        </w:tc>
        <w:tc>
          <w:tcPr>
            <w:tcW w:w="1276" w:type="dxa"/>
          </w:tcPr>
          <w:p w:rsidR="00AC19D4" w:rsidRDefault="00AC19D4" w:rsidP="00407627">
            <w:pPr>
              <w:jc w:val="center"/>
            </w:pPr>
            <w:r w:rsidRPr="00D14690">
              <w:rPr>
                <w:sz w:val="18"/>
                <w:szCs w:val="18"/>
              </w:rPr>
              <w:t>0,00</w:t>
            </w:r>
          </w:p>
        </w:tc>
        <w:tc>
          <w:tcPr>
            <w:tcW w:w="992" w:type="dxa"/>
          </w:tcPr>
          <w:p w:rsidR="00AC19D4" w:rsidRDefault="00AC19D4" w:rsidP="00407627">
            <w:pPr>
              <w:jc w:val="center"/>
            </w:pPr>
            <w:r w:rsidRPr="00D14690">
              <w:rPr>
                <w:sz w:val="18"/>
                <w:szCs w:val="18"/>
              </w:rPr>
              <w:t>0,00</w:t>
            </w:r>
          </w:p>
        </w:tc>
        <w:tc>
          <w:tcPr>
            <w:tcW w:w="1276" w:type="dxa"/>
          </w:tcPr>
          <w:p w:rsidR="00AC19D4" w:rsidRDefault="00AC19D4" w:rsidP="00407627">
            <w:pPr>
              <w:jc w:val="center"/>
            </w:pPr>
            <w:r w:rsidRPr="00D14690">
              <w:rPr>
                <w:sz w:val="18"/>
                <w:szCs w:val="18"/>
              </w:rPr>
              <w:t>0,00</w:t>
            </w:r>
          </w:p>
        </w:tc>
        <w:tc>
          <w:tcPr>
            <w:tcW w:w="1134" w:type="dxa"/>
          </w:tcPr>
          <w:p w:rsidR="00AC19D4" w:rsidRDefault="00AC19D4" w:rsidP="00407627">
            <w:pPr>
              <w:jc w:val="center"/>
            </w:pPr>
            <w:r w:rsidRPr="00D14690">
              <w:rPr>
                <w:sz w:val="18"/>
                <w:szCs w:val="18"/>
              </w:rPr>
              <w:t>0,00</w:t>
            </w:r>
          </w:p>
        </w:tc>
        <w:tc>
          <w:tcPr>
            <w:tcW w:w="992" w:type="dxa"/>
            <w:gridSpan w:val="3"/>
          </w:tcPr>
          <w:p w:rsidR="00AC19D4" w:rsidRDefault="00AC19D4" w:rsidP="00407627">
            <w:pPr>
              <w:jc w:val="center"/>
            </w:pPr>
            <w:r w:rsidRPr="00D14690">
              <w:rPr>
                <w:sz w:val="18"/>
                <w:szCs w:val="18"/>
              </w:rPr>
              <w:t>0,00</w:t>
            </w:r>
          </w:p>
        </w:tc>
      </w:tr>
      <w:tr w:rsidR="00AC19D4" w:rsidRPr="00FC204B" w:rsidTr="00407627">
        <w:tc>
          <w:tcPr>
            <w:tcW w:w="567" w:type="dxa"/>
            <w:tcBorders>
              <w:right w:val="single" w:sz="4" w:space="0" w:color="auto"/>
            </w:tcBorders>
          </w:tcPr>
          <w:p w:rsidR="00AC19D4" w:rsidRPr="00FC204B" w:rsidRDefault="00AC19D4" w:rsidP="00407627">
            <w:pPr>
              <w:jc w:val="center"/>
              <w:rPr>
                <w:sz w:val="18"/>
                <w:szCs w:val="18"/>
              </w:rPr>
            </w:pPr>
            <w:r>
              <w:rPr>
                <w:sz w:val="18"/>
                <w:szCs w:val="18"/>
              </w:rPr>
              <w:lastRenderedPageBreak/>
              <w:t>1.4</w:t>
            </w:r>
          </w:p>
        </w:tc>
        <w:tc>
          <w:tcPr>
            <w:tcW w:w="1092" w:type="dxa"/>
            <w:tcBorders>
              <w:top w:val="nil"/>
              <w:left w:val="single" w:sz="4" w:space="0" w:color="auto"/>
              <w:bottom w:val="single" w:sz="4" w:space="0" w:color="auto"/>
              <w:right w:val="single" w:sz="4" w:space="0" w:color="auto"/>
            </w:tcBorders>
          </w:tcPr>
          <w:p w:rsidR="00AC19D4" w:rsidRPr="00FC204B" w:rsidRDefault="00AC19D4" w:rsidP="00407627">
            <w:pPr>
              <w:spacing w:line="240" w:lineRule="exact"/>
              <w:rPr>
                <w:sz w:val="20"/>
                <w:szCs w:val="20"/>
              </w:rPr>
            </w:pPr>
            <w:r w:rsidRPr="00FC204B">
              <w:rPr>
                <w:sz w:val="20"/>
                <w:szCs w:val="20"/>
              </w:rPr>
              <w:t>контрольное событие (</w:t>
            </w:r>
            <w:proofErr w:type="spellStart"/>
            <w:r w:rsidRPr="00FC204B">
              <w:rPr>
                <w:sz w:val="20"/>
                <w:szCs w:val="20"/>
              </w:rPr>
              <w:t>м</w:t>
            </w:r>
            <w:proofErr w:type="gramStart"/>
            <w:r w:rsidRPr="00FC204B">
              <w:rPr>
                <w:sz w:val="20"/>
                <w:szCs w:val="20"/>
              </w:rPr>
              <w:t>е</w:t>
            </w:r>
            <w:proofErr w:type="spellEnd"/>
            <w:r w:rsidRPr="00FC204B">
              <w:rPr>
                <w:sz w:val="20"/>
                <w:szCs w:val="20"/>
              </w:rPr>
              <w:t>-</w:t>
            </w:r>
            <w:proofErr w:type="gram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tcBorders>
              <w:left w:val="single" w:sz="4" w:space="0" w:color="auto"/>
            </w:tcBorders>
          </w:tcPr>
          <w:p w:rsidR="00AC19D4" w:rsidRPr="00FC204B" w:rsidRDefault="00AC19D4" w:rsidP="00407627">
            <w:pPr>
              <w:spacing w:line="240" w:lineRule="exact"/>
              <w:rPr>
                <w:sz w:val="20"/>
                <w:szCs w:val="20"/>
              </w:rPr>
            </w:pPr>
            <w:r w:rsidRPr="00FC204B">
              <w:rPr>
                <w:sz w:val="20"/>
                <w:szCs w:val="20"/>
              </w:rPr>
              <w:t>Х</w:t>
            </w:r>
          </w:p>
        </w:tc>
        <w:tc>
          <w:tcPr>
            <w:tcW w:w="668" w:type="dxa"/>
            <w:gridSpan w:val="2"/>
          </w:tcPr>
          <w:p w:rsidR="00AC19D4" w:rsidRPr="00FC204B" w:rsidRDefault="00AC19D4" w:rsidP="00407627">
            <w:pPr>
              <w:spacing w:line="240" w:lineRule="exact"/>
              <w:rPr>
                <w:sz w:val="20"/>
                <w:szCs w:val="20"/>
              </w:rPr>
            </w:pPr>
            <w:r w:rsidRPr="00FC204B">
              <w:rPr>
                <w:sz w:val="20"/>
                <w:szCs w:val="20"/>
              </w:rPr>
              <w:t>Х</w:t>
            </w:r>
          </w:p>
        </w:tc>
        <w:tc>
          <w:tcPr>
            <w:tcW w:w="872" w:type="dxa"/>
            <w:gridSpan w:val="2"/>
          </w:tcPr>
          <w:p w:rsidR="00AC19D4" w:rsidRPr="00FC204B" w:rsidRDefault="00AC19D4" w:rsidP="00407627">
            <w:pPr>
              <w:spacing w:line="240" w:lineRule="exact"/>
              <w:rPr>
                <w:sz w:val="20"/>
                <w:szCs w:val="20"/>
              </w:rPr>
            </w:pPr>
            <w:r w:rsidRPr="00FC204B">
              <w:rPr>
                <w:sz w:val="20"/>
                <w:szCs w:val="20"/>
              </w:rPr>
              <w:t>Х</w:t>
            </w:r>
          </w:p>
        </w:tc>
        <w:tc>
          <w:tcPr>
            <w:tcW w:w="720" w:type="dxa"/>
            <w:gridSpan w:val="2"/>
          </w:tcPr>
          <w:p w:rsidR="00AC19D4" w:rsidRPr="00FC204B" w:rsidRDefault="00AC19D4" w:rsidP="00407627">
            <w:pPr>
              <w:spacing w:line="240" w:lineRule="exact"/>
              <w:rPr>
                <w:sz w:val="20"/>
                <w:szCs w:val="20"/>
              </w:rPr>
            </w:pPr>
            <w:r w:rsidRPr="00FC204B">
              <w:rPr>
                <w:sz w:val="20"/>
                <w:szCs w:val="20"/>
              </w:rPr>
              <w:t>Х</w:t>
            </w:r>
          </w:p>
        </w:tc>
        <w:tc>
          <w:tcPr>
            <w:tcW w:w="870" w:type="dxa"/>
            <w:gridSpan w:val="2"/>
          </w:tcPr>
          <w:p w:rsidR="00AC19D4" w:rsidRPr="00FC204B" w:rsidRDefault="00AC19D4" w:rsidP="00407627">
            <w:pPr>
              <w:jc w:val="center"/>
              <w:rPr>
                <w:sz w:val="18"/>
                <w:szCs w:val="18"/>
              </w:rPr>
            </w:pPr>
          </w:p>
        </w:tc>
        <w:tc>
          <w:tcPr>
            <w:tcW w:w="1157" w:type="dxa"/>
            <w:gridSpan w:val="2"/>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276" w:type="dxa"/>
          </w:tcPr>
          <w:p w:rsidR="00AC19D4" w:rsidRPr="00FC204B" w:rsidRDefault="00AC19D4" w:rsidP="00407627">
            <w:pPr>
              <w:jc w:val="center"/>
              <w:rPr>
                <w:sz w:val="18"/>
                <w:szCs w:val="18"/>
              </w:rPr>
            </w:pPr>
          </w:p>
        </w:tc>
        <w:tc>
          <w:tcPr>
            <w:tcW w:w="992" w:type="dxa"/>
          </w:tcPr>
          <w:p w:rsidR="00AC19D4" w:rsidRPr="00FC204B" w:rsidRDefault="00AC19D4" w:rsidP="00407627">
            <w:pPr>
              <w:jc w:val="center"/>
              <w:rPr>
                <w:sz w:val="18"/>
                <w:szCs w:val="18"/>
              </w:rPr>
            </w:pPr>
          </w:p>
        </w:tc>
        <w:tc>
          <w:tcPr>
            <w:tcW w:w="1276"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992" w:type="dxa"/>
            <w:gridSpan w:val="3"/>
          </w:tcPr>
          <w:p w:rsidR="00AC19D4" w:rsidRPr="00FC204B" w:rsidRDefault="00AC19D4" w:rsidP="00407627">
            <w:pPr>
              <w:jc w:val="center"/>
              <w:rPr>
                <w:sz w:val="18"/>
                <w:szCs w:val="18"/>
              </w:rPr>
            </w:pPr>
          </w:p>
        </w:tc>
      </w:tr>
      <w:tr w:rsidR="00AC19D4" w:rsidRPr="00FC204B" w:rsidTr="00407627">
        <w:tc>
          <w:tcPr>
            <w:tcW w:w="567" w:type="dxa"/>
            <w:tcBorders>
              <w:right w:val="single" w:sz="4" w:space="0" w:color="auto"/>
            </w:tcBorders>
          </w:tcPr>
          <w:p w:rsidR="00AC19D4" w:rsidRDefault="00AC19D4" w:rsidP="00407627">
            <w:pPr>
              <w:jc w:val="center"/>
              <w:rPr>
                <w:sz w:val="18"/>
                <w:szCs w:val="18"/>
              </w:rPr>
            </w:pPr>
            <w:r>
              <w:rPr>
                <w:sz w:val="18"/>
                <w:szCs w:val="18"/>
              </w:rPr>
              <w:t>1.5.</w:t>
            </w:r>
          </w:p>
        </w:tc>
        <w:tc>
          <w:tcPr>
            <w:tcW w:w="1092" w:type="dxa"/>
            <w:tcBorders>
              <w:top w:val="nil"/>
              <w:left w:val="single" w:sz="4" w:space="0" w:color="auto"/>
              <w:bottom w:val="single" w:sz="4" w:space="0" w:color="auto"/>
              <w:right w:val="single" w:sz="4" w:space="0" w:color="auto"/>
            </w:tcBorders>
          </w:tcPr>
          <w:p w:rsidR="00AC19D4" w:rsidRPr="00FC204B" w:rsidRDefault="00AC19D4" w:rsidP="00407627">
            <w:pPr>
              <w:spacing w:line="240" w:lineRule="exact"/>
              <w:rPr>
                <w:sz w:val="20"/>
                <w:szCs w:val="20"/>
              </w:rPr>
            </w:pPr>
            <w:r>
              <w:rPr>
                <w:sz w:val="20"/>
                <w:szCs w:val="20"/>
              </w:rPr>
              <w:t xml:space="preserve">Капитальный ремонт, модернизация, объектов водоснабжения, водоотведения на территории Дальнереченского </w:t>
            </w:r>
            <w:r>
              <w:rPr>
                <w:sz w:val="20"/>
                <w:szCs w:val="20"/>
              </w:rPr>
              <w:lastRenderedPageBreak/>
              <w:t>городского округа</w:t>
            </w:r>
          </w:p>
        </w:tc>
        <w:tc>
          <w:tcPr>
            <w:tcW w:w="575" w:type="dxa"/>
            <w:gridSpan w:val="2"/>
            <w:tcBorders>
              <w:left w:val="single" w:sz="4" w:space="0" w:color="auto"/>
            </w:tcBorders>
          </w:tcPr>
          <w:p w:rsidR="00AC19D4" w:rsidRPr="00FC204B" w:rsidRDefault="00AC19D4" w:rsidP="00407627">
            <w:pPr>
              <w:spacing w:line="240" w:lineRule="exact"/>
              <w:rPr>
                <w:sz w:val="20"/>
                <w:szCs w:val="20"/>
              </w:rPr>
            </w:pPr>
          </w:p>
        </w:tc>
        <w:tc>
          <w:tcPr>
            <w:tcW w:w="668" w:type="dxa"/>
            <w:gridSpan w:val="2"/>
          </w:tcPr>
          <w:p w:rsidR="00AC19D4" w:rsidRPr="00FC204B" w:rsidRDefault="00AC19D4" w:rsidP="00407627">
            <w:pPr>
              <w:spacing w:line="240" w:lineRule="exact"/>
              <w:rPr>
                <w:sz w:val="20"/>
                <w:szCs w:val="20"/>
              </w:rPr>
            </w:pPr>
          </w:p>
        </w:tc>
        <w:tc>
          <w:tcPr>
            <w:tcW w:w="872" w:type="dxa"/>
            <w:gridSpan w:val="2"/>
          </w:tcPr>
          <w:p w:rsidR="00AC19D4" w:rsidRPr="00FC204B" w:rsidRDefault="00AC19D4" w:rsidP="00407627">
            <w:pPr>
              <w:spacing w:line="240" w:lineRule="exact"/>
              <w:rPr>
                <w:sz w:val="20"/>
                <w:szCs w:val="20"/>
              </w:rPr>
            </w:pPr>
          </w:p>
        </w:tc>
        <w:tc>
          <w:tcPr>
            <w:tcW w:w="720" w:type="dxa"/>
            <w:gridSpan w:val="2"/>
          </w:tcPr>
          <w:p w:rsidR="00AC19D4" w:rsidRPr="00FC204B" w:rsidRDefault="00AC19D4" w:rsidP="00407627">
            <w:pPr>
              <w:spacing w:line="240" w:lineRule="exact"/>
              <w:rPr>
                <w:sz w:val="20"/>
                <w:szCs w:val="20"/>
              </w:rPr>
            </w:pPr>
          </w:p>
        </w:tc>
        <w:tc>
          <w:tcPr>
            <w:tcW w:w="870" w:type="dxa"/>
            <w:gridSpan w:val="2"/>
          </w:tcPr>
          <w:p w:rsidR="00AC19D4" w:rsidRPr="00FC204B" w:rsidRDefault="00AC19D4" w:rsidP="00407627">
            <w:pPr>
              <w:spacing w:line="200" w:lineRule="exact"/>
              <w:rPr>
                <w:sz w:val="20"/>
                <w:szCs w:val="20"/>
              </w:rPr>
            </w:pPr>
            <w:r w:rsidRPr="00FC204B">
              <w:rPr>
                <w:sz w:val="20"/>
                <w:szCs w:val="20"/>
              </w:rPr>
              <w:t>МКУ «Уп</w:t>
            </w:r>
            <w:r>
              <w:rPr>
                <w:sz w:val="20"/>
                <w:szCs w:val="20"/>
              </w:rPr>
              <w:t>равление ЖКХ Дальнереченского городского округа</w:t>
            </w:r>
            <w:r w:rsidRPr="00FC204B">
              <w:rPr>
                <w:sz w:val="20"/>
                <w:szCs w:val="20"/>
              </w:rPr>
              <w:t xml:space="preserve">» </w:t>
            </w:r>
          </w:p>
          <w:p w:rsidR="00AC19D4" w:rsidRPr="00FC204B" w:rsidRDefault="00AC19D4" w:rsidP="00407627">
            <w:pPr>
              <w:jc w:val="center"/>
              <w:rPr>
                <w:sz w:val="18"/>
                <w:szCs w:val="18"/>
              </w:rPr>
            </w:pPr>
          </w:p>
        </w:tc>
        <w:tc>
          <w:tcPr>
            <w:tcW w:w="1157" w:type="dxa"/>
            <w:gridSpan w:val="2"/>
          </w:tcPr>
          <w:p w:rsidR="00AC19D4" w:rsidRPr="00FC204B" w:rsidRDefault="00AC19D4" w:rsidP="00407627">
            <w:pPr>
              <w:jc w:val="center"/>
              <w:rPr>
                <w:sz w:val="18"/>
                <w:szCs w:val="18"/>
              </w:rPr>
            </w:pPr>
            <w:proofErr w:type="spellStart"/>
            <w:r>
              <w:rPr>
                <w:sz w:val="18"/>
                <w:szCs w:val="18"/>
              </w:rPr>
              <w:t>Кап</w:t>
            </w:r>
            <w:proofErr w:type="gramStart"/>
            <w:r>
              <w:rPr>
                <w:sz w:val="18"/>
                <w:szCs w:val="18"/>
              </w:rPr>
              <w:t>.р</w:t>
            </w:r>
            <w:proofErr w:type="gramEnd"/>
            <w:r>
              <w:rPr>
                <w:sz w:val="18"/>
                <w:szCs w:val="18"/>
              </w:rPr>
              <w:t>емонт</w:t>
            </w:r>
            <w:proofErr w:type="spellEnd"/>
          </w:p>
        </w:tc>
        <w:tc>
          <w:tcPr>
            <w:tcW w:w="1134" w:type="dxa"/>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tcPr>
          <w:p w:rsidR="00AC19D4" w:rsidRPr="00FC204B" w:rsidRDefault="00AC19D4" w:rsidP="00CD7883">
            <w:pPr>
              <w:jc w:val="center"/>
              <w:rPr>
                <w:sz w:val="18"/>
                <w:szCs w:val="18"/>
              </w:rPr>
            </w:pPr>
            <w:r>
              <w:rPr>
                <w:sz w:val="18"/>
                <w:szCs w:val="18"/>
              </w:rPr>
              <w:t>декабрь 202</w:t>
            </w:r>
            <w:r w:rsidR="00CD7883">
              <w:rPr>
                <w:sz w:val="18"/>
                <w:szCs w:val="18"/>
              </w:rPr>
              <w:t>5</w:t>
            </w:r>
          </w:p>
        </w:tc>
        <w:tc>
          <w:tcPr>
            <w:tcW w:w="1276" w:type="dxa"/>
          </w:tcPr>
          <w:p w:rsidR="00AC19D4" w:rsidRDefault="00AC19D4" w:rsidP="00407627">
            <w:pPr>
              <w:jc w:val="center"/>
            </w:pPr>
            <w:r w:rsidRPr="00D14690">
              <w:rPr>
                <w:sz w:val="18"/>
                <w:szCs w:val="18"/>
              </w:rPr>
              <w:t>0,00</w:t>
            </w:r>
          </w:p>
        </w:tc>
        <w:tc>
          <w:tcPr>
            <w:tcW w:w="992" w:type="dxa"/>
          </w:tcPr>
          <w:p w:rsidR="00AC19D4" w:rsidRDefault="00AC19D4" w:rsidP="00407627">
            <w:pPr>
              <w:jc w:val="center"/>
            </w:pPr>
            <w:r w:rsidRPr="00D14690">
              <w:rPr>
                <w:sz w:val="18"/>
                <w:szCs w:val="18"/>
              </w:rPr>
              <w:t>0,00</w:t>
            </w:r>
          </w:p>
        </w:tc>
        <w:tc>
          <w:tcPr>
            <w:tcW w:w="1276" w:type="dxa"/>
          </w:tcPr>
          <w:p w:rsidR="00AC19D4" w:rsidRDefault="00AC19D4" w:rsidP="00407627">
            <w:pPr>
              <w:jc w:val="center"/>
            </w:pPr>
            <w:r w:rsidRPr="00D14690">
              <w:rPr>
                <w:sz w:val="18"/>
                <w:szCs w:val="18"/>
              </w:rPr>
              <w:t>0,00</w:t>
            </w:r>
          </w:p>
        </w:tc>
        <w:tc>
          <w:tcPr>
            <w:tcW w:w="1134" w:type="dxa"/>
          </w:tcPr>
          <w:p w:rsidR="00AC19D4" w:rsidRDefault="00AC19D4" w:rsidP="00407627">
            <w:pPr>
              <w:jc w:val="center"/>
            </w:pPr>
            <w:r w:rsidRPr="00D14690">
              <w:rPr>
                <w:sz w:val="18"/>
                <w:szCs w:val="18"/>
              </w:rPr>
              <w:t>0,00</w:t>
            </w:r>
          </w:p>
        </w:tc>
        <w:tc>
          <w:tcPr>
            <w:tcW w:w="992" w:type="dxa"/>
            <w:gridSpan w:val="3"/>
          </w:tcPr>
          <w:p w:rsidR="00AC19D4" w:rsidRDefault="00AC19D4" w:rsidP="00407627">
            <w:pPr>
              <w:jc w:val="center"/>
            </w:pPr>
            <w:r w:rsidRPr="00D14690">
              <w:rPr>
                <w:sz w:val="18"/>
                <w:szCs w:val="18"/>
              </w:rPr>
              <w:t>0,00</w:t>
            </w:r>
          </w:p>
        </w:tc>
      </w:tr>
      <w:tr w:rsidR="00AC19D4" w:rsidRPr="00FC204B" w:rsidTr="00407627">
        <w:tc>
          <w:tcPr>
            <w:tcW w:w="567" w:type="dxa"/>
            <w:tcBorders>
              <w:right w:val="single" w:sz="4" w:space="0" w:color="auto"/>
            </w:tcBorders>
          </w:tcPr>
          <w:p w:rsidR="00AC19D4" w:rsidRDefault="00AC19D4" w:rsidP="00407627">
            <w:pPr>
              <w:jc w:val="center"/>
              <w:rPr>
                <w:sz w:val="18"/>
                <w:szCs w:val="18"/>
              </w:rPr>
            </w:pPr>
          </w:p>
        </w:tc>
        <w:tc>
          <w:tcPr>
            <w:tcW w:w="1092" w:type="dxa"/>
            <w:tcBorders>
              <w:top w:val="nil"/>
              <w:left w:val="single" w:sz="4" w:space="0" w:color="auto"/>
              <w:bottom w:val="single" w:sz="4" w:space="0" w:color="auto"/>
              <w:right w:val="single" w:sz="4" w:space="0" w:color="auto"/>
            </w:tcBorders>
          </w:tcPr>
          <w:p w:rsidR="00AC19D4" w:rsidRPr="00FC204B" w:rsidRDefault="00AC19D4" w:rsidP="00407627">
            <w:pPr>
              <w:spacing w:line="240" w:lineRule="exact"/>
              <w:rPr>
                <w:sz w:val="20"/>
                <w:szCs w:val="20"/>
              </w:rPr>
            </w:pPr>
            <w:r w:rsidRPr="00FC204B">
              <w:rPr>
                <w:sz w:val="20"/>
                <w:szCs w:val="20"/>
              </w:rPr>
              <w:t>контрольное событие (</w:t>
            </w:r>
            <w:proofErr w:type="spellStart"/>
            <w:r w:rsidRPr="00FC204B">
              <w:rPr>
                <w:sz w:val="20"/>
                <w:szCs w:val="20"/>
              </w:rPr>
              <w:t>м</w:t>
            </w:r>
            <w:proofErr w:type="gramStart"/>
            <w:r w:rsidRPr="00FC204B">
              <w:rPr>
                <w:sz w:val="20"/>
                <w:szCs w:val="20"/>
              </w:rPr>
              <w:t>е</w:t>
            </w:r>
            <w:proofErr w:type="spellEnd"/>
            <w:r w:rsidRPr="00FC204B">
              <w:rPr>
                <w:sz w:val="20"/>
                <w:szCs w:val="20"/>
              </w:rPr>
              <w:t>-</w:t>
            </w:r>
            <w:proofErr w:type="gram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tcBorders>
              <w:left w:val="single" w:sz="4" w:space="0" w:color="auto"/>
            </w:tcBorders>
          </w:tcPr>
          <w:p w:rsidR="00AC19D4" w:rsidRPr="00FC204B" w:rsidRDefault="00AC19D4" w:rsidP="00407627">
            <w:pPr>
              <w:spacing w:line="240" w:lineRule="exact"/>
              <w:rPr>
                <w:sz w:val="20"/>
                <w:szCs w:val="20"/>
              </w:rPr>
            </w:pPr>
            <w:r w:rsidRPr="00FC204B">
              <w:rPr>
                <w:sz w:val="20"/>
                <w:szCs w:val="20"/>
              </w:rPr>
              <w:t>Х</w:t>
            </w:r>
          </w:p>
        </w:tc>
        <w:tc>
          <w:tcPr>
            <w:tcW w:w="668" w:type="dxa"/>
            <w:gridSpan w:val="2"/>
          </w:tcPr>
          <w:p w:rsidR="00AC19D4" w:rsidRPr="00FC204B" w:rsidRDefault="00AC19D4" w:rsidP="00407627">
            <w:pPr>
              <w:spacing w:line="240" w:lineRule="exact"/>
              <w:rPr>
                <w:sz w:val="20"/>
                <w:szCs w:val="20"/>
              </w:rPr>
            </w:pPr>
            <w:r w:rsidRPr="00FC204B">
              <w:rPr>
                <w:sz w:val="20"/>
                <w:szCs w:val="20"/>
              </w:rPr>
              <w:t>Х</w:t>
            </w:r>
          </w:p>
        </w:tc>
        <w:tc>
          <w:tcPr>
            <w:tcW w:w="872" w:type="dxa"/>
            <w:gridSpan w:val="2"/>
          </w:tcPr>
          <w:p w:rsidR="00AC19D4" w:rsidRPr="00FC204B" w:rsidRDefault="00AC19D4" w:rsidP="00407627">
            <w:pPr>
              <w:spacing w:line="240" w:lineRule="exact"/>
              <w:rPr>
                <w:sz w:val="20"/>
                <w:szCs w:val="20"/>
              </w:rPr>
            </w:pPr>
            <w:r w:rsidRPr="00FC204B">
              <w:rPr>
                <w:sz w:val="20"/>
                <w:szCs w:val="20"/>
              </w:rPr>
              <w:t>Х</w:t>
            </w:r>
          </w:p>
        </w:tc>
        <w:tc>
          <w:tcPr>
            <w:tcW w:w="720" w:type="dxa"/>
            <w:gridSpan w:val="2"/>
          </w:tcPr>
          <w:p w:rsidR="00AC19D4" w:rsidRPr="00FC204B" w:rsidRDefault="00AC19D4" w:rsidP="00407627">
            <w:pPr>
              <w:spacing w:line="240" w:lineRule="exact"/>
              <w:rPr>
                <w:sz w:val="20"/>
                <w:szCs w:val="20"/>
              </w:rPr>
            </w:pPr>
            <w:r w:rsidRPr="00FC204B">
              <w:rPr>
                <w:sz w:val="20"/>
                <w:szCs w:val="20"/>
              </w:rPr>
              <w:t>Х</w:t>
            </w:r>
          </w:p>
        </w:tc>
        <w:tc>
          <w:tcPr>
            <w:tcW w:w="870" w:type="dxa"/>
            <w:gridSpan w:val="2"/>
          </w:tcPr>
          <w:p w:rsidR="00AC19D4" w:rsidRPr="00FC204B" w:rsidRDefault="00AC19D4" w:rsidP="00407627">
            <w:pPr>
              <w:jc w:val="center"/>
              <w:rPr>
                <w:sz w:val="18"/>
                <w:szCs w:val="18"/>
              </w:rPr>
            </w:pPr>
          </w:p>
        </w:tc>
        <w:tc>
          <w:tcPr>
            <w:tcW w:w="1157" w:type="dxa"/>
            <w:gridSpan w:val="2"/>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276" w:type="dxa"/>
          </w:tcPr>
          <w:p w:rsidR="00AC19D4" w:rsidRPr="00FC204B" w:rsidRDefault="00AC19D4" w:rsidP="00407627">
            <w:pPr>
              <w:jc w:val="center"/>
              <w:rPr>
                <w:sz w:val="18"/>
                <w:szCs w:val="18"/>
              </w:rPr>
            </w:pPr>
          </w:p>
        </w:tc>
        <w:tc>
          <w:tcPr>
            <w:tcW w:w="992" w:type="dxa"/>
          </w:tcPr>
          <w:p w:rsidR="00AC19D4" w:rsidRPr="00FC204B" w:rsidRDefault="00AC19D4" w:rsidP="00407627">
            <w:pPr>
              <w:jc w:val="center"/>
              <w:rPr>
                <w:sz w:val="18"/>
                <w:szCs w:val="18"/>
              </w:rPr>
            </w:pPr>
          </w:p>
        </w:tc>
        <w:tc>
          <w:tcPr>
            <w:tcW w:w="1276"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992" w:type="dxa"/>
            <w:gridSpan w:val="3"/>
          </w:tcPr>
          <w:p w:rsidR="00AC19D4" w:rsidRPr="00FC204B" w:rsidRDefault="00AC19D4" w:rsidP="00407627">
            <w:pPr>
              <w:jc w:val="center"/>
              <w:rPr>
                <w:sz w:val="18"/>
                <w:szCs w:val="18"/>
              </w:rPr>
            </w:pPr>
          </w:p>
        </w:tc>
      </w:tr>
      <w:tr w:rsidR="00AC19D4" w:rsidRPr="00FC204B" w:rsidTr="00407627">
        <w:trPr>
          <w:trHeight w:val="599"/>
        </w:trPr>
        <w:tc>
          <w:tcPr>
            <w:tcW w:w="6521" w:type="dxa"/>
            <w:gridSpan w:val="14"/>
          </w:tcPr>
          <w:p w:rsidR="00AC19D4" w:rsidRPr="00FC204B" w:rsidRDefault="00AC19D4" w:rsidP="00C67605">
            <w:pPr>
              <w:rPr>
                <w:sz w:val="18"/>
                <w:szCs w:val="18"/>
              </w:rPr>
            </w:pPr>
            <w:r w:rsidRPr="00FC204B">
              <w:rPr>
                <w:sz w:val="20"/>
                <w:szCs w:val="20"/>
              </w:rPr>
              <w:t xml:space="preserve">Задача № 4: </w:t>
            </w:r>
            <w:proofErr w:type="gramStart"/>
            <w:r w:rsidRPr="00FC204B">
              <w:rPr>
                <w:sz w:val="20"/>
                <w:szCs w:val="20"/>
              </w:rPr>
              <w:t>Отдельное мероприятие «Взносы на капитальный ремонт общего имущества в многоквартирном доме</w:t>
            </w:r>
            <w:r w:rsidR="00C67605">
              <w:rPr>
                <w:sz w:val="20"/>
                <w:szCs w:val="20"/>
              </w:rPr>
              <w:t xml:space="preserve"> за муниципальный жилой фонд на счет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№227-КЗ «О системе капитального ремонта многоквартирных домов в Приморском крае»</w:t>
            </w:r>
            <w:r w:rsidRPr="00FC204B">
              <w:rPr>
                <w:b/>
                <w:bCs/>
              </w:rPr>
              <w:t xml:space="preserve"> </w:t>
            </w:r>
            <w:proofErr w:type="gramEnd"/>
          </w:p>
        </w:tc>
        <w:tc>
          <w:tcPr>
            <w:tcW w:w="1134" w:type="dxa"/>
            <w:vAlign w:val="center"/>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vAlign w:val="center"/>
          </w:tcPr>
          <w:p w:rsidR="00AC19D4" w:rsidRPr="00FC204B" w:rsidRDefault="00AC19D4" w:rsidP="00CD7883">
            <w:pPr>
              <w:jc w:val="center"/>
              <w:rPr>
                <w:sz w:val="18"/>
                <w:szCs w:val="18"/>
              </w:rPr>
            </w:pPr>
            <w:r>
              <w:rPr>
                <w:sz w:val="18"/>
                <w:szCs w:val="18"/>
              </w:rPr>
              <w:t>декабрь 202</w:t>
            </w:r>
            <w:r w:rsidR="00CD7883">
              <w:rPr>
                <w:sz w:val="18"/>
                <w:szCs w:val="18"/>
              </w:rPr>
              <w:t>5</w:t>
            </w:r>
          </w:p>
        </w:tc>
        <w:tc>
          <w:tcPr>
            <w:tcW w:w="1276" w:type="dxa"/>
          </w:tcPr>
          <w:p w:rsidR="00AC19D4" w:rsidRDefault="00AC19D4" w:rsidP="00407627">
            <w:pPr>
              <w:jc w:val="center"/>
            </w:pPr>
            <w:r w:rsidRPr="00E60728">
              <w:rPr>
                <w:sz w:val="18"/>
                <w:szCs w:val="18"/>
              </w:rPr>
              <w:t>0,00</w:t>
            </w:r>
          </w:p>
        </w:tc>
        <w:tc>
          <w:tcPr>
            <w:tcW w:w="992" w:type="dxa"/>
          </w:tcPr>
          <w:p w:rsidR="00AC19D4" w:rsidRDefault="00AC19D4" w:rsidP="00407627">
            <w:pPr>
              <w:jc w:val="center"/>
            </w:pPr>
            <w:r w:rsidRPr="00E60728">
              <w:rPr>
                <w:sz w:val="18"/>
                <w:szCs w:val="18"/>
              </w:rPr>
              <w:t>0,00</w:t>
            </w:r>
          </w:p>
        </w:tc>
        <w:tc>
          <w:tcPr>
            <w:tcW w:w="1276" w:type="dxa"/>
          </w:tcPr>
          <w:p w:rsidR="00AC19D4" w:rsidRDefault="00AC19D4" w:rsidP="00407627">
            <w:pPr>
              <w:jc w:val="center"/>
            </w:pPr>
            <w:r w:rsidRPr="00E60728">
              <w:rPr>
                <w:sz w:val="18"/>
                <w:szCs w:val="18"/>
              </w:rPr>
              <w:t>0,00</w:t>
            </w:r>
          </w:p>
        </w:tc>
        <w:tc>
          <w:tcPr>
            <w:tcW w:w="1153" w:type="dxa"/>
            <w:gridSpan w:val="2"/>
          </w:tcPr>
          <w:p w:rsidR="00AC19D4" w:rsidRDefault="00AC19D4" w:rsidP="00407627">
            <w:pPr>
              <w:jc w:val="center"/>
            </w:pPr>
            <w:r w:rsidRPr="00E60728">
              <w:rPr>
                <w:sz w:val="18"/>
                <w:szCs w:val="18"/>
              </w:rPr>
              <w:t>0,00</w:t>
            </w:r>
          </w:p>
        </w:tc>
        <w:tc>
          <w:tcPr>
            <w:tcW w:w="973" w:type="dxa"/>
            <w:gridSpan w:val="2"/>
          </w:tcPr>
          <w:p w:rsidR="00AC19D4" w:rsidRDefault="00AC19D4" w:rsidP="00407627">
            <w:pPr>
              <w:jc w:val="center"/>
            </w:pPr>
            <w:r w:rsidRPr="00E60728">
              <w:rPr>
                <w:sz w:val="18"/>
                <w:szCs w:val="18"/>
              </w:rPr>
              <w:t>0,00</w:t>
            </w:r>
          </w:p>
        </w:tc>
      </w:tr>
      <w:tr w:rsidR="00AC19D4" w:rsidRPr="00FC204B" w:rsidTr="00407627">
        <w:trPr>
          <w:trHeight w:val="268"/>
        </w:trPr>
        <w:tc>
          <w:tcPr>
            <w:tcW w:w="567" w:type="dxa"/>
          </w:tcPr>
          <w:p w:rsidR="00AC19D4" w:rsidRPr="00FC204B" w:rsidRDefault="00AC19D4" w:rsidP="00407627">
            <w:pPr>
              <w:spacing w:line="240" w:lineRule="exact"/>
              <w:rPr>
                <w:sz w:val="20"/>
                <w:szCs w:val="20"/>
              </w:rPr>
            </w:pPr>
            <w:r w:rsidRPr="00FC204B">
              <w:rPr>
                <w:sz w:val="20"/>
                <w:szCs w:val="20"/>
              </w:rPr>
              <w:t>1.</w:t>
            </w:r>
          </w:p>
        </w:tc>
        <w:tc>
          <w:tcPr>
            <w:tcW w:w="5954" w:type="dxa"/>
            <w:gridSpan w:val="13"/>
          </w:tcPr>
          <w:p w:rsidR="00AC19D4" w:rsidRPr="00FC204B" w:rsidRDefault="00AC19D4" w:rsidP="00407627">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276" w:type="dxa"/>
            <w:vAlign w:val="center"/>
          </w:tcPr>
          <w:p w:rsidR="00AC19D4" w:rsidRPr="00FC204B" w:rsidRDefault="00AC19D4" w:rsidP="00407627">
            <w:pPr>
              <w:jc w:val="right"/>
              <w:rPr>
                <w:sz w:val="18"/>
                <w:szCs w:val="18"/>
              </w:rPr>
            </w:pPr>
          </w:p>
        </w:tc>
        <w:tc>
          <w:tcPr>
            <w:tcW w:w="992" w:type="dxa"/>
            <w:vAlign w:val="center"/>
          </w:tcPr>
          <w:p w:rsidR="00AC19D4" w:rsidRPr="00FC204B" w:rsidRDefault="00AC19D4" w:rsidP="00407627">
            <w:pPr>
              <w:jc w:val="right"/>
              <w:rPr>
                <w:sz w:val="18"/>
                <w:szCs w:val="18"/>
              </w:rPr>
            </w:pPr>
          </w:p>
        </w:tc>
        <w:tc>
          <w:tcPr>
            <w:tcW w:w="1276" w:type="dxa"/>
            <w:vAlign w:val="center"/>
          </w:tcPr>
          <w:p w:rsidR="00AC19D4" w:rsidRPr="00FC204B" w:rsidRDefault="00AC19D4" w:rsidP="00407627">
            <w:pPr>
              <w:jc w:val="right"/>
              <w:rPr>
                <w:sz w:val="18"/>
                <w:szCs w:val="18"/>
              </w:rPr>
            </w:pPr>
          </w:p>
        </w:tc>
        <w:tc>
          <w:tcPr>
            <w:tcW w:w="1134" w:type="dxa"/>
            <w:vAlign w:val="center"/>
          </w:tcPr>
          <w:p w:rsidR="00AC19D4" w:rsidRPr="00FC204B" w:rsidRDefault="00AC19D4" w:rsidP="00407627">
            <w:pPr>
              <w:jc w:val="right"/>
              <w:rPr>
                <w:sz w:val="18"/>
                <w:szCs w:val="18"/>
              </w:rPr>
            </w:pPr>
          </w:p>
        </w:tc>
        <w:tc>
          <w:tcPr>
            <w:tcW w:w="992" w:type="dxa"/>
            <w:gridSpan w:val="3"/>
            <w:vAlign w:val="center"/>
          </w:tcPr>
          <w:p w:rsidR="00AC19D4" w:rsidRPr="00FC204B" w:rsidRDefault="00AC19D4" w:rsidP="00407627">
            <w:pPr>
              <w:jc w:val="right"/>
              <w:rPr>
                <w:sz w:val="18"/>
                <w:szCs w:val="18"/>
              </w:rPr>
            </w:pPr>
          </w:p>
        </w:tc>
      </w:tr>
      <w:tr w:rsidR="00AC19D4" w:rsidRPr="00FC204B" w:rsidTr="00407627">
        <w:tc>
          <w:tcPr>
            <w:tcW w:w="567" w:type="dxa"/>
          </w:tcPr>
          <w:p w:rsidR="00AC19D4" w:rsidRPr="00FC204B" w:rsidRDefault="00AC19D4" w:rsidP="00407627">
            <w:pPr>
              <w:jc w:val="center"/>
              <w:rPr>
                <w:sz w:val="18"/>
                <w:szCs w:val="18"/>
              </w:rPr>
            </w:pPr>
            <w:r w:rsidRPr="00FC204B">
              <w:rPr>
                <w:sz w:val="18"/>
                <w:szCs w:val="18"/>
              </w:rPr>
              <w:t>1.1</w:t>
            </w:r>
          </w:p>
        </w:tc>
        <w:tc>
          <w:tcPr>
            <w:tcW w:w="1092" w:type="dxa"/>
          </w:tcPr>
          <w:p w:rsidR="00AC19D4" w:rsidRPr="00F46885" w:rsidRDefault="00AC19D4" w:rsidP="00407627">
            <w:pPr>
              <w:rPr>
                <w:sz w:val="20"/>
                <w:szCs w:val="20"/>
              </w:rPr>
            </w:pPr>
            <w:r w:rsidRPr="00F46885">
              <w:rPr>
                <w:sz w:val="20"/>
                <w:szCs w:val="20"/>
              </w:rPr>
              <w:t>оплата взносов на формирование фонда капитального ремонта за муниципальный жилищный фонд</w:t>
            </w:r>
          </w:p>
        </w:tc>
        <w:tc>
          <w:tcPr>
            <w:tcW w:w="575" w:type="dxa"/>
            <w:gridSpan w:val="2"/>
          </w:tcPr>
          <w:p w:rsidR="00AC19D4" w:rsidRPr="00FC204B" w:rsidRDefault="00AC19D4" w:rsidP="00407627">
            <w:pPr>
              <w:jc w:val="center"/>
              <w:rPr>
                <w:sz w:val="18"/>
                <w:szCs w:val="18"/>
              </w:rPr>
            </w:pPr>
            <w:r w:rsidRPr="00FC204B">
              <w:rPr>
                <w:sz w:val="18"/>
                <w:szCs w:val="18"/>
              </w:rPr>
              <w:t>014</w:t>
            </w:r>
          </w:p>
        </w:tc>
        <w:tc>
          <w:tcPr>
            <w:tcW w:w="668" w:type="dxa"/>
            <w:gridSpan w:val="2"/>
          </w:tcPr>
          <w:p w:rsidR="00AC19D4" w:rsidRPr="00FC204B" w:rsidRDefault="00AC19D4" w:rsidP="00407627">
            <w:pPr>
              <w:jc w:val="center"/>
              <w:rPr>
                <w:sz w:val="18"/>
                <w:szCs w:val="18"/>
              </w:rPr>
            </w:pPr>
            <w:r w:rsidRPr="00FC204B">
              <w:rPr>
                <w:sz w:val="18"/>
                <w:szCs w:val="18"/>
              </w:rPr>
              <w:t>0501</w:t>
            </w:r>
          </w:p>
        </w:tc>
        <w:tc>
          <w:tcPr>
            <w:tcW w:w="872" w:type="dxa"/>
            <w:gridSpan w:val="2"/>
          </w:tcPr>
          <w:p w:rsidR="00AC19D4" w:rsidRPr="00FC204B" w:rsidRDefault="00AC19D4" w:rsidP="00407627">
            <w:pPr>
              <w:jc w:val="center"/>
              <w:rPr>
                <w:sz w:val="18"/>
                <w:szCs w:val="18"/>
              </w:rPr>
            </w:pPr>
            <w:r>
              <w:rPr>
                <w:sz w:val="18"/>
                <w:szCs w:val="18"/>
              </w:rPr>
              <w:t>0440420510</w:t>
            </w:r>
          </w:p>
        </w:tc>
        <w:tc>
          <w:tcPr>
            <w:tcW w:w="720" w:type="dxa"/>
            <w:gridSpan w:val="2"/>
          </w:tcPr>
          <w:p w:rsidR="00AC19D4" w:rsidRPr="00FC204B" w:rsidRDefault="00AC19D4" w:rsidP="00407627">
            <w:pPr>
              <w:jc w:val="center"/>
              <w:rPr>
                <w:sz w:val="18"/>
                <w:szCs w:val="18"/>
              </w:rPr>
            </w:pPr>
            <w:r w:rsidRPr="00FC204B">
              <w:rPr>
                <w:sz w:val="18"/>
                <w:szCs w:val="18"/>
              </w:rPr>
              <w:t>244</w:t>
            </w:r>
          </w:p>
        </w:tc>
        <w:tc>
          <w:tcPr>
            <w:tcW w:w="870" w:type="dxa"/>
            <w:gridSpan w:val="2"/>
          </w:tcPr>
          <w:p w:rsidR="00AC19D4" w:rsidRPr="00FC204B" w:rsidRDefault="00AC19D4" w:rsidP="00407627">
            <w:pPr>
              <w:spacing w:line="200" w:lineRule="exact"/>
              <w:rPr>
                <w:sz w:val="20"/>
                <w:szCs w:val="20"/>
              </w:rPr>
            </w:pPr>
            <w:r w:rsidRPr="00FC204B">
              <w:rPr>
                <w:sz w:val="20"/>
                <w:szCs w:val="20"/>
              </w:rPr>
              <w:t>МКУ «Уп</w:t>
            </w:r>
            <w:r>
              <w:rPr>
                <w:sz w:val="20"/>
                <w:szCs w:val="20"/>
              </w:rPr>
              <w:t xml:space="preserve">равление ЖКХ Дальнереченского городского округа </w:t>
            </w:r>
            <w:r w:rsidRPr="00FC204B">
              <w:rPr>
                <w:sz w:val="20"/>
                <w:szCs w:val="20"/>
              </w:rPr>
              <w:t xml:space="preserve">» </w:t>
            </w:r>
          </w:p>
          <w:p w:rsidR="00AC19D4" w:rsidRPr="00FC204B" w:rsidRDefault="00AC19D4" w:rsidP="00407627">
            <w:pPr>
              <w:spacing w:line="200" w:lineRule="exact"/>
              <w:rPr>
                <w:sz w:val="20"/>
                <w:szCs w:val="20"/>
              </w:rPr>
            </w:pPr>
          </w:p>
        </w:tc>
        <w:tc>
          <w:tcPr>
            <w:tcW w:w="1157" w:type="dxa"/>
            <w:gridSpan w:val="2"/>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tcPr>
          <w:p w:rsidR="00AC19D4" w:rsidRPr="00FC204B" w:rsidRDefault="00AC19D4" w:rsidP="00CD7883">
            <w:pPr>
              <w:jc w:val="center"/>
              <w:rPr>
                <w:sz w:val="18"/>
                <w:szCs w:val="18"/>
              </w:rPr>
            </w:pPr>
            <w:r>
              <w:rPr>
                <w:sz w:val="18"/>
                <w:szCs w:val="18"/>
              </w:rPr>
              <w:t>декабрь 202</w:t>
            </w:r>
            <w:r w:rsidR="00CD7883">
              <w:rPr>
                <w:sz w:val="18"/>
                <w:szCs w:val="18"/>
              </w:rPr>
              <w:t>5</w:t>
            </w:r>
          </w:p>
        </w:tc>
        <w:tc>
          <w:tcPr>
            <w:tcW w:w="1276" w:type="dxa"/>
          </w:tcPr>
          <w:p w:rsidR="00AC19D4" w:rsidRDefault="00AC19D4" w:rsidP="00407627">
            <w:pPr>
              <w:jc w:val="center"/>
            </w:pPr>
            <w:r w:rsidRPr="00B86DE7">
              <w:rPr>
                <w:sz w:val="18"/>
                <w:szCs w:val="18"/>
              </w:rPr>
              <w:t>0,00</w:t>
            </w:r>
          </w:p>
        </w:tc>
        <w:tc>
          <w:tcPr>
            <w:tcW w:w="992" w:type="dxa"/>
          </w:tcPr>
          <w:p w:rsidR="00AC19D4" w:rsidRDefault="00AC19D4" w:rsidP="00407627">
            <w:pPr>
              <w:jc w:val="center"/>
            </w:pPr>
            <w:r w:rsidRPr="00B86DE7">
              <w:rPr>
                <w:sz w:val="18"/>
                <w:szCs w:val="18"/>
              </w:rPr>
              <w:t>0,00</w:t>
            </w:r>
          </w:p>
        </w:tc>
        <w:tc>
          <w:tcPr>
            <w:tcW w:w="1276" w:type="dxa"/>
          </w:tcPr>
          <w:p w:rsidR="00AC19D4" w:rsidRDefault="00AC19D4" w:rsidP="00407627">
            <w:pPr>
              <w:jc w:val="center"/>
            </w:pPr>
            <w:r w:rsidRPr="00B86DE7">
              <w:rPr>
                <w:sz w:val="18"/>
                <w:szCs w:val="18"/>
              </w:rPr>
              <w:t>0,00</w:t>
            </w:r>
          </w:p>
        </w:tc>
        <w:tc>
          <w:tcPr>
            <w:tcW w:w="1134" w:type="dxa"/>
          </w:tcPr>
          <w:p w:rsidR="00AC19D4" w:rsidRDefault="00AC19D4" w:rsidP="00407627">
            <w:pPr>
              <w:jc w:val="center"/>
            </w:pPr>
            <w:r w:rsidRPr="00B86DE7">
              <w:rPr>
                <w:sz w:val="18"/>
                <w:szCs w:val="18"/>
              </w:rPr>
              <w:t>0,00</w:t>
            </w:r>
          </w:p>
        </w:tc>
        <w:tc>
          <w:tcPr>
            <w:tcW w:w="992" w:type="dxa"/>
            <w:gridSpan w:val="3"/>
          </w:tcPr>
          <w:p w:rsidR="00AC19D4" w:rsidRDefault="00AC19D4" w:rsidP="00407627">
            <w:pPr>
              <w:jc w:val="center"/>
            </w:pPr>
            <w:r w:rsidRPr="00B86DE7">
              <w:rPr>
                <w:sz w:val="18"/>
                <w:szCs w:val="18"/>
              </w:rPr>
              <w:t>0,00</w:t>
            </w:r>
          </w:p>
        </w:tc>
      </w:tr>
      <w:tr w:rsidR="00AC19D4" w:rsidRPr="00FC204B" w:rsidTr="00407627">
        <w:tc>
          <w:tcPr>
            <w:tcW w:w="567" w:type="dxa"/>
          </w:tcPr>
          <w:p w:rsidR="00AC19D4" w:rsidRPr="00FC204B" w:rsidRDefault="00AC19D4" w:rsidP="00407627">
            <w:pPr>
              <w:jc w:val="center"/>
              <w:rPr>
                <w:sz w:val="18"/>
                <w:szCs w:val="18"/>
              </w:rPr>
            </w:pPr>
            <w:r w:rsidRPr="00FC204B">
              <w:rPr>
                <w:sz w:val="18"/>
                <w:szCs w:val="18"/>
              </w:rPr>
              <w:t>1.2</w:t>
            </w:r>
          </w:p>
        </w:tc>
        <w:tc>
          <w:tcPr>
            <w:tcW w:w="1092" w:type="dxa"/>
          </w:tcPr>
          <w:p w:rsidR="00AC19D4" w:rsidRPr="00FC204B" w:rsidRDefault="00AC19D4" w:rsidP="00407627">
            <w:pPr>
              <w:spacing w:line="240" w:lineRule="exact"/>
              <w:rPr>
                <w:sz w:val="20"/>
                <w:szCs w:val="20"/>
              </w:rPr>
            </w:pPr>
            <w:r w:rsidRPr="00FC204B">
              <w:rPr>
                <w:sz w:val="20"/>
                <w:szCs w:val="20"/>
              </w:rPr>
              <w:t>контрольное событие (</w:t>
            </w:r>
            <w:proofErr w:type="spellStart"/>
            <w:r w:rsidRPr="00FC204B">
              <w:rPr>
                <w:sz w:val="20"/>
                <w:szCs w:val="20"/>
              </w:rPr>
              <w:t>м</w:t>
            </w:r>
            <w:proofErr w:type="gramStart"/>
            <w:r w:rsidRPr="00FC204B">
              <w:rPr>
                <w:sz w:val="20"/>
                <w:szCs w:val="20"/>
              </w:rPr>
              <w:t>е</w:t>
            </w:r>
            <w:proofErr w:type="spellEnd"/>
            <w:r w:rsidRPr="00FC204B">
              <w:rPr>
                <w:sz w:val="20"/>
                <w:szCs w:val="20"/>
              </w:rPr>
              <w:t>-</w:t>
            </w:r>
            <w:proofErr w:type="gram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tcPr>
          <w:p w:rsidR="00AC19D4" w:rsidRPr="00FC204B" w:rsidRDefault="00AC19D4" w:rsidP="00407627">
            <w:pPr>
              <w:spacing w:line="240" w:lineRule="exact"/>
              <w:rPr>
                <w:sz w:val="20"/>
                <w:szCs w:val="20"/>
              </w:rPr>
            </w:pPr>
            <w:r w:rsidRPr="00FC204B">
              <w:rPr>
                <w:sz w:val="20"/>
                <w:szCs w:val="20"/>
              </w:rPr>
              <w:t>Х</w:t>
            </w:r>
          </w:p>
        </w:tc>
        <w:tc>
          <w:tcPr>
            <w:tcW w:w="668" w:type="dxa"/>
            <w:gridSpan w:val="2"/>
          </w:tcPr>
          <w:p w:rsidR="00AC19D4" w:rsidRPr="00FC204B" w:rsidRDefault="00AC19D4" w:rsidP="00407627">
            <w:pPr>
              <w:spacing w:line="240" w:lineRule="exact"/>
              <w:rPr>
                <w:sz w:val="20"/>
                <w:szCs w:val="20"/>
              </w:rPr>
            </w:pPr>
            <w:r w:rsidRPr="00FC204B">
              <w:rPr>
                <w:sz w:val="20"/>
                <w:szCs w:val="20"/>
              </w:rPr>
              <w:t>Х</w:t>
            </w:r>
          </w:p>
        </w:tc>
        <w:tc>
          <w:tcPr>
            <w:tcW w:w="872" w:type="dxa"/>
            <w:gridSpan w:val="2"/>
          </w:tcPr>
          <w:p w:rsidR="00AC19D4" w:rsidRPr="00FC204B" w:rsidRDefault="00AC19D4" w:rsidP="00407627">
            <w:pPr>
              <w:spacing w:line="240" w:lineRule="exact"/>
              <w:rPr>
                <w:sz w:val="20"/>
                <w:szCs w:val="20"/>
              </w:rPr>
            </w:pPr>
            <w:r w:rsidRPr="00FC204B">
              <w:rPr>
                <w:sz w:val="20"/>
                <w:szCs w:val="20"/>
              </w:rPr>
              <w:t>Х</w:t>
            </w:r>
          </w:p>
        </w:tc>
        <w:tc>
          <w:tcPr>
            <w:tcW w:w="720" w:type="dxa"/>
            <w:gridSpan w:val="2"/>
          </w:tcPr>
          <w:p w:rsidR="00AC19D4" w:rsidRPr="00FC204B" w:rsidRDefault="00AC19D4" w:rsidP="00407627">
            <w:pPr>
              <w:spacing w:line="240" w:lineRule="exact"/>
              <w:rPr>
                <w:sz w:val="20"/>
                <w:szCs w:val="20"/>
              </w:rPr>
            </w:pPr>
            <w:r w:rsidRPr="00FC204B">
              <w:rPr>
                <w:sz w:val="20"/>
                <w:szCs w:val="20"/>
              </w:rPr>
              <w:t>Х</w:t>
            </w:r>
          </w:p>
        </w:tc>
        <w:tc>
          <w:tcPr>
            <w:tcW w:w="870" w:type="dxa"/>
            <w:gridSpan w:val="2"/>
          </w:tcPr>
          <w:p w:rsidR="00AC19D4" w:rsidRPr="00FC204B" w:rsidRDefault="00AC19D4" w:rsidP="00407627">
            <w:pPr>
              <w:spacing w:line="200" w:lineRule="exact"/>
              <w:rPr>
                <w:sz w:val="20"/>
                <w:szCs w:val="20"/>
              </w:rPr>
            </w:pPr>
          </w:p>
        </w:tc>
        <w:tc>
          <w:tcPr>
            <w:tcW w:w="1157" w:type="dxa"/>
            <w:gridSpan w:val="2"/>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276" w:type="dxa"/>
            <w:vAlign w:val="center"/>
          </w:tcPr>
          <w:p w:rsidR="00AC19D4" w:rsidRPr="00FC204B" w:rsidRDefault="00AC19D4" w:rsidP="00407627">
            <w:pPr>
              <w:jc w:val="right"/>
              <w:rPr>
                <w:sz w:val="18"/>
                <w:szCs w:val="18"/>
              </w:rPr>
            </w:pPr>
          </w:p>
        </w:tc>
        <w:tc>
          <w:tcPr>
            <w:tcW w:w="992" w:type="dxa"/>
            <w:vAlign w:val="center"/>
          </w:tcPr>
          <w:p w:rsidR="00AC19D4" w:rsidRPr="00FC204B" w:rsidRDefault="00AC19D4" w:rsidP="00407627">
            <w:pPr>
              <w:jc w:val="right"/>
              <w:rPr>
                <w:sz w:val="18"/>
                <w:szCs w:val="18"/>
              </w:rPr>
            </w:pPr>
          </w:p>
        </w:tc>
        <w:tc>
          <w:tcPr>
            <w:tcW w:w="1276" w:type="dxa"/>
            <w:vAlign w:val="center"/>
          </w:tcPr>
          <w:p w:rsidR="00AC19D4" w:rsidRPr="00FC204B" w:rsidRDefault="00AC19D4" w:rsidP="00407627">
            <w:pPr>
              <w:jc w:val="right"/>
              <w:rPr>
                <w:sz w:val="18"/>
                <w:szCs w:val="18"/>
              </w:rPr>
            </w:pPr>
          </w:p>
        </w:tc>
        <w:tc>
          <w:tcPr>
            <w:tcW w:w="1134" w:type="dxa"/>
            <w:vAlign w:val="center"/>
          </w:tcPr>
          <w:p w:rsidR="00AC19D4" w:rsidRPr="00FC204B" w:rsidRDefault="00AC19D4" w:rsidP="00407627">
            <w:pPr>
              <w:jc w:val="right"/>
              <w:rPr>
                <w:sz w:val="18"/>
                <w:szCs w:val="18"/>
              </w:rPr>
            </w:pPr>
          </w:p>
        </w:tc>
        <w:tc>
          <w:tcPr>
            <w:tcW w:w="992" w:type="dxa"/>
            <w:gridSpan w:val="3"/>
            <w:vAlign w:val="center"/>
          </w:tcPr>
          <w:p w:rsidR="00AC19D4" w:rsidRPr="00FC204B" w:rsidRDefault="00AC19D4" w:rsidP="00407627">
            <w:pPr>
              <w:jc w:val="right"/>
              <w:rPr>
                <w:sz w:val="18"/>
                <w:szCs w:val="18"/>
              </w:rPr>
            </w:pPr>
          </w:p>
        </w:tc>
      </w:tr>
      <w:tr w:rsidR="00AC19D4" w:rsidRPr="00FC204B" w:rsidTr="00407627">
        <w:trPr>
          <w:trHeight w:val="584"/>
        </w:trPr>
        <w:tc>
          <w:tcPr>
            <w:tcW w:w="6521" w:type="dxa"/>
            <w:gridSpan w:val="14"/>
          </w:tcPr>
          <w:p w:rsidR="00AC19D4" w:rsidRPr="00FC204B" w:rsidRDefault="00AC19D4" w:rsidP="00407627">
            <w:pPr>
              <w:rPr>
                <w:sz w:val="20"/>
                <w:szCs w:val="20"/>
              </w:rPr>
            </w:pPr>
            <w:r w:rsidRPr="00FC204B">
              <w:rPr>
                <w:sz w:val="20"/>
                <w:szCs w:val="20"/>
              </w:rPr>
              <w:lastRenderedPageBreak/>
              <w:t>Задача № 5: Отдельное мероприятие «Организация снабжения населения твёрдым  топливом (дровами) за счёт средств субсидии, полученной из краевого бюджета</w:t>
            </w:r>
            <w:r w:rsidR="00C67605">
              <w:rPr>
                <w:sz w:val="20"/>
                <w:szCs w:val="20"/>
              </w:rPr>
              <w:t xml:space="preserve">, на условиях </w:t>
            </w:r>
            <w:proofErr w:type="spellStart"/>
            <w:r w:rsidR="00C67605">
              <w:rPr>
                <w:sz w:val="20"/>
                <w:szCs w:val="20"/>
              </w:rPr>
              <w:t>софинансирования</w:t>
            </w:r>
            <w:proofErr w:type="spellEnd"/>
            <w:r w:rsidRPr="00FC204B">
              <w:rPr>
                <w:sz w:val="20"/>
                <w:szCs w:val="20"/>
              </w:rPr>
              <w:t>»</w:t>
            </w:r>
          </w:p>
        </w:tc>
        <w:tc>
          <w:tcPr>
            <w:tcW w:w="1134" w:type="dxa"/>
            <w:vAlign w:val="center"/>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vAlign w:val="center"/>
          </w:tcPr>
          <w:p w:rsidR="00AC19D4" w:rsidRPr="00FC204B" w:rsidRDefault="00AC19D4" w:rsidP="00CD7883">
            <w:pPr>
              <w:jc w:val="center"/>
              <w:rPr>
                <w:sz w:val="18"/>
                <w:szCs w:val="18"/>
              </w:rPr>
            </w:pPr>
            <w:r>
              <w:rPr>
                <w:sz w:val="18"/>
                <w:szCs w:val="18"/>
              </w:rPr>
              <w:t>декабрь 202</w:t>
            </w:r>
            <w:r w:rsidR="00CD7883">
              <w:rPr>
                <w:sz w:val="18"/>
                <w:szCs w:val="18"/>
              </w:rPr>
              <w:t>5</w:t>
            </w:r>
          </w:p>
        </w:tc>
        <w:tc>
          <w:tcPr>
            <w:tcW w:w="1276" w:type="dxa"/>
          </w:tcPr>
          <w:p w:rsidR="00AC19D4" w:rsidRDefault="00AC19D4" w:rsidP="00407627">
            <w:pPr>
              <w:jc w:val="center"/>
            </w:pPr>
            <w:r w:rsidRPr="00B86DE7">
              <w:rPr>
                <w:sz w:val="18"/>
                <w:szCs w:val="18"/>
              </w:rPr>
              <w:t>0,00</w:t>
            </w:r>
          </w:p>
        </w:tc>
        <w:tc>
          <w:tcPr>
            <w:tcW w:w="992" w:type="dxa"/>
          </w:tcPr>
          <w:p w:rsidR="00AC19D4" w:rsidRDefault="00AC19D4" w:rsidP="00407627">
            <w:pPr>
              <w:jc w:val="center"/>
            </w:pPr>
            <w:r w:rsidRPr="00B86DE7">
              <w:rPr>
                <w:sz w:val="18"/>
                <w:szCs w:val="18"/>
              </w:rPr>
              <w:t>0,00</w:t>
            </w:r>
          </w:p>
        </w:tc>
        <w:tc>
          <w:tcPr>
            <w:tcW w:w="1276" w:type="dxa"/>
          </w:tcPr>
          <w:p w:rsidR="00AC19D4" w:rsidRDefault="00AC19D4" w:rsidP="00407627">
            <w:pPr>
              <w:jc w:val="center"/>
            </w:pPr>
            <w:r w:rsidRPr="00B86DE7">
              <w:rPr>
                <w:sz w:val="18"/>
                <w:szCs w:val="18"/>
              </w:rPr>
              <w:t>0,00</w:t>
            </w:r>
          </w:p>
        </w:tc>
        <w:tc>
          <w:tcPr>
            <w:tcW w:w="1153" w:type="dxa"/>
            <w:gridSpan w:val="2"/>
          </w:tcPr>
          <w:p w:rsidR="00AC19D4" w:rsidRDefault="00AC19D4" w:rsidP="00407627">
            <w:pPr>
              <w:jc w:val="center"/>
            </w:pPr>
            <w:r w:rsidRPr="00B86DE7">
              <w:rPr>
                <w:sz w:val="18"/>
                <w:szCs w:val="18"/>
              </w:rPr>
              <w:t>0,00</w:t>
            </w:r>
          </w:p>
        </w:tc>
        <w:tc>
          <w:tcPr>
            <w:tcW w:w="973" w:type="dxa"/>
            <w:gridSpan w:val="2"/>
          </w:tcPr>
          <w:p w:rsidR="00AC19D4" w:rsidRDefault="00AC19D4" w:rsidP="00407627">
            <w:pPr>
              <w:jc w:val="center"/>
            </w:pPr>
            <w:r w:rsidRPr="00B86DE7">
              <w:rPr>
                <w:sz w:val="18"/>
                <w:szCs w:val="18"/>
              </w:rPr>
              <w:t>0,00</w:t>
            </w:r>
          </w:p>
        </w:tc>
      </w:tr>
      <w:tr w:rsidR="00AC19D4" w:rsidRPr="00FC204B" w:rsidTr="00407627">
        <w:trPr>
          <w:trHeight w:val="298"/>
        </w:trPr>
        <w:tc>
          <w:tcPr>
            <w:tcW w:w="567" w:type="dxa"/>
          </w:tcPr>
          <w:p w:rsidR="00AC19D4" w:rsidRPr="00FC204B" w:rsidRDefault="00AC19D4" w:rsidP="00407627">
            <w:pPr>
              <w:spacing w:line="240" w:lineRule="exact"/>
              <w:rPr>
                <w:sz w:val="20"/>
                <w:szCs w:val="20"/>
              </w:rPr>
            </w:pPr>
            <w:r w:rsidRPr="00FC204B">
              <w:rPr>
                <w:sz w:val="20"/>
                <w:szCs w:val="20"/>
              </w:rPr>
              <w:t>1.</w:t>
            </w:r>
          </w:p>
        </w:tc>
        <w:tc>
          <w:tcPr>
            <w:tcW w:w="5954" w:type="dxa"/>
            <w:gridSpan w:val="13"/>
          </w:tcPr>
          <w:p w:rsidR="00AC19D4" w:rsidRPr="00FC204B" w:rsidRDefault="00AC19D4" w:rsidP="00407627">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276" w:type="dxa"/>
            <w:vAlign w:val="center"/>
          </w:tcPr>
          <w:p w:rsidR="00AC19D4" w:rsidRPr="00FC204B" w:rsidRDefault="00AC19D4" w:rsidP="00407627">
            <w:pPr>
              <w:jc w:val="right"/>
              <w:rPr>
                <w:sz w:val="18"/>
                <w:szCs w:val="18"/>
              </w:rPr>
            </w:pPr>
          </w:p>
        </w:tc>
        <w:tc>
          <w:tcPr>
            <w:tcW w:w="992" w:type="dxa"/>
            <w:vAlign w:val="center"/>
          </w:tcPr>
          <w:p w:rsidR="00AC19D4" w:rsidRPr="00FC204B" w:rsidRDefault="00AC19D4" w:rsidP="00407627">
            <w:pPr>
              <w:jc w:val="right"/>
              <w:rPr>
                <w:sz w:val="18"/>
                <w:szCs w:val="18"/>
              </w:rPr>
            </w:pPr>
          </w:p>
        </w:tc>
        <w:tc>
          <w:tcPr>
            <w:tcW w:w="1276" w:type="dxa"/>
            <w:vAlign w:val="center"/>
          </w:tcPr>
          <w:p w:rsidR="00AC19D4" w:rsidRPr="00FC204B" w:rsidRDefault="00AC19D4" w:rsidP="00407627">
            <w:pPr>
              <w:jc w:val="right"/>
              <w:rPr>
                <w:sz w:val="18"/>
                <w:szCs w:val="18"/>
              </w:rPr>
            </w:pPr>
          </w:p>
        </w:tc>
        <w:tc>
          <w:tcPr>
            <w:tcW w:w="1134" w:type="dxa"/>
            <w:vAlign w:val="center"/>
          </w:tcPr>
          <w:p w:rsidR="00AC19D4" w:rsidRPr="00FC204B" w:rsidRDefault="00AC19D4" w:rsidP="00407627">
            <w:pPr>
              <w:jc w:val="right"/>
              <w:rPr>
                <w:sz w:val="18"/>
                <w:szCs w:val="18"/>
              </w:rPr>
            </w:pPr>
          </w:p>
        </w:tc>
        <w:tc>
          <w:tcPr>
            <w:tcW w:w="992" w:type="dxa"/>
            <w:gridSpan w:val="3"/>
            <w:vAlign w:val="center"/>
          </w:tcPr>
          <w:p w:rsidR="00AC19D4" w:rsidRPr="00FC204B" w:rsidRDefault="00AC19D4" w:rsidP="00407627">
            <w:pPr>
              <w:jc w:val="right"/>
              <w:rPr>
                <w:sz w:val="18"/>
                <w:szCs w:val="18"/>
              </w:rPr>
            </w:pPr>
          </w:p>
        </w:tc>
      </w:tr>
      <w:tr w:rsidR="00AC19D4" w:rsidRPr="00FC204B" w:rsidTr="00407627">
        <w:tc>
          <w:tcPr>
            <w:tcW w:w="567" w:type="dxa"/>
            <w:vMerge w:val="restart"/>
          </w:tcPr>
          <w:p w:rsidR="00AC19D4" w:rsidRPr="00FC204B" w:rsidRDefault="00AC19D4" w:rsidP="00407627">
            <w:pPr>
              <w:jc w:val="center"/>
              <w:rPr>
                <w:sz w:val="18"/>
                <w:szCs w:val="18"/>
              </w:rPr>
            </w:pPr>
            <w:r w:rsidRPr="00FC204B">
              <w:rPr>
                <w:sz w:val="18"/>
                <w:szCs w:val="18"/>
              </w:rPr>
              <w:t>1.1</w:t>
            </w:r>
          </w:p>
        </w:tc>
        <w:tc>
          <w:tcPr>
            <w:tcW w:w="1092" w:type="dxa"/>
            <w:vMerge w:val="restart"/>
          </w:tcPr>
          <w:p w:rsidR="00AC19D4" w:rsidRPr="00F46885" w:rsidRDefault="00AC19D4" w:rsidP="00407627">
            <w:pPr>
              <w:rPr>
                <w:sz w:val="20"/>
                <w:szCs w:val="20"/>
              </w:rPr>
            </w:pPr>
            <w:r w:rsidRPr="00F46885">
              <w:rPr>
                <w:sz w:val="20"/>
                <w:szCs w:val="20"/>
              </w:rPr>
              <w:t xml:space="preserve">перечисление субсидий предприятиям за топливо доля населения </w:t>
            </w:r>
          </w:p>
        </w:tc>
        <w:tc>
          <w:tcPr>
            <w:tcW w:w="575" w:type="dxa"/>
            <w:gridSpan w:val="2"/>
          </w:tcPr>
          <w:p w:rsidR="00AC19D4" w:rsidRPr="00FC204B" w:rsidRDefault="00AC19D4" w:rsidP="00407627">
            <w:pPr>
              <w:jc w:val="center"/>
              <w:rPr>
                <w:sz w:val="18"/>
                <w:szCs w:val="18"/>
              </w:rPr>
            </w:pPr>
            <w:r w:rsidRPr="00FC204B">
              <w:rPr>
                <w:sz w:val="18"/>
                <w:szCs w:val="18"/>
              </w:rPr>
              <w:t>014</w:t>
            </w:r>
          </w:p>
        </w:tc>
        <w:tc>
          <w:tcPr>
            <w:tcW w:w="668" w:type="dxa"/>
            <w:gridSpan w:val="2"/>
          </w:tcPr>
          <w:p w:rsidR="00AC19D4" w:rsidRPr="00FC204B" w:rsidRDefault="00AC19D4" w:rsidP="00407627">
            <w:pPr>
              <w:jc w:val="center"/>
              <w:rPr>
                <w:sz w:val="18"/>
                <w:szCs w:val="18"/>
              </w:rPr>
            </w:pPr>
            <w:r w:rsidRPr="00FC204B">
              <w:rPr>
                <w:sz w:val="18"/>
                <w:szCs w:val="18"/>
              </w:rPr>
              <w:t>0502</w:t>
            </w:r>
          </w:p>
        </w:tc>
        <w:tc>
          <w:tcPr>
            <w:tcW w:w="872" w:type="dxa"/>
            <w:gridSpan w:val="2"/>
          </w:tcPr>
          <w:p w:rsidR="00AC19D4" w:rsidRPr="001B5EC4" w:rsidRDefault="00AC19D4" w:rsidP="00407627">
            <w:pPr>
              <w:jc w:val="center"/>
              <w:rPr>
                <w:sz w:val="18"/>
                <w:szCs w:val="18"/>
              </w:rPr>
            </w:pPr>
            <w:r>
              <w:rPr>
                <w:sz w:val="18"/>
                <w:szCs w:val="18"/>
              </w:rPr>
              <w:t>04404</w:t>
            </w:r>
            <w:r>
              <w:rPr>
                <w:sz w:val="18"/>
                <w:szCs w:val="18"/>
                <w:lang w:val="en-US"/>
              </w:rPr>
              <w:t>S</w:t>
            </w:r>
            <w:r>
              <w:rPr>
                <w:sz w:val="18"/>
                <w:szCs w:val="18"/>
              </w:rPr>
              <w:t>2620</w:t>
            </w:r>
          </w:p>
        </w:tc>
        <w:tc>
          <w:tcPr>
            <w:tcW w:w="720" w:type="dxa"/>
            <w:gridSpan w:val="2"/>
          </w:tcPr>
          <w:p w:rsidR="00AC19D4" w:rsidRPr="00FC204B" w:rsidRDefault="00CD7883" w:rsidP="00407627">
            <w:pPr>
              <w:jc w:val="center"/>
              <w:rPr>
                <w:sz w:val="18"/>
                <w:szCs w:val="18"/>
              </w:rPr>
            </w:pPr>
            <w:r>
              <w:rPr>
                <w:sz w:val="18"/>
                <w:szCs w:val="18"/>
              </w:rPr>
              <w:t>244</w:t>
            </w:r>
          </w:p>
        </w:tc>
        <w:tc>
          <w:tcPr>
            <w:tcW w:w="870" w:type="dxa"/>
            <w:gridSpan w:val="2"/>
            <w:vMerge w:val="restart"/>
          </w:tcPr>
          <w:p w:rsidR="00AC19D4" w:rsidRPr="00FC204B" w:rsidRDefault="00AC19D4" w:rsidP="00407627">
            <w:pPr>
              <w:spacing w:line="200" w:lineRule="exact"/>
              <w:rPr>
                <w:sz w:val="20"/>
                <w:szCs w:val="20"/>
              </w:rPr>
            </w:pPr>
            <w:r w:rsidRPr="00FC204B">
              <w:rPr>
                <w:sz w:val="20"/>
                <w:szCs w:val="20"/>
              </w:rPr>
              <w:t>МКУ «Уп</w:t>
            </w:r>
            <w:r>
              <w:rPr>
                <w:sz w:val="20"/>
                <w:szCs w:val="20"/>
              </w:rPr>
              <w:t xml:space="preserve">равление ЖКХ Дальнереченского городского округа </w:t>
            </w:r>
            <w:r w:rsidRPr="00FC204B">
              <w:rPr>
                <w:sz w:val="20"/>
                <w:szCs w:val="20"/>
              </w:rPr>
              <w:t xml:space="preserve">» </w:t>
            </w:r>
          </w:p>
          <w:p w:rsidR="00AC19D4" w:rsidRPr="00FC204B" w:rsidRDefault="00AC19D4" w:rsidP="00407627">
            <w:pPr>
              <w:spacing w:line="200" w:lineRule="exact"/>
              <w:rPr>
                <w:sz w:val="20"/>
                <w:szCs w:val="20"/>
              </w:rPr>
            </w:pPr>
          </w:p>
        </w:tc>
        <w:tc>
          <w:tcPr>
            <w:tcW w:w="1157" w:type="dxa"/>
            <w:gridSpan w:val="2"/>
            <w:vMerge w:val="restart"/>
          </w:tcPr>
          <w:p w:rsidR="00AC19D4" w:rsidRPr="00FC204B" w:rsidRDefault="00AC19D4" w:rsidP="00407627">
            <w:pPr>
              <w:jc w:val="center"/>
              <w:rPr>
                <w:sz w:val="18"/>
                <w:szCs w:val="18"/>
              </w:rPr>
            </w:pPr>
            <w:r w:rsidRPr="00FC204B">
              <w:rPr>
                <w:sz w:val="18"/>
                <w:szCs w:val="18"/>
              </w:rPr>
              <w:t>обеспечение топливом населения до 30% от обще площади</w:t>
            </w:r>
          </w:p>
        </w:tc>
        <w:tc>
          <w:tcPr>
            <w:tcW w:w="1134" w:type="dxa"/>
            <w:vMerge w:val="restart"/>
            <w:vAlign w:val="center"/>
          </w:tcPr>
          <w:p w:rsidR="00AC19D4" w:rsidRPr="00FC204B" w:rsidRDefault="00AC19D4" w:rsidP="00407627">
            <w:pPr>
              <w:jc w:val="center"/>
              <w:rPr>
                <w:sz w:val="18"/>
                <w:szCs w:val="18"/>
              </w:rPr>
            </w:pPr>
            <w:r>
              <w:rPr>
                <w:sz w:val="18"/>
                <w:szCs w:val="18"/>
              </w:rPr>
              <w:t>январь</w:t>
            </w:r>
          </w:p>
          <w:p w:rsidR="00AC19D4" w:rsidRPr="00FC204B" w:rsidRDefault="00AC19D4" w:rsidP="00407627">
            <w:pPr>
              <w:jc w:val="center"/>
              <w:rPr>
                <w:sz w:val="18"/>
                <w:szCs w:val="18"/>
              </w:rPr>
            </w:pPr>
            <w:r>
              <w:rPr>
                <w:sz w:val="18"/>
                <w:szCs w:val="18"/>
              </w:rPr>
              <w:t>2025</w:t>
            </w:r>
          </w:p>
        </w:tc>
        <w:tc>
          <w:tcPr>
            <w:tcW w:w="1134" w:type="dxa"/>
            <w:vMerge w:val="restart"/>
            <w:vAlign w:val="center"/>
          </w:tcPr>
          <w:p w:rsidR="00AC19D4" w:rsidRPr="00FC204B" w:rsidRDefault="00AC19D4" w:rsidP="00CD7883">
            <w:pPr>
              <w:jc w:val="center"/>
              <w:rPr>
                <w:sz w:val="18"/>
                <w:szCs w:val="18"/>
              </w:rPr>
            </w:pPr>
            <w:r>
              <w:rPr>
                <w:sz w:val="18"/>
                <w:szCs w:val="18"/>
              </w:rPr>
              <w:t>декабрь 202</w:t>
            </w:r>
            <w:r w:rsidR="00CD7883">
              <w:rPr>
                <w:sz w:val="18"/>
                <w:szCs w:val="18"/>
              </w:rPr>
              <w:t>5</w:t>
            </w:r>
          </w:p>
        </w:tc>
        <w:tc>
          <w:tcPr>
            <w:tcW w:w="1276" w:type="dxa"/>
          </w:tcPr>
          <w:p w:rsidR="00AC19D4" w:rsidRDefault="00AC19D4" w:rsidP="00407627">
            <w:pPr>
              <w:jc w:val="center"/>
            </w:pPr>
            <w:r w:rsidRPr="00B86DE7">
              <w:rPr>
                <w:sz w:val="18"/>
                <w:szCs w:val="18"/>
              </w:rPr>
              <w:t>0,00</w:t>
            </w:r>
          </w:p>
        </w:tc>
        <w:tc>
          <w:tcPr>
            <w:tcW w:w="992" w:type="dxa"/>
          </w:tcPr>
          <w:p w:rsidR="00AC19D4" w:rsidRDefault="00AC19D4" w:rsidP="00407627">
            <w:pPr>
              <w:jc w:val="center"/>
            </w:pPr>
            <w:r w:rsidRPr="00B86DE7">
              <w:rPr>
                <w:sz w:val="18"/>
                <w:szCs w:val="18"/>
              </w:rPr>
              <w:t>0,00</w:t>
            </w:r>
          </w:p>
        </w:tc>
        <w:tc>
          <w:tcPr>
            <w:tcW w:w="1276" w:type="dxa"/>
          </w:tcPr>
          <w:p w:rsidR="00AC19D4" w:rsidRDefault="00AC19D4" w:rsidP="00407627">
            <w:pPr>
              <w:jc w:val="center"/>
            </w:pPr>
            <w:r w:rsidRPr="00B86DE7">
              <w:rPr>
                <w:sz w:val="18"/>
                <w:szCs w:val="18"/>
              </w:rPr>
              <w:t>0,00</w:t>
            </w:r>
          </w:p>
        </w:tc>
        <w:tc>
          <w:tcPr>
            <w:tcW w:w="1134" w:type="dxa"/>
          </w:tcPr>
          <w:p w:rsidR="00AC19D4" w:rsidRDefault="00AC19D4" w:rsidP="00407627">
            <w:pPr>
              <w:jc w:val="center"/>
            </w:pPr>
            <w:r w:rsidRPr="00B86DE7">
              <w:rPr>
                <w:sz w:val="18"/>
                <w:szCs w:val="18"/>
              </w:rPr>
              <w:t>0,00</w:t>
            </w:r>
          </w:p>
        </w:tc>
        <w:tc>
          <w:tcPr>
            <w:tcW w:w="992" w:type="dxa"/>
            <w:gridSpan w:val="3"/>
          </w:tcPr>
          <w:p w:rsidR="00AC19D4" w:rsidRDefault="00AC19D4" w:rsidP="00407627">
            <w:pPr>
              <w:jc w:val="center"/>
            </w:pPr>
            <w:r w:rsidRPr="00B86DE7">
              <w:rPr>
                <w:sz w:val="18"/>
                <w:szCs w:val="18"/>
              </w:rPr>
              <w:t>0,00</w:t>
            </w:r>
          </w:p>
        </w:tc>
      </w:tr>
      <w:tr w:rsidR="00AC19D4" w:rsidRPr="00FC204B" w:rsidTr="00407627">
        <w:tc>
          <w:tcPr>
            <w:tcW w:w="567" w:type="dxa"/>
            <w:vMerge/>
          </w:tcPr>
          <w:p w:rsidR="00AC19D4" w:rsidRPr="00FC204B" w:rsidRDefault="00AC19D4" w:rsidP="00407627">
            <w:pPr>
              <w:jc w:val="center"/>
              <w:rPr>
                <w:sz w:val="18"/>
                <w:szCs w:val="18"/>
              </w:rPr>
            </w:pPr>
          </w:p>
        </w:tc>
        <w:tc>
          <w:tcPr>
            <w:tcW w:w="1092" w:type="dxa"/>
            <w:vMerge/>
          </w:tcPr>
          <w:p w:rsidR="00AC19D4" w:rsidRPr="00FC204B" w:rsidRDefault="00AC19D4" w:rsidP="00407627">
            <w:pPr>
              <w:rPr>
                <w:sz w:val="18"/>
                <w:szCs w:val="18"/>
              </w:rPr>
            </w:pPr>
          </w:p>
        </w:tc>
        <w:tc>
          <w:tcPr>
            <w:tcW w:w="575" w:type="dxa"/>
            <w:gridSpan w:val="2"/>
          </w:tcPr>
          <w:p w:rsidR="00AC19D4" w:rsidRPr="00FC204B" w:rsidRDefault="00AC19D4" w:rsidP="00407627">
            <w:pPr>
              <w:jc w:val="center"/>
              <w:rPr>
                <w:sz w:val="18"/>
                <w:szCs w:val="18"/>
              </w:rPr>
            </w:pPr>
            <w:r w:rsidRPr="00FC204B">
              <w:rPr>
                <w:sz w:val="18"/>
                <w:szCs w:val="18"/>
              </w:rPr>
              <w:t>014</w:t>
            </w:r>
          </w:p>
        </w:tc>
        <w:tc>
          <w:tcPr>
            <w:tcW w:w="668" w:type="dxa"/>
            <w:gridSpan w:val="2"/>
          </w:tcPr>
          <w:p w:rsidR="00AC19D4" w:rsidRPr="00FC204B" w:rsidRDefault="00AC19D4" w:rsidP="00407627">
            <w:pPr>
              <w:jc w:val="center"/>
              <w:rPr>
                <w:sz w:val="18"/>
                <w:szCs w:val="18"/>
              </w:rPr>
            </w:pPr>
            <w:r w:rsidRPr="00FC204B">
              <w:rPr>
                <w:sz w:val="18"/>
                <w:szCs w:val="18"/>
              </w:rPr>
              <w:t>0502</w:t>
            </w:r>
          </w:p>
        </w:tc>
        <w:tc>
          <w:tcPr>
            <w:tcW w:w="872" w:type="dxa"/>
            <w:gridSpan w:val="2"/>
          </w:tcPr>
          <w:p w:rsidR="00AC19D4" w:rsidRPr="00FC204B" w:rsidRDefault="00CD7883" w:rsidP="00407627">
            <w:pPr>
              <w:jc w:val="center"/>
              <w:rPr>
                <w:sz w:val="18"/>
                <w:szCs w:val="18"/>
              </w:rPr>
            </w:pPr>
            <w:r>
              <w:rPr>
                <w:sz w:val="18"/>
                <w:szCs w:val="18"/>
              </w:rPr>
              <w:t>04404</w:t>
            </w:r>
            <w:r>
              <w:rPr>
                <w:sz w:val="18"/>
                <w:szCs w:val="18"/>
                <w:lang w:val="en-US"/>
              </w:rPr>
              <w:t>S</w:t>
            </w:r>
            <w:r w:rsidR="00AC19D4">
              <w:rPr>
                <w:sz w:val="18"/>
                <w:szCs w:val="18"/>
              </w:rPr>
              <w:t>2620</w:t>
            </w:r>
          </w:p>
        </w:tc>
        <w:tc>
          <w:tcPr>
            <w:tcW w:w="720" w:type="dxa"/>
            <w:gridSpan w:val="2"/>
          </w:tcPr>
          <w:p w:rsidR="00AC19D4" w:rsidRPr="00CD7883" w:rsidRDefault="00CD7883" w:rsidP="00407627">
            <w:pPr>
              <w:jc w:val="center"/>
              <w:rPr>
                <w:sz w:val="18"/>
                <w:szCs w:val="18"/>
                <w:lang w:val="en-US"/>
              </w:rPr>
            </w:pPr>
            <w:r>
              <w:rPr>
                <w:sz w:val="18"/>
                <w:szCs w:val="18"/>
                <w:lang w:val="en-US"/>
              </w:rPr>
              <w:t>244</w:t>
            </w:r>
          </w:p>
          <w:p w:rsidR="00AC19D4" w:rsidRPr="00FC204B" w:rsidRDefault="00AC19D4" w:rsidP="00407627">
            <w:pPr>
              <w:jc w:val="center"/>
              <w:rPr>
                <w:sz w:val="18"/>
                <w:szCs w:val="18"/>
              </w:rPr>
            </w:pPr>
          </w:p>
        </w:tc>
        <w:tc>
          <w:tcPr>
            <w:tcW w:w="870" w:type="dxa"/>
            <w:gridSpan w:val="2"/>
            <w:vMerge/>
          </w:tcPr>
          <w:p w:rsidR="00AC19D4" w:rsidRPr="00FC204B" w:rsidRDefault="00AC19D4" w:rsidP="00407627">
            <w:pPr>
              <w:jc w:val="center"/>
              <w:rPr>
                <w:sz w:val="18"/>
                <w:szCs w:val="18"/>
              </w:rPr>
            </w:pPr>
          </w:p>
        </w:tc>
        <w:tc>
          <w:tcPr>
            <w:tcW w:w="1157" w:type="dxa"/>
            <w:gridSpan w:val="2"/>
            <w:vMerge/>
          </w:tcPr>
          <w:p w:rsidR="00AC19D4" w:rsidRPr="00FC204B" w:rsidRDefault="00AC19D4" w:rsidP="00407627">
            <w:pPr>
              <w:jc w:val="center"/>
              <w:rPr>
                <w:sz w:val="18"/>
                <w:szCs w:val="18"/>
              </w:rPr>
            </w:pPr>
          </w:p>
        </w:tc>
        <w:tc>
          <w:tcPr>
            <w:tcW w:w="1134" w:type="dxa"/>
            <w:vMerge/>
          </w:tcPr>
          <w:p w:rsidR="00AC19D4" w:rsidRPr="00FC204B" w:rsidRDefault="00AC19D4" w:rsidP="00407627">
            <w:pPr>
              <w:jc w:val="center"/>
              <w:rPr>
                <w:sz w:val="18"/>
                <w:szCs w:val="18"/>
              </w:rPr>
            </w:pPr>
          </w:p>
        </w:tc>
        <w:tc>
          <w:tcPr>
            <w:tcW w:w="1134" w:type="dxa"/>
            <w:vMerge/>
          </w:tcPr>
          <w:p w:rsidR="00AC19D4" w:rsidRPr="00FC204B" w:rsidRDefault="00AC19D4" w:rsidP="00407627">
            <w:pPr>
              <w:jc w:val="center"/>
              <w:rPr>
                <w:sz w:val="18"/>
                <w:szCs w:val="18"/>
              </w:rPr>
            </w:pPr>
          </w:p>
        </w:tc>
        <w:tc>
          <w:tcPr>
            <w:tcW w:w="1276" w:type="dxa"/>
          </w:tcPr>
          <w:p w:rsidR="00AC19D4" w:rsidRDefault="00AC19D4" w:rsidP="00407627">
            <w:pPr>
              <w:jc w:val="center"/>
            </w:pPr>
            <w:r w:rsidRPr="00B86DE7">
              <w:rPr>
                <w:sz w:val="18"/>
                <w:szCs w:val="18"/>
              </w:rPr>
              <w:t>0,00</w:t>
            </w:r>
          </w:p>
        </w:tc>
        <w:tc>
          <w:tcPr>
            <w:tcW w:w="992" w:type="dxa"/>
          </w:tcPr>
          <w:p w:rsidR="00AC19D4" w:rsidRDefault="00AC19D4" w:rsidP="00407627">
            <w:pPr>
              <w:jc w:val="center"/>
            </w:pPr>
            <w:r w:rsidRPr="00B86DE7">
              <w:rPr>
                <w:sz w:val="18"/>
                <w:szCs w:val="18"/>
              </w:rPr>
              <w:t>0,00</w:t>
            </w:r>
          </w:p>
        </w:tc>
        <w:tc>
          <w:tcPr>
            <w:tcW w:w="1276" w:type="dxa"/>
          </w:tcPr>
          <w:p w:rsidR="00AC19D4" w:rsidRDefault="00AC19D4" w:rsidP="00407627">
            <w:pPr>
              <w:jc w:val="center"/>
            </w:pPr>
            <w:r w:rsidRPr="00B86DE7">
              <w:rPr>
                <w:sz w:val="18"/>
                <w:szCs w:val="18"/>
              </w:rPr>
              <w:t>0,00</w:t>
            </w:r>
          </w:p>
        </w:tc>
        <w:tc>
          <w:tcPr>
            <w:tcW w:w="1134" w:type="dxa"/>
          </w:tcPr>
          <w:p w:rsidR="00AC19D4" w:rsidRDefault="00AC19D4" w:rsidP="00407627">
            <w:pPr>
              <w:jc w:val="center"/>
            </w:pPr>
            <w:r w:rsidRPr="00B86DE7">
              <w:rPr>
                <w:sz w:val="18"/>
                <w:szCs w:val="18"/>
              </w:rPr>
              <w:t>0,00</w:t>
            </w:r>
          </w:p>
        </w:tc>
        <w:tc>
          <w:tcPr>
            <w:tcW w:w="992" w:type="dxa"/>
            <w:gridSpan w:val="3"/>
          </w:tcPr>
          <w:p w:rsidR="00AC19D4" w:rsidRDefault="00AC19D4" w:rsidP="00407627">
            <w:pPr>
              <w:jc w:val="center"/>
            </w:pPr>
            <w:r w:rsidRPr="00B86DE7">
              <w:rPr>
                <w:sz w:val="18"/>
                <w:szCs w:val="18"/>
              </w:rPr>
              <w:t>0,00</w:t>
            </w:r>
          </w:p>
        </w:tc>
      </w:tr>
      <w:tr w:rsidR="00AC19D4" w:rsidRPr="00FC204B" w:rsidTr="00407627">
        <w:tc>
          <w:tcPr>
            <w:tcW w:w="567" w:type="dxa"/>
          </w:tcPr>
          <w:p w:rsidR="00AC19D4" w:rsidRPr="00FC204B" w:rsidRDefault="00AC19D4" w:rsidP="00407627">
            <w:pPr>
              <w:jc w:val="center"/>
              <w:rPr>
                <w:sz w:val="18"/>
                <w:szCs w:val="18"/>
              </w:rPr>
            </w:pPr>
            <w:r w:rsidRPr="00FC204B">
              <w:rPr>
                <w:sz w:val="18"/>
                <w:szCs w:val="18"/>
              </w:rPr>
              <w:t>1.2</w:t>
            </w:r>
          </w:p>
        </w:tc>
        <w:tc>
          <w:tcPr>
            <w:tcW w:w="1092" w:type="dxa"/>
          </w:tcPr>
          <w:p w:rsidR="00AC19D4" w:rsidRPr="00FC204B" w:rsidRDefault="00AC19D4" w:rsidP="00407627">
            <w:pPr>
              <w:spacing w:line="240" w:lineRule="exact"/>
              <w:rPr>
                <w:sz w:val="20"/>
                <w:szCs w:val="20"/>
              </w:rPr>
            </w:pPr>
            <w:r w:rsidRPr="00FC204B">
              <w:rPr>
                <w:sz w:val="20"/>
                <w:szCs w:val="20"/>
              </w:rPr>
              <w:t>контрольное событие (</w:t>
            </w:r>
            <w:proofErr w:type="spellStart"/>
            <w:r w:rsidRPr="00FC204B">
              <w:rPr>
                <w:sz w:val="20"/>
                <w:szCs w:val="20"/>
              </w:rPr>
              <w:t>м</w:t>
            </w:r>
            <w:proofErr w:type="gramStart"/>
            <w:r w:rsidRPr="00FC204B">
              <w:rPr>
                <w:sz w:val="20"/>
                <w:szCs w:val="20"/>
              </w:rPr>
              <w:t>е</w:t>
            </w:r>
            <w:proofErr w:type="spellEnd"/>
            <w:r w:rsidRPr="00FC204B">
              <w:rPr>
                <w:sz w:val="20"/>
                <w:szCs w:val="20"/>
              </w:rPr>
              <w:t>-</w:t>
            </w:r>
            <w:proofErr w:type="gram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tcPr>
          <w:p w:rsidR="00AC19D4" w:rsidRPr="00FC204B" w:rsidRDefault="00AC19D4" w:rsidP="00407627">
            <w:pPr>
              <w:spacing w:line="240" w:lineRule="exact"/>
              <w:rPr>
                <w:sz w:val="20"/>
                <w:szCs w:val="20"/>
              </w:rPr>
            </w:pPr>
            <w:r w:rsidRPr="00FC204B">
              <w:rPr>
                <w:sz w:val="20"/>
                <w:szCs w:val="20"/>
              </w:rPr>
              <w:t>Х</w:t>
            </w:r>
          </w:p>
        </w:tc>
        <w:tc>
          <w:tcPr>
            <w:tcW w:w="668" w:type="dxa"/>
            <w:gridSpan w:val="2"/>
          </w:tcPr>
          <w:p w:rsidR="00AC19D4" w:rsidRPr="00FC204B" w:rsidRDefault="00AC19D4" w:rsidP="00407627">
            <w:pPr>
              <w:spacing w:line="240" w:lineRule="exact"/>
              <w:rPr>
                <w:sz w:val="20"/>
                <w:szCs w:val="20"/>
              </w:rPr>
            </w:pPr>
            <w:r w:rsidRPr="00FC204B">
              <w:rPr>
                <w:sz w:val="20"/>
                <w:szCs w:val="20"/>
              </w:rPr>
              <w:t>Х</w:t>
            </w:r>
          </w:p>
        </w:tc>
        <w:tc>
          <w:tcPr>
            <w:tcW w:w="872" w:type="dxa"/>
            <w:gridSpan w:val="2"/>
          </w:tcPr>
          <w:p w:rsidR="00AC19D4" w:rsidRPr="00FC204B" w:rsidRDefault="00AC19D4" w:rsidP="00407627">
            <w:pPr>
              <w:spacing w:line="240" w:lineRule="exact"/>
              <w:rPr>
                <w:sz w:val="20"/>
                <w:szCs w:val="20"/>
              </w:rPr>
            </w:pPr>
            <w:r w:rsidRPr="00FC204B">
              <w:rPr>
                <w:sz w:val="20"/>
                <w:szCs w:val="20"/>
              </w:rPr>
              <w:t>Х</w:t>
            </w:r>
          </w:p>
        </w:tc>
        <w:tc>
          <w:tcPr>
            <w:tcW w:w="720" w:type="dxa"/>
            <w:gridSpan w:val="2"/>
          </w:tcPr>
          <w:p w:rsidR="00AC19D4" w:rsidRPr="00FC204B" w:rsidRDefault="00AC19D4" w:rsidP="00407627">
            <w:pPr>
              <w:spacing w:line="240" w:lineRule="exact"/>
              <w:rPr>
                <w:sz w:val="20"/>
                <w:szCs w:val="20"/>
              </w:rPr>
            </w:pPr>
            <w:r w:rsidRPr="00FC204B">
              <w:rPr>
                <w:sz w:val="20"/>
                <w:szCs w:val="20"/>
              </w:rPr>
              <w:t>Х</w:t>
            </w:r>
          </w:p>
        </w:tc>
        <w:tc>
          <w:tcPr>
            <w:tcW w:w="870" w:type="dxa"/>
            <w:gridSpan w:val="2"/>
          </w:tcPr>
          <w:p w:rsidR="00AC19D4" w:rsidRPr="00FC204B" w:rsidRDefault="00AC19D4" w:rsidP="00407627">
            <w:pPr>
              <w:jc w:val="center"/>
              <w:rPr>
                <w:sz w:val="18"/>
                <w:szCs w:val="18"/>
              </w:rPr>
            </w:pPr>
          </w:p>
        </w:tc>
        <w:tc>
          <w:tcPr>
            <w:tcW w:w="1157" w:type="dxa"/>
            <w:gridSpan w:val="2"/>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134" w:type="dxa"/>
          </w:tcPr>
          <w:p w:rsidR="00AC19D4" w:rsidRPr="00FC204B" w:rsidRDefault="00AC19D4" w:rsidP="00407627">
            <w:pPr>
              <w:jc w:val="center"/>
              <w:rPr>
                <w:sz w:val="18"/>
                <w:szCs w:val="18"/>
              </w:rPr>
            </w:pPr>
          </w:p>
        </w:tc>
        <w:tc>
          <w:tcPr>
            <w:tcW w:w="1276" w:type="dxa"/>
            <w:vAlign w:val="center"/>
          </w:tcPr>
          <w:p w:rsidR="00AC19D4" w:rsidRPr="00FC204B" w:rsidRDefault="00AC19D4" w:rsidP="00407627">
            <w:pPr>
              <w:jc w:val="right"/>
              <w:rPr>
                <w:sz w:val="18"/>
                <w:szCs w:val="18"/>
              </w:rPr>
            </w:pPr>
          </w:p>
        </w:tc>
        <w:tc>
          <w:tcPr>
            <w:tcW w:w="992" w:type="dxa"/>
            <w:vAlign w:val="center"/>
          </w:tcPr>
          <w:p w:rsidR="00AC19D4" w:rsidRPr="00FC204B" w:rsidRDefault="00AC19D4" w:rsidP="00407627">
            <w:pPr>
              <w:jc w:val="right"/>
              <w:rPr>
                <w:sz w:val="18"/>
                <w:szCs w:val="18"/>
              </w:rPr>
            </w:pPr>
          </w:p>
        </w:tc>
        <w:tc>
          <w:tcPr>
            <w:tcW w:w="1276" w:type="dxa"/>
            <w:vAlign w:val="center"/>
          </w:tcPr>
          <w:p w:rsidR="00AC19D4" w:rsidRPr="00FC204B" w:rsidRDefault="00AC19D4" w:rsidP="00407627">
            <w:pPr>
              <w:jc w:val="right"/>
              <w:rPr>
                <w:sz w:val="18"/>
                <w:szCs w:val="18"/>
              </w:rPr>
            </w:pPr>
          </w:p>
        </w:tc>
        <w:tc>
          <w:tcPr>
            <w:tcW w:w="1134" w:type="dxa"/>
            <w:vAlign w:val="center"/>
          </w:tcPr>
          <w:p w:rsidR="00AC19D4" w:rsidRPr="00FC204B" w:rsidRDefault="00AC19D4" w:rsidP="00407627">
            <w:pPr>
              <w:jc w:val="right"/>
              <w:rPr>
                <w:sz w:val="18"/>
                <w:szCs w:val="18"/>
              </w:rPr>
            </w:pPr>
          </w:p>
        </w:tc>
        <w:tc>
          <w:tcPr>
            <w:tcW w:w="992" w:type="dxa"/>
            <w:gridSpan w:val="3"/>
            <w:vAlign w:val="center"/>
          </w:tcPr>
          <w:p w:rsidR="00AC19D4" w:rsidRPr="00FC204B" w:rsidRDefault="00AC19D4" w:rsidP="00407627">
            <w:pPr>
              <w:jc w:val="right"/>
              <w:rPr>
                <w:sz w:val="18"/>
                <w:szCs w:val="18"/>
              </w:rPr>
            </w:pPr>
          </w:p>
        </w:tc>
      </w:tr>
    </w:tbl>
    <w:p w:rsidR="00AC19D4" w:rsidRPr="00FC204B" w:rsidRDefault="00AC19D4" w:rsidP="00AC19D4">
      <w:pPr>
        <w:tabs>
          <w:tab w:val="left" w:pos="8041"/>
        </w:tabs>
        <w:spacing w:line="360" w:lineRule="auto"/>
        <w:sectPr w:rsidR="00AC19D4" w:rsidRPr="00FC204B" w:rsidSect="00407627">
          <w:pgSz w:w="16838" w:h="11906" w:orient="landscape"/>
          <w:pgMar w:top="1440" w:right="1080" w:bottom="1440" w:left="1080" w:header="709" w:footer="709" w:gutter="0"/>
          <w:cols w:space="708"/>
          <w:docGrid w:linePitch="360"/>
        </w:sectPr>
      </w:pPr>
    </w:p>
    <w:p w:rsidR="00AD79B6" w:rsidRPr="00A26769" w:rsidRDefault="00AD79B6" w:rsidP="00A26769">
      <w:pPr>
        <w:jc w:val="center"/>
        <w:rPr>
          <w:rFonts w:cs="Times New Roman"/>
          <w:color w:val="000000"/>
          <w:sz w:val="28"/>
          <w:szCs w:val="28"/>
          <w:lang w:val="en-US"/>
        </w:rPr>
      </w:pPr>
      <w:r>
        <w:rPr>
          <w:rFonts w:cs="Times New Roman"/>
          <w:color w:val="000000"/>
          <w:sz w:val="28"/>
          <w:szCs w:val="28"/>
        </w:rPr>
        <w:lastRenderedPageBreak/>
        <w:t xml:space="preserve">           </w:t>
      </w:r>
      <w:r w:rsidR="00A26769">
        <w:rPr>
          <w:rFonts w:cs="Times New Roman"/>
          <w:color w:val="000000"/>
          <w:sz w:val="28"/>
          <w:szCs w:val="28"/>
        </w:rPr>
        <w:t xml:space="preserve">                               </w:t>
      </w:r>
      <w:r w:rsidRPr="0048156D">
        <w:rPr>
          <w:rFonts w:cs="Times New Roman"/>
          <w:color w:val="000000"/>
          <w:sz w:val="28"/>
          <w:szCs w:val="28"/>
        </w:rPr>
        <w:t xml:space="preserve">                                                    </w:t>
      </w:r>
      <w:r w:rsidR="00A26769">
        <w:rPr>
          <w:rFonts w:cs="Times New Roman"/>
          <w:color w:val="000000"/>
          <w:sz w:val="28"/>
          <w:szCs w:val="28"/>
        </w:rPr>
        <w:t xml:space="preserve">                  </w:t>
      </w:r>
    </w:p>
    <w:p w:rsidR="00AD79B6" w:rsidRPr="00751B3B" w:rsidRDefault="00AD79B6" w:rsidP="00AD79B6">
      <w:pPr>
        <w:jc w:val="center"/>
        <w:rPr>
          <w:rFonts w:cs="Times New Roman"/>
          <w:color w:val="000000"/>
          <w:sz w:val="28"/>
          <w:szCs w:val="28"/>
        </w:rPr>
      </w:pPr>
      <w:r w:rsidRPr="00751B3B">
        <w:rPr>
          <w:rFonts w:cs="Times New Roman"/>
          <w:color w:val="000000"/>
          <w:sz w:val="28"/>
          <w:szCs w:val="28"/>
        </w:rPr>
        <w:t>ПАСПОРТ</w:t>
      </w:r>
    </w:p>
    <w:p w:rsidR="00AD79B6" w:rsidRPr="00751B3B" w:rsidRDefault="00AD79B6" w:rsidP="00AD79B6">
      <w:pPr>
        <w:jc w:val="center"/>
        <w:rPr>
          <w:rFonts w:cs="Times New Roman"/>
          <w:color w:val="000000"/>
          <w:sz w:val="28"/>
          <w:szCs w:val="28"/>
        </w:rPr>
      </w:pPr>
      <w:r w:rsidRPr="00751B3B">
        <w:rPr>
          <w:rFonts w:cs="Times New Roman"/>
          <w:color w:val="000000"/>
          <w:sz w:val="28"/>
          <w:szCs w:val="28"/>
        </w:rPr>
        <w:t xml:space="preserve">муниципальной подпрограммы </w:t>
      </w:r>
    </w:p>
    <w:p w:rsidR="00AD79B6" w:rsidRPr="00751B3B" w:rsidRDefault="00AD79B6" w:rsidP="00AD79B6">
      <w:pPr>
        <w:jc w:val="center"/>
        <w:rPr>
          <w:rFonts w:cs="Times New Roman"/>
          <w:color w:val="000000"/>
          <w:sz w:val="28"/>
          <w:szCs w:val="28"/>
        </w:rPr>
      </w:pPr>
      <w:r w:rsidRPr="00751B3B">
        <w:rPr>
          <w:rFonts w:cs="Times New Roman"/>
          <w:color w:val="000000"/>
          <w:sz w:val="28"/>
          <w:szCs w:val="28"/>
        </w:rPr>
        <w:t>«Чистая вода Дальнереченского городского округа» на 2025-2027 годы</w:t>
      </w:r>
    </w:p>
    <w:p w:rsidR="00AD79B6" w:rsidRPr="00751B3B" w:rsidRDefault="00AD79B6" w:rsidP="00AD79B6">
      <w:pPr>
        <w:jc w:val="center"/>
        <w:rPr>
          <w:rFonts w:cs="Times New Roman"/>
          <w:color w:val="000000"/>
          <w:sz w:val="28"/>
          <w:szCs w:val="28"/>
        </w:rPr>
      </w:pPr>
    </w:p>
    <w:p w:rsidR="00AD79B6" w:rsidRPr="00751B3B" w:rsidRDefault="00AD79B6" w:rsidP="00AD79B6">
      <w:pPr>
        <w:jc w:val="center"/>
        <w:rPr>
          <w:rFonts w:cs="Times New Roman"/>
          <w:color w:val="000000"/>
          <w:sz w:val="28"/>
          <w:szCs w:val="28"/>
        </w:rPr>
      </w:pPr>
      <w:r w:rsidRPr="00751B3B">
        <w:rPr>
          <w:rFonts w:cs="Times New Roman"/>
          <w:color w:val="000000"/>
          <w:sz w:val="28"/>
          <w:szCs w:val="28"/>
        </w:rPr>
        <w:t>муниципальной программы</w:t>
      </w:r>
    </w:p>
    <w:p w:rsidR="00AD79B6" w:rsidRPr="00751B3B" w:rsidRDefault="00AD79B6" w:rsidP="00AD79B6">
      <w:pPr>
        <w:jc w:val="center"/>
        <w:rPr>
          <w:rFonts w:cs="Times New Roman"/>
          <w:color w:val="000000"/>
          <w:sz w:val="28"/>
          <w:szCs w:val="28"/>
        </w:rPr>
      </w:pPr>
      <w:r w:rsidRPr="00751B3B">
        <w:rPr>
          <w:rFonts w:cs="Times New Roman"/>
          <w:color w:val="000000"/>
          <w:sz w:val="28"/>
          <w:szCs w:val="28"/>
        </w:rPr>
        <w:t xml:space="preserve">«Обеспечение доступным жильем и качественными услугами </w:t>
      </w:r>
    </w:p>
    <w:p w:rsidR="00AD79B6" w:rsidRPr="00751B3B" w:rsidRDefault="00AD79B6" w:rsidP="00AD79B6">
      <w:pPr>
        <w:jc w:val="center"/>
        <w:rPr>
          <w:rFonts w:cs="Times New Roman"/>
          <w:b/>
          <w:color w:val="000000"/>
          <w:sz w:val="28"/>
          <w:szCs w:val="28"/>
        </w:rPr>
      </w:pPr>
      <w:r w:rsidRPr="00751B3B">
        <w:rPr>
          <w:rFonts w:cs="Times New Roman"/>
          <w:color w:val="000000"/>
          <w:sz w:val="28"/>
          <w:szCs w:val="28"/>
        </w:rPr>
        <w:t>жилищно-коммунального хозяйства населения  Дальнереченского городского округа» на 2025-2027 годы</w:t>
      </w:r>
    </w:p>
    <w:p w:rsidR="00AD79B6" w:rsidRPr="00751B3B" w:rsidRDefault="00AD79B6" w:rsidP="00AD79B6">
      <w:pPr>
        <w:jc w:val="center"/>
        <w:rPr>
          <w:rFonts w:cs="Times New Roman"/>
          <w:color w:val="000000"/>
          <w:sz w:val="28"/>
          <w:szCs w:val="28"/>
        </w:rPr>
      </w:pPr>
    </w:p>
    <w:p w:rsidR="00AD79B6" w:rsidRPr="00751B3B" w:rsidRDefault="00AD79B6" w:rsidP="00AD79B6">
      <w:pPr>
        <w:jc w:val="center"/>
        <w:rPr>
          <w:rFonts w:cs="Times New Roman"/>
          <w:color w:val="000000"/>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6657"/>
      </w:tblGrid>
      <w:tr w:rsidR="00AD79B6" w:rsidRPr="00751B3B" w:rsidTr="00E66507">
        <w:tc>
          <w:tcPr>
            <w:tcW w:w="2358" w:type="dxa"/>
          </w:tcPr>
          <w:p w:rsidR="00AD79B6" w:rsidRPr="00751B3B" w:rsidRDefault="00AD79B6" w:rsidP="00407627">
            <w:pPr>
              <w:rPr>
                <w:rFonts w:cs="Times New Roman"/>
                <w:color w:val="000000"/>
                <w:sz w:val="28"/>
                <w:szCs w:val="28"/>
              </w:rPr>
            </w:pPr>
            <w:r w:rsidRPr="00751B3B">
              <w:rPr>
                <w:rFonts w:cs="Times New Roman"/>
                <w:color w:val="000000"/>
                <w:sz w:val="28"/>
                <w:szCs w:val="28"/>
              </w:rPr>
              <w:t>Наименование муниципальной подпрограммы</w:t>
            </w:r>
          </w:p>
        </w:tc>
        <w:tc>
          <w:tcPr>
            <w:tcW w:w="6657" w:type="dxa"/>
          </w:tcPr>
          <w:p w:rsidR="00AD79B6" w:rsidRPr="00751B3B" w:rsidRDefault="00AD79B6" w:rsidP="00407627">
            <w:pPr>
              <w:rPr>
                <w:rFonts w:cs="Times New Roman"/>
                <w:color w:val="000000"/>
                <w:sz w:val="28"/>
                <w:szCs w:val="28"/>
              </w:rPr>
            </w:pPr>
            <w:r w:rsidRPr="00751B3B">
              <w:rPr>
                <w:rFonts w:cs="Times New Roman"/>
                <w:color w:val="000000"/>
                <w:sz w:val="28"/>
                <w:szCs w:val="28"/>
              </w:rPr>
              <w:t>«Чистая вода Дальнереченского городского округа» на 2025-2027годы</w:t>
            </w:r>
          </w:p>
        </w:tc>
      </w:tr>
      <w:tr w:rsidR="00AD79B6" w:rsidRPr="00751B3B" w:rsidTr="00E66507">
        <w:trPr>
          <w:trHeight w:val="5192"/>
        </w:trPr>
        <w:tc>
          <w:tcPr>
            <w:tcW w:w="2358" w:type="dxa"/>
          </w:tcPr>
          <w:p w:rsidR="00AD79B6" w:rsidRPr="00751B3B" w:rsidRDefault="00AD79B6" w:rsidP="00407627">
            <w:pPr>
              <w:rPr>
                <w:rFonts w:cs="Times New Roman"/>
                <w:color w:val="000000"/>
                <w:sz w:val="28"/>
                <w:szCs w:val="28"/>
              </w:rPr>
            </w:pPr>
            <w:r w:rsidRPr="00751B3B">
              <w:rPr>
                <w:rFonts w:cs="Times New Roman"/>
                <w:color w:val="000000"/>
                <w:sz w:val="28"/>
                <w:szCs w:val="28"/>
              </w:rPr>
              <w:t>Основания разработки муниципальной подпрограмм</w:t>
            </w:r>
          </w:p>
        </w:tc>
        <w:tc>
          <w:tcPr>
            <w:tcW w:w="6657" w:type="dxa"/>
          </w:tcPr>
          <w:p w:rsidR="00AD79B6" w:rsidRPr="00751B3B" w:rsidRDefault="00AD79B6" w:rsidP="00407627">
            <w:pPr>
              <w:jc w:val="both"/>
              <w:rPr>
                <w:rFonts w:cs="Times New Roman"/>
                <w:color w:val="000000"/>
                <w:sz w:val="28"/>
                <w:szCs w:val="28"/>
              </w:rPr>
            </w:pPr>
            <w:proofErr w:type="gramStart"/>
            <w:r w:rsidRPr="00751B3B">
              <w:rPr>
                <w:rFonts w:cs="Times New Roman"/>
                <w:color w:val="000000"/>
                <w:sz w:val="28"/>
                <w:szCs w:val="28"/>
              </w:rPr>
              <w:t xml:space="preserve">Федеральный закон от 06 октября 2003 № 131-ФЗ «Об общих принципах организации местного самоуправления в Российской Федерации», Постановление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Указ Президента Российской Федерации от 7 мая 2012 года </w:t>
            </w:r>
            <w:hyperlink r:id="rId8" w:history="1">
              <w:r w:rsidRPr="00E73B0B">
                <w:rPr>
                  <w:rStyle w:val="a5"/>
                  <w:rFonts w:cs="Times New Roman"/>
                  <w:color w:val="000000"/>
                  <w:sz w:val="28"/>
                  <w:szCs w:val="28"/>
                  <w:u w:val="none"/>
                </w:rPr>
                <w:t>№ 600</w:t>
              </w:r>
            </w:hyperlink>
            <w:r w:rsidRPr="00751B3B">
              <w:rPr>
                <w:rFonts w:cs="Times New Roman"/>
                <w:color w:val="000000"/>
                <w:sz w:val="28"/>
                <w:szCs w:val="28"/>
              </w:rPr>
              <w:t xml:space="preserve"> «О мерах по обеспечению граждан Российской Федерации</w:t>
            </w:r>
            <w:proofErr w:type="gramEnd"/>
            <w:r w:rsidRPr="00751B3B">
              <w:rPr>
                <w:rFonts w:cs="Times New Roman"/>
                <w:color w:val="000000"/>
                <w:sz w:val="28"/>
                <w:szCs w:val="28"/>
              </w:rPr>
              <w:t xml:space="preserve"> </w:t>
            </w:r>
            <w:proofErr w:type="gramStart"/>
            <w:r w:rsidRPr="00751B3B">
              <w:rPr>
                <w:rFonts w:cs="Times New Roman"/>
                <w:color w:val="000000"/>
                <w:sz w:val="28"/>
                <w:szCs w:val="28"/>
              </w:rPr>
              <w:t xml:space="preserve">доступным и комфортным жильем и повышению качества жилищно-коммунальных услуг», Указ Президента Российской Федерации от 07 мая 2018 года </w:t>
            </w:r>
            <w:hyperlink r:id="rId9" w:history="1">
              <w:r w:rsidRPr="00E73B0B">
                <w:rPr>
                  <w:rStyle w:val="a5"/>
                  <w:rFonts w:cs="Times New Roman"/>
                  <w:color w:val="000000"/>
                  <w:sz w:val="28"/>
                  <w:szCs w:val="28"/>
                  <w:u w:val="none"/>
                </w:rPr>
                <w:t>№ 204</w:t>
              </w:r>
            </w:hyperlink>
            <w:r w:rsidRPr="00751B3B">
              <w:rPr>
                <w:rFonts w:cs="Times New Roman"/>
                <w:color w:val="000000"/>
                <w:sz w:val="28"/>
                <w:szCs w:val="28"/>
              </w:rPr>
              <w:t xml:space="preserve"> «О национальных целях и стратегических задачах развития Российской Федерации до 2024 года», Постановление Администрации Приморского края от 28 декабря 2018 года № 668-па «</w:t>
            </w:r>
            <w:r w:rsidRPr="00751B3B">
              <w:rPr>
                <w:rFonts w:cs="Times New Roman"/>
                <w:bCs/>
                <w:color w:val="000000"/>
                <w:sz w:val="28"/>
                <w:szCs w:val="28"/>
              </w:rPr>
              <w:t>Об утверждении Стратегии социально-экономического развития Приморского края до 2030 года»</w:t>
            </w:r>
            <w:proofErr w:type="gramEnd"/>
          </w:p>
        </w:tc>
      </w:tr>
      <w:tr w:rsidR="00AD79B6" w:rsidRPr="00751B3B" w:rsidTr="00E66507">
        <w:trPr>
          <w:trHeight w:val="971"/>
        </w:trPr>
        <w:tc>
          <w:tcPr>
            <w:tcW w:w="2358" w:type="dxa"/>
          </w:tcPr>
          <w:p w:rsidR="00AD79B6" w:rsidRPr="00751B3B" w:rsidRDefault="00AD79B6" w:rsidP="00407627">
            <w:pPr>
              <w:rPr>
                <w:rFonts w:cs="Times New Roman"/>
                <w:color w:val="000000"/>
                <w:sz w:val="28"/>
                <w:szCs w:val="28"/>
              </w:rPr>
            </w:pPr>
            <w:r w:rsidRPr="00751B3B">
              <w:rPr>
                <w:rFonts w:cs="Times New Roman"/>
                <w:color w:val="000000"/>
                <w:sz w:val="28"/>
                <w:szCs w:val="28"/>
              </w:rPr>
              <w:t>Ответственный исполнитель муниципальной подпрограммы (соисполнители муниципальной подпрограммы)</w:t>
            </w:r>
          </w:p>
        </w:tc>
        <w:tc>
          <w:tcPr>
            <w:tcW w:w="6657" w:type="dxa"/>
          </w:tcPr>
          <w:p w:rsidR="00AD79B6" w:rsidRPr="00751B3B" w:rsidRDefault="00AD79B6" w:rsidP="00407627">
            <w:pPr>
              <w:jc w:val="both"/>
              <w:rPr>
                <w:rFonts w:cs="Times New Roman"/>
                <w:color w:val="000000"/>
                <w:sz w:val="28"/>
                <w:szCs w:val="28"/>
              </w:rPr>
            </w:pPr>
            <w:r w:rsidRPr="00751B3B">
              <w:rPr>
                <w:rFonts w:cs="Times New Roman"/>
                <w:color w:val="000000"/>
                <w:sz w:val="28"/>
                <w:szCs w:val="28"/>
              </w:rPr>
              <w:t>Муниципальное казенное учреждение «Управление жилищно-коммунального хозяйства Дальнереченского городского округа»;</w:t>
            </w:r>
          </w:p>
          <w:p w:rsidR="00AD79B6" w:rsidRPr="00751B3B" w:rsidRDefault="00AD79B6" w:rsidP="00407627">
            <w:pPr>
              <w:jc w:val="both"/>
              <w:rPr>
                <w:rFonts w:cs="Times New Roman"/>
                <w:color w:val="000000"/>
                <w:sz w:val="28"/>
                <w:szCs w:val="28"/>
              </w:rPr>
            </w:pPr>
            <w:r w:rsidRPr="00751B3B">
              <w:rPr>
                <w:rFonts w:cs="Times New Roman"/>
                <w:color w:val="000000"/>
                <w:sz w:val="28"/>
                <w:szCs w:val="28"/>
              </w:rPr>
              <w:t>Структурные подразделения администрации Дальнереченского городского округа:</w:t>
            </w:r>
          </w:p>
          <w:p w:rsidR="00AD79B6" w:rsidRPr="00751B3B" w:rsidRDefault="00AD79B6" w:rsidP="00407627">
            <w:pPr>
              <w:ind w:left="131" w:right="118"/>
              <w:jc w:val="both"/>
              <w:rPr>
                <w:rFonts w:cs="Times New Roman"/>
                <w:color w:val="000000"/>
                <w:sz w:val="28"/>
                <w:szCs w:val="28"/>
                <w:lang w:eastAsia="ru-RU"/>
              </w:rPr>
            </w:pPr>
            <w:r w:rsidRPr="00751B3B">
              <w:rPr>
                <w:rFonts w:cs="Times New Roman"/>
                <w:color w:val="000000"/>
                <w:sz w:val="28"/>
                <w:szCs w:val="28"/>
                <w:lang w:eastAsia="ru-RU"/>
              </w:rPr>
              <w:t>- муниципальное казённое учреждение «Централизованная бухгалтерия администрации Дальнереченского городского округа»;</w:t>
            </w:r>
          </w:p>
          <w:p w:rsidR="00AD79B6" w:rsidRPr="00751B3B" w:rsidRDefault="00AD79B6" w:rsidP="00407627">
            <w:pPr>
              <w:ind w:left="131" w:right="118"/>
              <w:jc w:val="both"/>
              <w:rPr>
                <w:rFonts w:cs="Times New Roman"/>
                <w:color w:val="000000"/>
                <w:sz w:val="28"/>
                <w:szCs w:val="28"/>
                <w:lang w:eastAsia="ru-RU"/>
              </w:rPr>
            </w:pPr>
            <w:r w:rsidRPr="00751B3B">
              <w:rPr>
                <w:rFonts w:cs="Times New Roman"/>
                <w:color w:val="000000"/>
                <w:sz w:val="28"/>
                <w:szCs w:val="28"/>
                <w:lang w:eastAsia="ru-RU"/>
              </w:rPr>
              <w:t>- финансовое управление</w:t>
            </w:r>
            <w:r w:rsidR="00E73B0B" w:rsidRPr="00751B3B">
              <w:rPr>
                <w:rFonts w:cs="Times New Roman"/>
                <w:color w:val="000000"/>
                <w:sz w:val="28"/>
                <w:szCs w:val="28"/>
              </w:rPr>
              <w:t xml:space="preserve"> администрации Дальнереченского городского округа</w:t>
            </w:r>
            <w:proofErr w:type="gramStart"/>
            <w:r w:rsidR="00E73B0B">
              <w:rPr>
                <w:rFonts w:cs="Times New Roman"/>
                <w:color w:val="000000"/>
                <w:sz w:val="28"/>
                <w:szCs w:val="28"/>
                <w:lang w:eastAsia="ru-RU"/>
              </w:rPr>
              <w:t xml:space="preserve"> </w:t>
            </w:r>
            <w:r w:rsidRPr="00751B3B">
              <w:rPr>
                <w:rFonts w:cs="Times New Roman"/>
                <w:color w:val="000000"/>
                <w:sz w:val="28"/>
                <w:szCs w:val="28"/>
                <w:lang w:eastAsia="ru-RU"/>
              </w:rPr>
              <w:t>;</w:t>
            </w:r>
            <w:proofErr w:type="gramEnd"/>
          </w:p>
          <w:p w:rsidR="00AD79B6" w:rsidRPr="00751B3B" w:rsidRDefault="00AD79B6" w:rsidP="00407627">
            <w:pPr>
              <w:ind w:left="131" w:right="118"/>
              <w:jc w:val="both"/>
              <w:rPr>
                <w:rFonts w:cs="Times New Roman"/>
                <w:color w:val="000000"/>
                <w:sz w:val="28"/>
                <w:szCs w:val="28"/>
                <w:lang w:eastAsia="ru-RU"/>
              </w:rPr>
            </w:pPr>
            <w:r w:rsidRPr="00751B3B">
              <w:rPr>
                <w:rFonts w:cs="Times New Roman"/>
                <w:color w:val="000000"/>
                <w:sz w:val="28"/>
                <w:szCs w:val="28"/>
                <w:lang w:eastAsia="ru-RU"/>
              </w:rPr>
              <w:lastRenderedPageBreak/>
              <w:t>- отдел муниципального имущества</w:t>
            </w:r>
            <w:r w:rsidR="00E73B0B">
              <w:rPr>
                <w:rFonts w:cs="Times New Roman"/>
                <w:color w:val="000000"/>
                <w:sz w:val="28"/>
                <w:szCs w:val="28"/>
                <w:lang w:eastAsia="ru-RU"/>
              </w:rPr>
              <w:t xml:space="preserve"> </w:t>
            </w:r>
            <w:r w:rsidR="00E73B0B" w:rsidRPr="00751B3B">
              <w:rPr>
                <w:rFonts w:cs="Times New Roman"/>
                <w:color w:val="000000"/>
                <w:sz w:val="28"/>
                <w:szCs w:val="28"/>
              </w:rPr>
              <w:t>администрации Дальнереченского городского округа</w:t>
            </w:r>
            <w:r w:rsidRPr="00751B3B">
              <w:rPr>
                <w:rFonts w:cs="Times New Roman"/>
                <w:color w:val="000000"/>
                <w:sz w:val="28"/>
                <w:szCs w:val="28"/>
                <w:lang w:eastAsia="ru-RU"/>
              </w:rPr>
              <w:t>;</w:t>
            </w:r>
          </w:p>
          <w:p w:rsidR="00AD79B6" w:rsidRPr="00751B3B" w:rsidRDefault="00AD79B6" w:rsidP="00407627">
            <w:pPr>
              <w:jc w:val="both"/>
              <w:rPr>
                <w:rFonts w:cs="Times New Roman"/>
                <w:color w:val="000000"/>
                <w:sz w:val="28"/>
                <w:szCs w:val="28"/>
              </w:rPr>
            </w:pPr>
            <w:r w:rsidRPr="00751B3B">
              <w:rPr>
                <w:rFonts w:cs="Times New Roman"/>
                <w:color w:val="000000"/>
                <w:sz w:val="28"/>
                <w:szCs w:val="28"/>
                <w:lang w:eastAsia="ru-RU"/>
              </w:rPr>
              <w:t>- отдел архитектуры и градостроительства</w:t>
            </w:r>
            <w:r w:rsidR="00E73B0B" w:rsidRPr="00751B3B">
              <w:rPr>
                <w:rFonts w:cs="Times New Roman"/>
                <w:color w:val="000000"/>
                <w:sz w:val="28"/>
                <w:szCs w:val="28"/>
              </w:rPr>
              <w:t xml:space="preserve"> администрации Дальнереченского городского округа</w:t>
            </w:r>
          </w:p>
        </w:tc>
      </w:tr>
      <w:tr w:rsidR="00AD79B6" w:rsidRPr="00751B3B" w:rsidTr="00E66507">
        <w:tc>
          <w:tcPr>
            <w:tcW w:w="2358" w:type="dxa"/>
            <w:tcBorders>
              <w:bottom w:val="single" w:sz="4" w:space="0" w:color="auto"/>
            </w:tcBorders>
          </w:tcPr>
          <w:p w:rsidR="00AD79B6" w:rsidRPr="00751B3B" w:rsidRDefault="00AD79B6" w:rsidP="00407627">
            <w:pPr>
              <w:rPr>
                <w:rFonts w:cs="Times New Roman"/>
                <w:color w:val="000000"/>
                <w:sz w:val="28"/>
                <w:szCs w:val="28"/>
              </w:rPr>
            </w:pPr>
            <w:r w:rsidRPr="00751B3B">
              <w:rPr>
                <w:rFonts w:cs="Times New Roman"/>
                <w:color w:val="000000"/>
                <w:sz w:val="28"/>
                <w:szCs w:val="28"/>
              </w:rPr>
              <w:lastRenderedPageBreak/>
              <w:t xml:space="preserve">Участники </w:t>
            </w:r>
            <w:proofErr w:type="gramStart"/>
            <w:r w:rsidRPr="00751B3B">
              <w:rPr>
                <w:rFonts w:cs="Times New Roman"/>
                <w:color w:val="000000"/>
                <w:sz w:val="28"/>
                <w:szCs w:val="28"/>
              </w:rPr>
              <w:t>муниципальной</w:t>
            </w:r>
            <w:proofErr w:type="gramEnd"/>
          </w:p>
          <w:p w:rsidR="00AD79B6" w:rsidRPr="00751B3B" w:rsidRDefault="00AD79B6" w:rsidP="00407627">
            <w:pPr>
              <w:rPr>
                <w:rFonts w:cs="Times New Roman"/>
                <w:color w:val="000000"/>
                <w:sz w:val="28"/>
                <w:szCs w:val="28"/>
              </w:rPr>
            </w:pPr>
            <w:r w:rsidRPr="00751B3B">
              <w:rPr>
                <w:rFonts w:cs="Times New Roman"/>
                <w:color w:val="000000"/>
                <w:sz w:val="28"/>
                <w:szCs w:val="28"/>
              </w:rPr>
              <w:t>подпрограммы</w:t>
            </w:r>
          </w:p>
        </w:tc>
        <w:tc>
          <w:tcPr>
            <w:tcW w:w="6657" w:type="dxa"/>
            <w:tcBorders>
              <w:bottom w:val="single" w:sz="4" w:space="0" w:color="auto"/>
            </w:tcBorders>
          </w:tcPr>
          <w:p w:rsidR="00AD79B6" w:rsidRPr="00751B3B" w:rsidRDefault="00AD79B6" w:rsidP="00407627">
            <w:pPr>
              <w:tabs>
                <w:tab w:val="left" w:pos="8041"/>
              </w:tabs>
              <w:rPr>
                <w:rFonts w:cs="Times New Roman"/>
                <w:color w:val="000000"/>
                <w:sz w:val="28"/>
                <w:szCs w:val="28"/>
              </w:rPr>
            </w:pPr>
            <w:r w:rsidRPr="00751B3B">
              <w:rPr>
                <w:rStyle w:val="a5"/>
                <w:rFonts w:cs="Times New Roman"/>
                <w:color w:val="000000"/>
                <w:sz w:val="28"/>
                <w:szCs w:val="28"/>
                <w:u w:val="none"/>
              </w:rPr>
              <w:t>Организации и предприятия, определяемые на конкурсной основе.</w:t>
            </w:r>
          </w:p>
        </w:tc>
      </w:tr>
      <w:tr w:rsidR="00AD79B6" w:rsidRPr="00751B3B" w:rsidTr="00E66507">
        <w:tc>
          <w:tcPr>
            <w:tcW w:w="2358" w:type="dxa"/>
            <w:tcBorders>
              <w:top w:val="single" w:sz="4" w:space="0" w:color="auto"/>
            </w:tcBorders>
          </w:tcPr>
          <w:p w:rsidR="00AD79B6" w:rsidRPr="00751B3B" w:rsidRDefault="00AD79B6" w:rsidP="00407627">
            <w:pPr>
              <w:rPr>
                <w:rFonts w:cs="Times New Roman"/>
                <w:color w:val="000000"/>
                <w:sz w:val="28"/>
                <w:szCs w:val="28"/>
              </w:rPr>
            </w:pPr>
            <w:r w:rsidRPr="00751B3B">
              <w:rPr>
                <w:rFonts w:cs="Times New Roman"/>
                <w:color w:val="000000"/>
                <w:sz w:val="28"/>
                <w:szCs w:val="28"/>
              </w:rPr>
              <w:t xml:space="preserve">Цели </w:t>
            </w:r>
          </w:p>
          <w:p w:rsidR="00AD79B6" w:rsidRPr="00751B3B" w:rsidRDefault="00AD79B6" w:rsidP="00407627">
            <w:pPr>
              <w:rPr>
                <w:rFonts w:cs="Times New Roman"/>
                <w:color w:val="000000"/>
                <w:sz w:val="28"/>
                <w:szCs w:val="28"/>
              </w:rPr>
            </w:pPr>
            <w:r w:rsidRPr="00751B3B">
              <w:rPr>
                <w:rFonts w:cs="Times New Roman"/>
                <w:color w:val="000000"/>
                <w:sz w:val="28"/>
                <w:szCs w:val="28"/>
              </w:rPr>
              <w:t>муниципальной подпрограммы</w:t>
            </w:r>
          </w:p>
        </w:tc>
        <w:tc>
          <w:tcPr>
            <w:tcW w:w="6657" w:type="dxa"/>
            <w:tcBorders>
              <w:top w:val="single" w:sz="4" w:space="0" w:color="auto"/>
            </w:tcBorders>
          </w:tcPr>
          <w:p w:rsidR="00AD79B6" w:rsidRPr="00751B3B" w:rsidRDefault="0073312D" w:rsidP="00407627">
            <w:pPr>
              <w:pStyle w:val="ConsPlusNormal"/>
              <w:ind w:firstLine="0"/>
              <w:jc w:val="both"/>
              <w:rPr>
                <w:rFonts w:ascii="Times New Roman" w:hAnsi="Times New Roman" w:cs="Times New Roman"/>
                <w:color w:val="000000"/>
                <w:sz w:val="28"/>
                <w:szCs w:val="28"/>
              </w:rPr>
            </w:pPr>
            <w:r w:rsidRPr="00751B3B">
              <w:rPr>
                <w:rFonts w:ascii="Times New Roman" w:hAnsi="Times New Roman" w:cs="Times New Roman"/>
                <w:color w:val="000000"/>
                <w:sz w:val="28"/>
                <w:szCs w:val="28"/>
              </w:rPr>
              <w:t>обеспечение населения качественной питьевой водой из источников водоснабжения на территории Дальнереченского городского округа</w:t>
            </w:r>
            <w:r w:rsidR="00CD6C7F">
              <w:rPr>
                <w:rFonts w:ascii="Times New Roman" w:hAnsi="Times New Roman" w:cs="Times New Roman"/>
                <w:color w:val="000000"/>
                <w:sz w:val="28"/>
                <w:szCs w:val="28"/>
              </w:rPr>
              <w:t>;</w:t>
            </w:r>
          </w:p>
          <w:p w:rsidR="00AD79B6" w:rsidRPr="00751B3B" w:rsidRDefault="00AD79B6" w:rsidP="00407627">
            <w:pPr>
              <w:pStyle w:val="ConsPlusNormal"/>
              <w:ind w:firstLine="0"/>
              <w:jc w:val="both"/>
              <w:rPr>
                <w:rFonts w:ascii="Times New Roman" w:hAnsi="Times New Roman" w:cs="Times New Roman"/>
                <w:color w:val="000000"/>
                <w:sz w:val="28"/>
                <w:szCs w:val="28"/>
              </w:rPr>
            </w:pPr>
          </w:p>
        </w:tc>
      </w:tr>
      <w:tr w:rsidR="00AD79B6" w:rsidRPr="00751B3B" w:rsidTr="00E66507">
        <w:tc>
          <w:tcPr>
            <w:tcW w:w="2358" w:type="dxa"/>
          </w:tcPr>
          <w:p w:rsidR="00AD79B6" w:rsidRPr="00751B3B" w:rsidRDefault="00AD79B6" w:rsidP="00407627">
            <w:pPr>
              <w:rPr>
                <w:rFonts w:cs="Times New Roman"/>
                <w:color w:val="000000"/>
                <w:sz w:val="28"/>
                <w:szCs w:val="28"/>
              </w:rPr>
            </w:pPr>
            <w:r w:rsidRPr="00751B3B">
              <w:rPr>
                <w:rFonts w:cs="Times New Roman"/>
                <w:color w:val="000000"/>
                <w:sz w:val="28"/>
                <w:szCs w:val="28"/>
              </w:rPr>
              <w:t>Задачи муниципальной подпрограммы</w:t>
            </w:r>
          </w:p>
        </w:tc>
        <w:tc>
          <w:tcPr>
            <w:tcW w:w="6657" w:type="dxa"/>
          </w:tcPr>
          <w:p w:rsidR="00EE03BA" w:rsidRDefault="00597645" w:rsidP="00407627">
            <w:pPr>
              <w:pStyle w:val="ConsPlusNormal"/>
              <w:ind w:firstLine="0"/>
              <w:jc w:val="both"/>
              <w:rPr>
                <w:rFonts w:cs="Times New Roman"/>
                <w:bCs/>
                <w:iCs/>
                <w:sz w:val="28"/>
                <w:szCs w:val="28"/>
              </w:rPr>
            </w:pPr>
            <w:r>
              <w:rPr>
                <w:rFonts w:ascii="Times New Roman" w:hAnsi="Times New Roman" w:cs="Times New Roman"/>
                <w:bCs/>
                <w:iCs/>
                <w:sz w:val="28"/>
                <w:szCs w:val="28"/>
              </w:rPr>
              <w:t>1. О</w:t>
            </w:r>
            <w:r w:rsidR="0073312D" w:rsidRPr="00597645">
              <w:rPr>
                <w:rFonts w:ascii="Times New Roman" w:hAnsi="Times New Roman" w:cs="Times New Roman"/>
                <w:bCs/>
                <w:iCs/>
                <w:sz w:val="28"/>
                <w:szCs w:val="28"/>
              </w:rPr>
              <w:t>борудование</w:t>
            </w:r>
            <w:r w:rsidR="0073312D" w:rsidRPr="00ED0B45">
              <w:rPr>
                <w:rFonts w:ascii="Times New Roman" w:hAnsi="Times New Roman" w:cs="Times New Roman"/>
                <w:bCs/>
                <w:iCs/>
                <w:sz w:val="28"/>
                <w:szCs w:val="28"/>
              </w:rPr>
              <w:t xml:space="preserve">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r w:rsidR="0073312D">
              <w:rPr>
                <w:rFonts w:cs="Times New Roman"/>
                <w:bCs/>
                <w:iCs/>
                <w:sz w:val="28"/>
                <w:szCs w:val="28"/>
              </w:rPr>
              <w:t>.</w:t>
            </w:r>
            <w:r>
              <w:rPr>
                <w:rFonts w:cs="Times New Roman"/>
                <w:bCs/>
                <w:iCs/>
                <w:sz w:val="28"/>
                <w:szCs w:val="28"/>
              </w:rPr>
              <w:t>;</w:t>
            </w:r>
          </w:p>
          <w:p w:rsidR="00597645" w:rsidRPr="00751B3B" w:rsidRDefault="00597645" w:rsidP="00407627">
            <w:pPr>
              <w:pStyle w:val="ConsPlusNormal"/>
              <w:ind w:firstLine="0"/>
              <w:jc w:val="both"/>
              <w:rPr>
                <w:rFonts w:ascii="Times New Roman" w:hAnsi="Times New Roman" w:cs="Times New Roman"/>
                <w:color w:val="000000"/>
                <w:sz w:val="28"/>
                <w:szCs w:val="28"/>
              </w:rPr>
            </w:pPr>
            <w:r>
              <w:rPr>
                <w:rFonts w:ascii="Times New Roman" w:hAnsi="Times New Roman" w:cs="Times New Roman"/>
                <w:bCs/>
                <w:iCs/>
                <w:sz w:val="28"/>
                <w:szCs w:val="28"/>
              </w:rPr>
              <w:t>2</w:t>
            </w:r>
            <w:r w:rsidRPr="0059764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97645">
              <w:rPr>
                <w:rFonts w:ascii="Times New Roman" w:hAnsi="Times New Roman" w:cs="Times New Roman"/>
                <w:sz w:val="28"/>
                <w:szCs w:val="28"/>
              </w:rPr>
              <w:t>Увеличение доли  населения Дальнереченского городского округа, обеспеченного качественной питьевой водой из систем централизованного водоснабжения</w:t>
            </w:r>
            <w:r>
              <w:rPr>
                <w:rFonts w:ascii="Times New Roman" w:hAnsi="Times New Roman" w:cs="Times New Roman"/>
                <w:sz w:val="28"/>
                <w:szCs w:val="28"/>
              </w:rPr>
              <w:t>.</w:t>
            </w:r>
          </w:p>
        </w:tc>
      </w:tr>
      <w:tr w:rsidR="00AD79B6" w:rsidRPr="00751B3B" w:rsidTr="00E66507">
        <w:tc>
          <w:tcPr>
            <w:tcW w:w="2358" w:type="dxa"/>
          </w:tcPr>
          <w:p w:rsidR="00AD79B6" w:rsidRPr="00751B3B" w:rsidRDefault="00AD79B6" w:rsidP="00407627">
            <w:pPr>
              <w:rPr>
                <w:rFonts w:cs="Times New Roman"/>
                <w:color w:val="000000"/>
                <w:sz w:val="28"/>
                <w:szCs w:val="28"/>
              </w:rPr>
            </w:pPr>
            <w:r w:rsidRPr="00751B3B">
              <w:rPr>
                <w:rFonts w:cs="Times New Roman"/>
                <w:color w:val="000000"/>
                <w:sz w:val="28"/>
                <w:szCs w:val="28"/>
              </w:rPr>
              <w:t>Этапы и сроки реализации  муниципальной подпрограммы</w:t>
            </w:r>
          </w:p>
        </w:tc>
        <w:tc>
          <w:tcPr>
            <w:tcW w:w="6657" w:type="dxa"/>
            <w:vAlign w:val="center"/>
          </w:tcPr>
          <w:p w:rsidR="00AD79B6" w:rsidRPr="00751B3B" w:rsidRDefault="00AD79B6" w:rsidP="00407627">
            <w:pPr>
              <w:tabs>
                <w:tab w:val="left" w:pos="8041"/>
              </w:tabs>
              <w:rPr>
                <w:rFonts w:cs="Times New Roman"/>
                <w:color w:val="000000"/>
                <w:sz w:val="28"/>
                <w:szCs w:val="28"/>
              </w:rPr>
            </w:pPr>
            <w:r w:rsidRPr="00751B3B">
              <w:rPr>
                <w:rFonts w:cs="Times New Roman"/>
                <w:color w:val="000000"/>
                <w:sz w:val="28"/>
                <w:szCs w:val="28"/>
              </w:rPr>
              <w:t>Муниципальная подпрограмма реализуется 2025  – 2027 годы, в один этап</w:t>
            </w:r>
          </w:p>
        </w:tc>
      </w:tr>
      <w:tr w:rsidR="00AD79B6" w:rsidRPr="00751B3B" w:rsidTr="00E66507">
        <w:tc>
          <w:tcPr>
            <w:tcW w:w="2358" w:type="dxa"/>
          </w:tcPr>
          <w:p w:rsidR="00AD79B6" w:rsidRPr="00751B3B" w:rsidRDefault="00AD79B6" w:rsidP="00407627">
            <w:pPr>
              <w:rPr>
                <w:rFonts w:cs="Times New Roman"/>
                <w:color w:val="000000"/>
                <w:sz w:val="28"/>
                <w:szCs w:val="28"/>
              </w:rPr>
            </w:pPr>
            <w:r w:rsidRPr="00751B3B">
              <w:rPr>
                <w:rFonts w:cs="Times New Roman"/>
                <w:color w:val="000000"/>
                <w:sz w:val="28"/>
                <w:szCs w:val="28"/>
              </w:rPr>
              <w:t xml:space="preserve">Объем бюджетных ассигнований муниципальной подпрограммы (с расшифровкой по годам и источникам </w:t>
            </w:r>
            <w:proofErr w:type="gramStart"/>
            <w:r w:rsidRPr="00751B3B">
              <w:rPr>
                <w:rFonts w:cs="Times New Roman"/>
                <w:color w:val="000000"/>
                <w:sz w:val="28"/>
                <w:szCs w:val="28"/>
              </w:rPr>
              <w:t>финансировании</w:t>
            </w:r>
            <w:proofErr w:type="gramEnd"/>
            <w:r w:rsidRPr="00751B3B">
              <w:rPr>
                <w:rFonts w:cs="Times New Roman"/>
                <w:color w:val="000000"/>
                <w:sz w:val="28"/>
                <w:szCs w:val="28"/>
              </w:rPr>
              <w:t>)</w:t>
            </w:r>
          </w:p>
        </w:tc>
        <w:tc>
          <w:tcPr>
            <w:tcW w:w="6657" w:type="dxa"/>
          </w:tcPr>
          <w:p w:rsidR="00AD79B6" w:rsidRPr="0048156D" w:rsidRDefault="00AD79B6" w:rsidP="00407627">
            <w:pPr>
              <w:ind w:left="168" w:right="142"/>
              <w:rPr>
                <w:rFonts w:cs="Times New Roman"/>
                <w:color w:val="000000"/>
                <w:sz w:val="28"/>
                <w:szCs w:val="28"/>
                <w:lang w:eastAsia="ru-RU"/>
              </w:rPr>
            </w:pPr>
            <w:r w:rsidRPr="0048156D">
              <w:rPr>
                <w:rFonts w:cs="Times New Roman"/>
                <w:color w:val="000000"/>
                <w:sz w:val="28"/>
                <w:szCs w:val="28"/>
                <w:lang w:eastAsia="ru-RU"/>
              </w:rPr>
              <w:t>Прогнозная оценка финансовых средств на реализацию целей муниципальной программы составляет</w:t>
            </w:r>
            <w:r>
              <w:rPr>
                <w:rFonts w:cs="Times New Roman"/>
                <w:color w:val="000000"/>
                <w:sz w:val="28"/>
                <w:szCs w:val="28"/>
                <w:lang w:eastAsia="ru-RU"/>
              </w:rPr>
              <w:t xml:space="preserve"> 0,00  </w:t>
            </w:r>
            <w:r w:rsidRPr="0048156D">
              <w:rPr>
                <w:rFonts w:cs="Times New Roman"/>
                <w:color w:val="000000"/>
                <w:sz w:val="28"/>
                <w:szCs w:val="28"/>
                <w:lang w:eastAsia="ru-RU"/>
              </w:rPr>
              <w:t xml:space="preserve">  рублей, в том числе:</w:t>
            </w:r>
          </w:p>
          <w:p w:rsidR="00AD79B6" w:rsidRPr="0048156D" w:rsidRDefault="00AD79B6" w:rsidP="00407627">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AD79B6" w:rsidRPr="0048156D" w:rsidRDefault="00AD79B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D79B6" w:rsidRPr="0048156D" w:rsidRDefault="00AD79B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D79B6" w:rsidRPr="0048156D" w:rsidRDefault="00AD79B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D79B6" w:rsidRPr="0048156D" w:rsidRDefault="00AD79B6" w:rsidP="00407627">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AD79B6" w:rsidRPr="0048156D" w:rsidRDefault="00AD79B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D79B6" w:rsidRPr="0048156D" w:rsidRDefault="00AD79B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D79B6" w:rsidRPr="0048156D" w:rsidRDefault="00AD79B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D79B6" w:rsidRPr="00751B3B" w:rsidRDefault="00AD79B6" w:rsidP="00407627">
            <w:pPr>
              <w:ind w:right="142"/>
              <w:jc w:val="both"/>
              <w:rPr>
                <w:rFonts w:cs="Times New Roman"/>
                <w:color w:val="000000"/>
                <w:sz w:val="28"/>
                <w:szCs w:val="28"/>
                <w:lang w:eastAsia="ru-RU"/>
              </w:rPr>
            </w:pPr>
            <w:r w:rsidRPr="0048156D">
              <w:rPr>
                <w:rFonts w:cs="Times New Roman"/>
                <w:color w:val="000000"/>
                <w:sz w:val="28"/>
                <w:szCs w:val="28"/>
                <w:lang w:eastAsia="ru-RU"/>
              </w:rPr>
              <w:t xml:space="preserve">  Основные мероприятия муниципальной программы, объемы</w:t>
            </w:r>
            <w:r>
              <w:rPr>
                <w:rFonts w:cs="Times New Roman"/>
                <w:color w:val="000000"/>
                <w:sz w:val="28"/>
                <w:szCs w:val="28"/>
                <w:lang w:eastAsia="ru-RU"/>
              </w:rPr>
              <w:t xml:space="preserve"> </w:t>
            </w:r>
            <w:r w:rsidRPr="0048156D">
              <w:rPr>
                <w:rFonts w:cs="Times New Roman"/>
                <w:color w:val="000000"/>
                <w:sz w:val="28"/>
                <w:szCs w:val="28"/>
                <w:lang w:eastAsia="ru-RU"/>
              </w:rPr>
              <w:t>финансирования корректируются и уточняются ежегодно при формировании бюджета Дальнереченского городского округа</w:t>
            </w:r>
            <w:r>
              <w:rPr>
                <w:rFonts w:cs="Times New Roman"/>
                <w:color w:val="000000"/>
                <w:sz w:val="28"/>
                <w:szCs w:val="28"/>
                <w:lang w:eastAsia="ru-RU"/>
              </w:rPr>
              <w:t xml:space="preserve">  </w:t>
            </w:r>
            <w:r w:rsidRPr="0048156D">
              <w:rPr>
                <w:rFonts w:cs="Times New Roman"/>
                <w:color w:val="000000"/>
                <w:sz w:val="28"/>
                <w:szCs w:val="28"/>
                <w:lang w:eastAsia="ru-RU"/>
              </w:rPr>
              <w:t>на очередной финансовый год.</w:t>
            </w:r>
          </w:p>
        </w:tc>
      </w:tr>
      <w:tr w:rsidR="00AD79B6" w:rsidRPr="00751B3B" w:rsidTr="00E66507">
        <w:tc>
          <w:tcPr>
            <w:tcW w:w="2358" w:type="dxa"/>
          </w:tcPr>
          <w:p w:rsidR="00AD79B6" w:rsidRPr="00751B3B" w:rsidRDefault="00AD79B6" w:rsidP="00407627">
            <w:pPr>
              <w:rPr>
                <w:rFonts w:cs="Times New Roman"/>
                <w:color w:val="000000"/>
                <w:sz w:val="28"/>
                <w:szCs w:val="28"/>
              </w:rPr>
            </w:pPr>
            <w:r w:rsidRPr="00751B3B">
              <w:rPr>
                <w:rFonts w:cs="Times New Roman"/>
                <w:color w:val="000000"/>
                <w:sz w:val="28"/>
                <w:szCs w:val="28"/>
              </w:rPr>
              <w:t>Основные мероприятия муниципальной подпрограммы</w:t>
            </w:r>
          </w:p>
        </w:tc>
        <w:tc>
          <w:tcPr>
            <w:tcW w:w="6657" w:type="dxa"/>
          </w:tcPr>
          <w:p w:rsidR="00597645" w:rsidRDefault="00597645" w:rsidP="00407627">
            <w:pPr>
              <w:jc w:val="both"/>
              <w:rPr>
                <w:rFonts w:cs="Times New Roman"/>
                <w:bCs/>
                <w:iCs/>
                <w:sz w:val="28"/>
                <w:szCs w:val="28"/>
              </w:rPr>
            </w:pPr>
            <w:r>
              <w:rPr>
                <w:rFonts w:cs="Times New Roman"/>
                <w:bCs/>
                <w:iCs/>
                <w:sz w:val="28"/>
                <w:szCs w:val="28"/>
              </w:rPr>
              <w:t>О</w:t>
            </w:r>
            <w:r w:rsidRPr="00597645">
              <w:rPr>
                <w:rFonts w:cs="Times New Roman"/>
                <w:bCs/>
                <w:iCs/>
                <w:sz w:val="28"/>
                <w:szCs w:val="28"/>
              </w:rPr>
              <w:t>борудование</w:t>
            </w:r>
            <w:r w:rsidRPr="00ED0B45">
              <w:rPr>
                <w:rFonts w:cs="Times New Roman"/>
                <w:bCs/>
                <w:iCs/>
                <w:sz w:val="28"/>
                <w:szCs w:val="28"/>
              </w:rPr>
              <w:t xml:space="preserve">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r>
              <w:rPr>
                <w:rFonts w:cs="Times New Roman"/>
                <w:bCs/>
                <w:iCs/>
                <w:sz w:val="28"/>
                <w:szCs w:val="28"/>
              </w:rPr>
              <w:t>.;</w:t>
            </w:r>
          </w:p>
          <w:p w:rsidR="00F63C3B" w:rsidRPr="00751B3B" w:rsidRDefault="00EE03BA" w:rsidP="00407627">
            <w:pPr>
              <w:jc w:val="both"/>
              <w:rPr>
                <w:rFonts w:cs="Times New Roman"/>
                <w:color w:val="000000"/>
                <w:sz w:val="28"/>
                <w:szCs w:val="28"/>
              </w:rPr>
            </w:pPr>
            <w:r w:rsidRPr="00EE03BA">
              <w:rPr>
                <w:sz w:val="28"/>
                <w:szCs w:val="28"/>
              </w:rPr>
              <w:t xml:space="preserve">Увеличение доли  населения Дальнереченского </w:t>
            </w:r>
            <w:r w:rsidRPr="00EE03BA">
              <w:rPr>
                <w:sz w:val="28"/>
                <w:szCs w:val="28"/>
              </w:rPr>
              <w:lastRenderedPageBreak/>
              <w:t>городского округа, обеспеченного качественной питьевой водой из систем централизованного водоснабжения</w:t>
            </w:r>
            <w:r w:rsidR="00F63C3B">
              <w:rPr>
                <w:rFonts w:cs="Times New Roman"/>
                <w:color w:val="000000"/>
                <w:sz w:val="28"/>
                <w:szCs w:val="28"/>
              </w:rPr>
              <w:t>;</w:t>
            </w:r>
          </w:p>
        </w:tc>
      </w:tr>
      <w:tr w:rsidR="00AD79B6" w:rsidRPr="00751B3B" w:rsidTr="00E66507">
        <w:tc>
          <w:tcPr>
            <w:tcW w:w="2358" w:type="dxa"/>
          </w:tcPr>
          <w:p w:rsidR="00AD79B6" w:rsidRPr="00751B3B" w:rsidRDefault="00AD79B6" w:rsidP="00407627">
            <w:pPr>
              <w:rPr>
                <w:rFonts w:cs="Times New Roman"/>
                <w:color w:val="000000"/>
                <w:sz w:val="28"/>
                <w:szCs w:val="28"/>
              </w:rPr>
            </w:pPr>
            <w:r w:rsidRPr="00751B3B">
              <w:rPr>
                <w:rFonts w:cs="Times New Roman"/>
                <w:color w:val="000000"/>
                <w:sz w:val="28"/>
                <w:szCs w:val="28"/>
              </w:rPr>
              <w:lastRenderedPageBreak/>
              <w:t>Целевые показатели (индикаторы)</w:t>
            </w:r>
          </w:p>
        </w:tc>
        <w:tc>
          <w:tcPr>
            <w:tcW w:w="6657" w:type="dxa"/>
          </w:tcPr>
          <w:p w:rsidR="00AD79B6" w:rsidRPr="00751B3B" w:rsidRDefault="00AD79B6" w:rsidP="00407627">
            <w:pPr>
              <w:pStyle w:val="ConsPlusNormal"/>
              <w:widowControl/>
              <w:ind w:firstLine="0"/>
              <w:jc w:val="both"/>
              <w:rPr>
                <w:rFonts w:ascii="Times New Roman" w:hAnsi="Times New Roman" w:cs="Times New Roman"/>
                <w:color w:val="000000"/>
                <w:sz w:val="28"/>
                <w:szCs w:val="28"/>
              </w:rPr>
            </w:pPr>
            <w:r w:rsidRPr="00751B3B">
              <w:rPr>
                <w:rFonts w:ascii="Times New Roman" w:hAnsi="Times New Roman" w:cs="Times New Roman"/>
                <w:color w:val="000000"/>
                <w:sz w:val="28"/>
                <w:szCs w:val="28"/>
              </w:rPr>
              <w:t>Приложение № 1 к муниципальной подпрограмме</w:t>
            </w:r>
          </w:p>
          <w:p w:rsidR="00AD79B6" w:rsidRPr="00751B3B" w:rsidRDefault="00AD79B6" w:rsidP="00407627">
            <w:pPr>
              <w:pStyle w:val="ConsPlusNormal"/>
              <w:widowControl/>
              <w:ind w:firstLine="0"/>
              <w:jc w:val="both"/>
              <w:rPr>
                <w:rFonts w:ascii="Times New Roman" w:hAnsi="Times New Roman" w:cs="Times New Roman"/>
                <w:color w:val="000000"/>
                <w:sz w:val="28"/>
                <w:szCs w:val="28"/>
              </w:rPr>
            </w:pPr>
          </w:p>
        </w:tc>
      </w:tr>
    </w:tbl>
    <w:p w:rsidR="008761C8" w:rsidRDefault="008761C8" w:rsidP="00597645">
      <w:pPr>
        <w:rPr>
          <w:rFonts w:cs="Times New Roman"/>
          <w:b/>
          <w:color w:val="000000"/>
          <w:sz w:val="28"/>
          <w:szCs w:val="28"/>
        </w:rPr>
      </w:pPr>
    </w:p>
    <w:p w:rsidR="008761C8" w:rsidRDefault="008761C8" w:rsidP="00AD79B6">
      <w:pPr>
        <w:jc w:val="center"/>
        <w:rPr>
          <w:rFonts w:cs="Times New Roman"/>
          <w:b/>
          <w:color w:val="000000"/>
          <w:sz w:val="28"/>
          <w:szCs w:val="28"/>
        </w:rPr>
      </w:pP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Раздел 1.  </w:t>
      </w: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Общая характеристика текущего состояния соответствующей сферы социально экономического развития Дальнереченского городского округа и обоснование проблемы, на решение которых наце</w:t>
      </w:r>
      <w:r w:rsidR="008761C8">
        <w:rPr>
          <w:rFonts w:cs="Times New Roman"/>
          <w:b/>
          <w:color w:val="000000"/>
          <w:sz w:val="28"/>
          <w:szCs w:val="28"/>
        </w:rPr>
        <w:t>лена муниципальная подпрограмма</w:t>
      </w:r>
      <w:r w:rsidRPr="00751B3B">
        <w:rPr>
          <w:rFonts w:cs="Times New Roman"/>
          <w:b/>
          <w:color w:val="000000"/>
          <w:sz w:val="28"/>
          <w:szCs w:val="28"/>
        </w:rPr>
        <w:t xml:space="preserve"> </w:t>
      </w:r>
    </w:p>
    <w:p w:rsidR="00AD79B6" w:rsidRPr="00751B3B" w:rsidRDefault="00AD79B6" w:rsidP="00AD79B6">
      <w:pPr>
        <w:ind w:firstLine="720"/>
        <w:jc w:val="both"/>
        <w:rPr>
          <w:rFonts w:cs="Times New Roman"/>
          <w:color w:val="000000"/>
          <w:sz w:val="28"/>
          <w:szCs w:val="28"/>
        </w:rPr>
      </w:pPr>
    </w:p>
    <w:p w:rsidR="00AD79B6" w:rsidRPr="00751B3B" w:rsidRDefault="00AD79B6" w:rsidP="00AD79B6">
      <w:pPr>
        <w:ind w:firstLine="720"/>
        <w:jc w:val="both"/>
        <w:rPr>
          <w:rFonts w:cs="Times New Roman"/>
          <w:color w:val="000000"/>
          <w:sz w:val="28"/>
          <w:szCs w:val="28"/>
        </w:rPr>
      </w:pPr>
    </w:p>
    <w:p w:rsidR="00AD79B6" w:rsidRPr="00751B3B" w:rsidRDefault="00AD79B6" w:rsidP="008761C8">
      <w:pPr>
        <w:spacing w:line="360" w:lineRule="auto"/>
        <w:ind w:firstLine="708"/>
        <w:jc w:val="both"/>
        <w:rPr>
          <w:rFonts w:cs="Times New Roman"/>
          <w:color w:val="000000"/>
          <w:sz w:val="28"/>
          <w:szCs w:val="28"/>
        </w:rPr>
      </w:pPr>
      <w:r w:rsidRPr="00751B3B">
        <w:rPr>
          <w:rFonts w:cs="Times New Roman"/>
          <w:color w:val="000000"/>
          <w:sz w:val="28"/>
          <w:szCs w:val="28"/>
        </w:rPr>
        <w:t>На территории городского округа имеются водозаборные объекты, находящиеся в муниципальной собственности: Водопроводные очистные сооружения (ВОС) г.  Дальнереченска  расположенные по адресу: г. Дальнереченск, ул. Краснофлотская, 18</w:t>
      </w:r>
      <w:r w:rsidR="008761C8">
        <w:rPr>
          <w:rFonts w:cs="Times New Roman"/>
          <w:color w:val="000000"/>
          <w:sz w:val="28"/>
          <w:szCs w:val="28"/>
        </w:rPr>
        <w:t>,</w:t>
      </w:r>
      <w:r w:rsidRPr="00751B3B">
        <w:rPr>
          <w:rFonts w:cs="Times New Roman"/>
          <w:color w:val="000000"/>
          <w:sz w:val="28"/>
          <w:szCs w:val="28"/>
        </w:rPr>
        <w:t xml:space="preserve"> в состав которого входит водозабор «Дальнереченский» и водопроводные очистные сооружения  микрорайона ЛДК</w:t>
      </w:r>
      <w:r w:rsidR="008761C8">
        <w:rPr>
          <w:rFonts w:cs="Times New Roman"/>
          <w:color w:val="000000"/>
          <w:sz w:val="28"/>
          <w:szCs w:val="28"/>
        </w:rPr>
        <w:t>,</w:t>
      </w:r>
      <w:r w:rsidRPr="00751B3B">
        <w:rPr>
          <w:rFonts w:cs="Times New Roman"/>
          <w:color w:val="000000"/>
          <w:sz w:val="28"/>
          <w:szCs w:val="28"/>
        </w:rPr>
        <w:t xml:space="preserve"> расположенные по адресу:</w:t>
      </w:r>
      <w:r w:rsidR="008761C8">
        <w:rPr>
          <w:rFonts w:cs="Times New Roman"/>
          <w:color w:val="000000"/>
          <w:sz w:val="28"/>
          <w:szCs w:val="28"/>
        </w:rPr>
        <w:t xml:space="preserve"> г. Дальнереченск, ориентир в 1,</w:t>
      </w:r>
      <w:r w:rsidRPr="00751B3B">
        <w:rPr>
          <w:rFonts w:cs="Times New Roman"/>
          <w:color w:val="000000"/>
          <w:sz w:val="28"/>
          <w:szCs w:val="28"/>
        </w:rPr>
        <w:t>5 км</w:t>
      </w:r>
      <w:proofErr w:type="gramStart"/>
      <w:r w:rsidRPr="00751B3B">
        <w:rPr>
          <w:rFonts w:cs="Times New Roman"/>
          <w:color w:val="000000"/>
          <w:sz w:val="28"/>
          <w:szCs w:val="28"/>
        </w:rPr>
        <w:t>.</w:t>
      </w:r>
      <w:proofErr w:type="gramEnd"/>
      <w:r w:rsidRPr="00751B3B">
        <w:rPr>
          <w:rFonts w:cs="Times New Roman"/>
          <w:color w:val="000000"/>
          <w:sz w:val="28"/>
          <w:szCs w:val="28"/>
        </w:rPr>
        <w:t xml:space="preserve"> </w:t>
      </w:r>
      <w:proofErr w:type="gramStart"/>
      <w:r w:rsidRPr="00751B3B">
        <w:rPr>
          <w:rFonts w:cs="Times New Roman"/>
          <w:color w:val="000000"/>
          <w:sz w:val="28"/>
          <w:szCs w:val="28"/>
        </w:rPr>
        <w:t>о</w:t>
      </w:r>
      <w:proofErr w:type="gramEnd"/>
      <w:r w:rsidRPr="00751B3B">
        <w:rPr>
          <w:rFonts w:cs="Times New Roman"/>
          <w:color w:val="000000"/>
          <w:sz w:val="28"/>
          <w:szCs w:val="28"/>
        </w:rPr>
        <w:t>т дома № 1 по ул. Проточная в состав которых входит водозабор «</w:t>
      </w:r>
      <w:proofErr w:type="spellStart"/>
      <w:r w:rsidRPr="00751B3B">
        <w:rPr>
          <w:rFonts w:cs="Times New Roman"/>
          <w:color w:val="000000"/>
          <w:sz w:val="28"/>
          <w:szCs w:val="28"/>
        </w:rPr>
        <w:t>Вагутонский</w:t>
      </w:r>
      <w:proofErr w:type="spellEnd"/>
      <w:r w:rsidRPr="00751B3B">
        <w:rPr>
          <w:rFonts w:cs="Times New Roman"/>
          <w:color w:val="000000"/>
          <w:sz w:val="28"/>
          <w:szCs w:val="28"/>
        </w:rPr>
        <w:t xml:space="preserve">»; артезианские скважины, расположенные по адресу: </w:t>
      </w:r>
      <w:proofErr w:type="gramStart"/>
      <w:r w:rsidRPr="00751B3B">
        <w:rPr>
          <w:rFonts w:cs="Times New Roman"/>
          <w:color w:val="000000"/>
          <w:sz w:val="28"/>
          <w:szCs w:val="28"/>
        </w:rPr>
        <w:t>Приморский край, г. Дальнереченск, с. Лазо</w:t>
      </w:r>
      <w:r w:rsidR="008761C8">
        <w:rPr>
          <w:rFonts w:cs="Times New Roman"/>
          <w:color w:val="000000"/>
          <w:sz w:val="28"/>
          <w:szCs w:val="28"/>
        </w:rPr>
        <w:t>,</w:t>
      </w:r>
      <w:r w:rsidRPr="00751B3B">
        <w:rPr>
          <w:rFonts w:cs="Times New Roman"/>
          <w:color w:val="000000"/>
          <w:sz w:val="28"/>
          <w:szCs w:val="28"/>
        </w:rPr>
        <w:t xml:space="preserve"> ул. Ленина, 65, инв. № 10020;  Приморский край, г. Дальнереченск, с. Лазо</w:t>
      </w:r>
      <w:r w:rsidR="008761C8">
        <w:rPr>
          <w:rFonts w:cs="Times New Roman"/>
          <w:color w:val="000000"/>
          <w:sz w:val="28"/>
          <w:szCs w:val="28"/>
        </w:rPr>
        <w:t>,</w:t>
      </w:r>
      <w:r w:rsidRPr="00751B3B">
        <w:rPr>
          <w:rFonts w:cs="Times New Roman"/>
          <w:color w:val="000000"/>
          <w:sz w:val="28"/>
          <w:szCs w:val="28"/>
        </w:rPr>
        <w:t xml:space="preserve"> ул. Советская, 47, инв. № 7956.</w:t>
      </w:r>
      <w:proofErr w:type="gramEnd"/>
      <w:r w:rsidRPr="00751B3B">
        <w:rPr>
          <w:rFonts w:cs="Times New Roman"/>
          <w:color w:val="000000"/>
          <w:sz w:val="28"/>
          <w:szCs w:val="28"/>
        </w:rPr>
        <w:t xml:space="preserve"> Территория в пределах первого </w:t>
      </w:r>
      <w:proofErr w:type="gramStart"/>
      <w:r w:rsidRPr="00751B3B">
        <w:rPr>
          <w:rFonts w:cs="Times New Roman"/>
          <w:color w:val="000000"/>
          <w:sz w:val="28"/>
          <w:szCs w:val="28"/>
        </w:rPr>
        <w:t>пояса  зоны санитарной охраны объектов водоснабжения</w:t>
      </w:r>
      <w:proofErr w:type="gramEnd"/>
      <w:r w:rsidRPr="00751B3B">
        <w:rPr>
          <w:rFonts w:cs="Times New Roman"/>
          <w:color w:val="000000"/>
          <w:sz w:val="28"/>
          <w:szCs w:val="28"/>
        </w:rPr>
        <w:t xml:space="preserve"> </w:t>
      </w:r>
      <w:r w:rsidR="005E0DB1">
        <w:rPr>
          <w:rFonts w:cs="Times New Roman"/>
          <w:color w:val="000000"/>
          <w:sz w:val="28"/>
          <w:szCs w:val="28"/>
        </w:rPr>
        <w:t>нуждаются в  ог</w:t>
      </w:r>
      <w:r w:rsidRPr="00751B3B">
        <w:rPr>
          <w:rFonts w:cs="Times New Roman"/>
          <w:color w:val="000000"/>
          <w:sz w:val="28"/>
          <w:szCs w:val="28"/>
        </w:rPr>
        <w:t>р</w:t>
      </w:r>
      <w:r w:rsidR="005E0DB1">
        <w:rPr>
          <w:rFonts w:cs="Times New Roman"/>
          <w:color w:val="000000"/>
          <w:sz w:val="28"/>
          <w:szCs w:val="28"/>
        </w:rPr>
        <w:t>а</w:t>
      </w:r>
      <w:r w:rsidRPr="00751B3B">
        <w:rPr>
          <w:rFonts w:cs="Times New Roman"/>
          <w:color w:val="000000"/>
          <w:sz w:val="28"/>
          <w:szCs w:val="28"/>
        </w:rPr>
        <w:t>ж</w:t>
      </w:r>
      <w:r w:rsidR="005E0DB1">
        <w:rPr>
          <w:rFonts w:cs="Times New Roman"/>
          <w:color w:val="000000"/>
          <w:sz w:val="28"/>
          <w:szCs w:val="28"/>
        </w:rPr>
        <w:t>дении территорий</w:t>
      </w:r>
      <w:r w:rsidRPr="00751B3B">
        <w:rPr>
          <w:rFonts w:cs="Times New Roman"/>
          <w:color w:val="000000"/>
          <w:sz w:val="28"/>
          <w:szCs w:val="28"/>
        </w:rPr>
        <w:t xml:space="preserve">, </w:t>
      </w:r>
      <w:r w:rsidR="005E0DB1">
        <w:rPr>
          <w:rFonts w:cs="Times New Roman"/>
          <w:color w:val="000000"/>
          <w:sz w:val="28"/>
          <w:szCs w:val="28"/>
        </w:rPr>
        <w:t>установке предупредительных знаков, установке водомерных счетчиков, и других мероприятий направленных на безопасное обслуживание объектов.</w:t>
      </w:r>
    </w:p>
    <w:p w:rsidR="00AD79B6" w:rsidRPr="00751B3B" w:rsidRDefault="00AD79B6" w:rsidP="00AD79B6">
      <w:pPr>
        <w:ind w:firstLine="708"/>
        <w:jc w:val="both"/>
        <w:rPr>
          <w:rFonts w:cs="Times New Roman"/>
          <w:color w:val="000000"/>
          <w:sz w:val="28"/>
          <w:szCs w:val="28"/>
        </w:rPr>
      </w:pP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Раздел 2.</w:t>
      </w: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Цели и зад</w:t>
      </w:r>
      <w:r w:rsidR="008761C8">
        <w:rPr>
          <w:rFonts w:cs="Times New Roman"/>
          <w:b/>
          <w:color w:val="000000"/>
          <w:sz w:val="28"/>
          <w:szCs w:val="28"/>
        </w:rPr>
        <w:t>ачи муниципальной подпрограммы</w:t>
      </w:r>
    </w:p>
    <w:p w:rsidR="00AD79B6" w:rsidRPr="00751B3B" w:rsidRDefault="00AD79B6" w:rsidP="00AD79B6">
      <w:pPr>
        <w:ind w:firstLine="720"/>
        <w:jc w:val="both"/>
        <w:rPr>
          <w:rFonts w:cs="Times New Roman"/>
          <w:color w:val="000000"/>
          <w:sz w:val="28"/>
          <w:szCs w:val="28"/>
        </w:rPr>
      </w:pPr>
    </w:p>
    <w:p w:rsidR="00AD79B6" w:rsidRDefault="00AD79B6" w:rsidP="003F7467">
      <w:pPr>
        <w:spacing w:line="360" w:lineRule="auto"/>
        <w:ind w:left="131" w:right="118" w:firstLine="578"/>
        <w:rPr>
          <w:rFonts w:cs="Times New Roman"/>
          <w:color w:val="000000"/>
          <w:sz w:val="28"/>
          <w:szCs w:val="28"/>
        </w:rPr>
      </w:pPr>
      <w:r w:rsidRPr="00751B3B">
        <w:rPr>
          <w:rFonts w:cs="Times New Roman"/>
          <w:color w:val="000000"/>
          <w:sz w:val="28"/>
          <w:szCs w:val="28"/>
        </w:rPr>
        <w:t>Целями муниципальной подпрограммы являются:</w:t>
      </w:r>
    </w:p>
    <w:p w:rsidR="00CD6C7F" w:rsidRPr="00751B3B" w:rsidRDefault="00CD6C7F" w:rsidP="001119A1">
      <w:pPr>
        <w:pStyle w:val="ConsPlusNormal"/>
        <w:spacing w:line="276" w:lineRule="auto"/>
        <w:ind w:firstLine="0"/>
        <w:jc w:val="both"/>
        <w:rPr>
          <w:rFonts w:cs="Times New Roman"/>
          <w:color w:val="000000"/>
          <w:sz w:val="28"/>
          <w:szCs w:val="28"/>
        </w:rPr>
      </w:pPr>
      <w:r>
        <w:rPr>
          <w:rFonts w:ascii="Times New Roman" w:hAnsi="Times New Roman" w:cs="Times New Roman"/>
          <w:color w:val="000000"/>
          <w:sz w:val="28"/>
          <w:szCs w:val="28"/>
        </w:rPr>
        <w:t xml:space="preserve">- </w:t>
      </w:r>
      <w:r w:rsidRPr="00751B3B">
        <w:rPr>
          <w:rFonts w:ascii="Times New Roman" w:hAnsi="Times New Roman" w:cs="Times New Roman"/>
          <w:color w:val="000000"/>
          <w:sz w:val="28"/>
          <w:szCs w:val="28"/>
        </w:rPr>
        <w:t>повышение качества и доступности, предоставляемых населению жилищно-коммунальных услуг</w:t>
      </w:r>
      <w:r w:rsidR="001119A1">
        <w:rPr>
          <w:rFonts w:ascii="Times New Roman" w:hAnsi="Times New Roman" w:cs="Times New Roman"/>
          <w:color w:val="000000"/>
          <w:sz w:val="28"/>
          <w:szCs w:val="28"/>
        </w:rPr>
        <w:t>.</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lastRenderedPageBreak/>
        <w:t>Исходя из этого, формулируются задачи муниципальной подпрограммы:</w:t>
      </w:r>
    </w:p>
    <w:p w:rsidR="00AD79B6"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1. </w:t>
      </w:r>
      <w:r w:rsidR="001119A1">
        <w:rPr>
          <w:rFonts w:cs="Times New Roman"/>
          <w:color w:val="000000"/>
          <w:sz w:val="28"/>
          <w:szCs w:val="28"/>
        </w:rPr>
        <w:t>О</w:t>
      </w:r>
      <w:r w:rsidR="001119A1" w:rsidRPr="00751B3B">
        <w:rPr>
          <w:rFonts w:cs="Times New Roman"/>
          <w:color w:val="000000"/>
          <w:sz w:val="28"/>
          <w:szCs w:val="28"/>
        </w:rPr>
        <w:t>беспечение населения качественной питьевой водой из источников водоснабжения на территории Дал</w:t>
      </w:r>
      <w:r w:rsidR="001119A1">
        <w:rPr>
          <w:rFonts w:cs="Times New Roman"/>
          <w:color w:val="000000"/>
          <w:sz w:val="28"/>
          <w:szCs w:val="28"/>
        </w:rPr>
        <w:t xml:space="preserve">ьнереченского городского округа, а именно уменьшение  </w:t>
      </w:r>
      <w:proofErr w:type="gramStart"/>
      <w:r w:rsidR="001119A1">
        <w:rPr>
          <w:rFonts w:cs="Times New Roman"/>
          <w:color w:val="000000"/>
          <w:sz w:val="28"/>
          <w:szCs w:val="28"/>
        </w:rPr>
        <w:t xml:space="preserve">процента несоответствующих проб </w:t>
      </w:r>
      <w:r w:rsidR="00F63C3B">
        <w:rPr>
          <w:rFonts w:cs="Times New Roman"/>
          <w:color w:val="000000"/>
          <w:sz w:val="28"/>
          <w:szCs w:val="28"/>
        </w:rPr>
        <w:t xml:space="preserve">качества </w:t>
      </w:r>
      <w:r w:rsidR="001119A1">
        <w:rPr>
          <w:rFonts w:cs="Times New Roman"/>
          <w:color w:val="000000"/>
          <w:sz w:val="28"/>
          <w:szCs w:val="28"/>
        </w:rPr>
        <w:t>воды централизованного водоснабжения</w:t>
      </w:r>
      <w:proofErr w:type="gramEnd"/>
      <w:r w:rsidR="001119A1">
        <w:rPr>
          <w:rFonts w:cs="Times New Roman"/>
          <w:color w:val="000000"/>
          <w:sz w:val="28"/>
          <w:szCs w:val="28"/>
        </w:rPr>
        <w:t xml:space="preserve"> по отношению к общему количеству отобранных проб воды</w:t>
      </w:r>
      <w:r w:rsidR="00A961D6">
        <w:rPr>
          <w:rFonts w:cs="Times New Roman"/>
          <w:color w:val="000000"/>
          <w:sz w:val="28"/>
          <w:szCs w:val="28"/>
        </w:rPr>
        <w:t>;</w:t>
      </w:r>
    </w:p>
    <w:p w:rsidR="00A961D6" w:rsidRPr="00751B3B" w:rsidRDefault="00A961D6" w:rsidP="003F7467">
      <w:pPr>
        <w:spacing w:line="360" w:lineRule="auto"/>
        <w:ind w:firstLine="720"/>
        <w:jc w:val="both"/>
        <w:rPr>
          <w:rFonts w:cs="Times New Roman"/>
          <w:color w:val="000000"/>
          <w:sz w:val="28"/>
          <w:szCs w:val="28"/>
        </w:rPr>
      </w:pPr>
      <w:r>
        <w:rPr>
          <w:rFonts w:cs="Times New Roman"/>
          <w:color w:val="000000"/>
          <w:sz w:val="28"/>
          <w:szCs w:val="28"/>
        </w:rPr>
        <w:t>2</w:t>
      </w:r>
      <w:r w:rsidR="00EE03BA">
        <w:rPr>
          <w:rFonts w:cs="Times New Roman"/>
          <w:color w:val="000000"/>
          <w:sz w:val="28"/>
          <w:szCs w:val="28"/>
        </w:rPr>
        <w:t>.</w:t>
      </w:r>
      <w:r w:rsidR="00EE03BA" w:rsidRPr="00EE03BA">
        <w:t xml:space="preserve"> </w:t>
      </w:r>
      <w:r w:rsidR="00EE03BA" w:rsidRPr="00EE03BA">
        <w:rPr>
          <w:sz w:val="28"/>
          <w:szCs w:val="28"/>
        </w:rPr>
        <w:t>Увеличение доли  населения Дальнереченского городского округа, обеспеченного качественной питьевой водой из систем централизованного водоснабжения</w:t>
      </w:r>
      <w:r w:rsidRPr="00EE03BA">
        <w:rPr>
          <w:rFonts w:eastAsia="Times New Roman" w:cs="Times New Roman"/>
          <w:sz w:val="28"/>
          <w:szCs w:val="28"/>
          <w:lang w:eastAsia="ru-RU"/>
        </w:rPr>
        <w:t>.</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которые сформированы в рамках муниципальной подпрограммы в виде мероприятий программной деятельности.</w:t>
      </w:r>
    </w:p>
    <w:p w:rsidR="00AD79B6" w:rsidRPr="00751B3B" w:rsidRDefault="00AD79B6" w:rsidP="00AD79B6">
      <w:pPr>
        <w:ind w:firstLine="720"/>
        <w:jc w:val="both"/>
        <w:rPr>
          <w:rFonts w:cs="Times New Roman"/>
          <w:color w:val="000000"/>
          <w:sz w:val="28"/>
          <w:szCs w:val="28"/>
        </w:rPr>
      </w:pP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Раздел 3.</w:t>
      </w: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Результаты реализации подпрограммы</w:t>
      </w:r>
    </w:p>
    <w:p w:rsidR="00AD79B6" w:rsidRPr="00751B3B" w:rsidRDefault="00AD79B6" w:rsidP="00AD79B6">
      <w:pPr>
        <w:ind w:firstLine="720"/>
        <w:jc w:val="both"/>
        <w:rPr>
          <w:rFonts w:cs="Times New Roman"/>
          <w:color w:val="000000"/>
          <w:sz w:val="28"/>
          <w:szCs w:val="28"/>
        </w:rPr>
      </w:pP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Соблюдение требований</w:t>
      </w:r>
      <w:r w:rsidR="008761C8">
        <w:rPr>
          <w:rFonts w:cs="Times New Roman"/>
          <w:color w:val="000000"/>
          <w:sz w:val="28"/>
          <w:szCs w:val="28"/>
        </w:rPr>
        <w:t>,</w:t>
      </w:r>
      <w:r w:rsidRPr="00751B3B">
        <w:rPr>
          <w:rFonts w:cs="Times New Roman"/>
          <w:color w:val="000000"/>
          <w:sz w:val="28"/>
          <w:szCs w:val="28"/>
        </w:rPr>
        <w:t xml:space="preserve"> установленных Постановлением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751B3B">
        <w:rPr>
          <w:rFonts w:cs="Times New Roman"/>
          <w:color w:val="000000"/>
          <w:sz w:val="28"/>
          <w:szCs w:val="28"/>
        </w:rPr>
        <w:t>СанПин</w:t>
      </w:r>
      <w:proofErr w:type="spellEnd"/>
      <w:r w:rsidRPr="00751B3B">
        <w:rPr>
          <w:rFonts w:cs="Times New Roman"/>
          <w:color w:val="000000"/>
          <w:sz w:val="28"/>
          <w:szCs w:val="28"/>
        </w:rPr>
        <w:t xml:space="preserve"> 2.1.4.1110-02».</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Улучшение жилищных условий граждан.</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Обеспечение качественными коммунальными услугами населения.</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Показатели муниципальной подпрограммы соответствуют её целям и задачам.</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 xml:space="preserve">Перечень показателей муниципальной подпрограммы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w:t>
      </w:r>
      <w:r w:rsidRPr="00751B3B">
        <w:rPr>
          <w:rFonts w:cs="Times New Roman"/>
          <w:color w:val="000000"/>
          <w:sz w:val="28"/>
          <w:szCs w:val="28"/>
        </w:rPr>
        <w:lastRenderedPageBreak/>
        <w:t>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w:t>
      </w:r>
      <w:r w:rsidR="008761C8">
        <w:rPr>
          <w:rFonts w:cs="Times New Roman"/>
          <w:color w:val="000000"/>
          <w:sz w:val="28"/>
          <w:szCs w:val="28"/>
        </w:rPr>
        <w:t>ий</w:t>
      </w:r>
      <w:r w:rsidRPr="00751B3B">
        <w:rPr>
          <w:rFonts w:cs="Times New Roman"/>
          <w:color w:val="000000"/>
          <w:sz w:val="28"/>
          <w:szCs w:val="28"/>
        </w:rPr>
        <w:t xml:space="preserve"> городско</w:t>
      </w:r>
      <w:r w:rsidR="008761C8">
        <w:rPr>
          <w:rFonts w:cs="Times New Roman"/>
          <w:color w:val="000000"/>
          <w:sz w:val="28"/>
          <w:szCs w:val="28"/>
        </w:rPr>
        <w:t>й округ</w:t>
      </w:r>
      <w:r w:rsidRPr="00751B3B">
        <w:rPr>
          <w:rFonts w:cs="Times New Roman"/>
          <w:color w:val="000000"/>
          <w:sz w:val="28"/>
          <w:szCs w:val="28"/>
        </w:rPr>
        <w:t>.</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Каждый структурный элемент муниципальной подпрограммы направлен на решение группы взаимосвязанных задач муниципальной подпрограммы. Решение всего комплекса задач муниципальной подпрограммы обеспечивает достижение поставленной цели.</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Муниципальная подпрограмма направлена на обеспечение населения Дальнереченского городского округа  качественными услугами централизованного водоснабжения, повышение технического уровня и надежности функционирования системы водоснабжения, модернизации и капитального ремонта объектов</w:t>
      </w:r>
      <w:r w:rsidR="002C1C55">
        <w:rPr>
          <w:rFonts w:cs="Times New Roman"/>
          <w:color w:val="000000"/>
          <w:sz w:val="28"/>
          <w:szCs w:val="28"/>
        </w:rPr>
        <w:t xml:space="preserve">, </w:t>
      </w:r>
      <w:r w:rsidRPr="00751B3B">
        <w:rPr>
          <w:rFonts w:cs="Times New Roman"/>
          <w:color w:val="000000"/>
          <w:sz w:val="28"/>
          <w:szCs w:val="28"/>
        </w:rPr>
        <w:t>недопущение возникновения и распространения вспышек инфекционных заболеваний и заболеваний, связанных с недостатком биогенных элементов в питьевой воде;</w:t>
      </w:r>
    </w:p>
    <w:p w:rsidR="00AD79B6" w:rsidRPr="00751B3B" w:rsidRDefault="00AD79B6" w:rsidP="005E0DB1">
      <w:pPr>
        <w:spacing w:line="360" w:lineRule="auto"/>
        <w:ind w:firstLine="709"/>
        <w:jc w:val="both"/>
        <w:rPr>
          <w:rFonts w:cs="Times New Roman"/>
          <w:color w:val="000000"/>
          <w:sz w:val="28"/>
          <w:szCs w:val="28"/>
        </w:rPr>
      </w:pPr>
      <w:r w:rsidRPr="00751B3B">
        <w:rPr>
          <w:rFonts w:cs="Times New Roman"/>
          <w:color w:val="000000"/>
          <w:sz w:val="28"/>
          <w:szCs w:val="28"/>
        </w:rPr>
        <w:t>Перечень показателей (индикаторов) муниципальной подпрограммы приведен в приложении № 1 к муниципальной подпрограмме.</w:t>
      </w: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Раздел 4.</w:t>
      </w: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Перечень и кратко</w:t>
      </w:r>
      <w:r w:rsidR="008761C8">
        <w:rPr>
          <w:rFonts w:cs="Times New Roman"/>
          <w:b/>
          <w:color w:val="000000"/>
          <w:sz w:val="28"/>
          <w:szCs w:val="28"/>
        </w:rPr>
        <w:t>е описание основных мероприятий</w:t>
      </w:r>
    </w:p>
    <w:p w:rsidR="00AD79B6" w:rsidRPr="00751B3B" w:rsidRDefault="00AD79B6" w:rsidP="00AD79B6">
      <w:pPr>
        <w:jc w:val="both"/>
        <w:rPr>
          <w:rFonts w:cs="Times New Roman"/>
          <w:color w:val="000000"/>
          <w:sz w:val="28"/>
          <w:szCs w:val="28"/>
        </w:rPr>
      </w:pPr>
    </w:p>
    <w:p w:rsidR="00AD79B6" w:rsidRPr="00751B3B" w:rsidRDefault="00AD79B6" w:rsidP="003F7467">
      <w:pPr>
        <w:spacing w:line="360" w:lineRule="auto"/>
        <w:ind w:firstLine="709"/>
        <w:jc w:val="both"/>
        <w:rPr>
          <w:rFonts w:cs="Times New Roman"/>
          <w:color w:val="000000"/>
          <w:sz w:val="28"/>
          <w:szCs w:val="28"/>
        </w:rPr>
      </w:pPr>
      <w:r w:rsidRPr="00751B3B">
        <w:rPr>
          <w:rFonts w:cs="Times New Roman"/>
          <w:color w:val="000000"/>
          <w:sz w:val="28"/>
          <w:szCs w:val="28"/>
        </w:rPr>
        <w:t>Перечень основных мероприятий по реализации муниципальной подпрограммы приведен в приложении № 3 к подпрограмме.</w:t>
      </w:r>
    </w:p>
    <w:p w:rsidR="00AD79B6" w:rsidRPr="00751B3B" w:rsidRDefault="00AD79B6" w:rsidP="00AD79B6">
      <w:pPr>
        <w:ind w:firstLine="720"/>
        <w:jc w:val="both"/>
        <w:rPr>
          <w:rFonts w:cs="Times New Roman"/>
          <w:color w:val="000000"/>
          <w:sz w:val="28"/>
          <w:szCs w:val="28"/>
        </w:rPr>
      </w:pP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Раздел 5.</w:t>
      </w: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М</w:t>
      </w:r>
      <w:r w:rsidR="008761C8">
        <w:rPr>
          <w:rFonts w:cs="Times New Roman"/>
          <w:b/>
          <w:color w:val="000000"/>
          <w:sz w:val="28"/>
          <w:szCs w:val="28"/>
        </w:rPr>
        <w:t>еханизм реализации подпрограммы</w:t>
      </w:r>
    </w:p>
    <w:p w:rsidR="00AD79B6" w:rsidRPr="00751B3B" w:rsidRDefault="00AD79B6" w:rsidP="00AD79B6">
      <w:pPr>
        <w:rPr>
          <w:rFonts w:cs="Times New Roman"/>
          <w:color w:val="000000"/>
          <w:sz w:val="28"/>
          <w:szCs w:val="28"/>
        </w:rPr>
      </w:pP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 xml:space="preserve">Механизм реализации муниципальной подпрограммы направлен на эффективное планирование хода исполнения основных мероприятий, координацию действий участников муниципальной подпрограммы, обеспечение контроля исполнения подпрограммных мероприятий, проведение мониторинга состояния работ по выполнению муниципальной подпрограммы, выработку решений при возникновении </w:t>
      </w:r>
      <w:r w:rsidRPr="00751B3B">
        <w:rPr>
          <w:rFonts w:cs="Times New Roman"/>
          <w:color w:val="000000"/>
          <w:sz w:val="28"/>
          <w:szCs w:val="28"/>
        </w:rPr>
        <w:lastRenderedPageBreak/>
        <w:t>отклонения хода работ от плана мероприятий муниципальной подпрограммы.</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Управление муниципальной подпрограмм</w:t>
      </w:r>
      <w:r w:rsidR="008761C8">
        <w:rPr>
          <w:rFonts w:cs="Times New Roman"/>
          <w:color w:val="000000"/>
          <w:sz w:val="28"/>
          <w:szCs w:val="28"/>
        </w:rPr>
        <w:t>ой осуществляется ответственным исполнителем</w:t>
      </w:r>
      <w:r w:rsidRPr="00751B3B">
        <w:rPr>
          <w:rFonts w:cs="Times New Roman"/>
          <w:color w:val="000000"/>
          <w:sz w:val="28"/>
          <w:szCs w:val="28"/>
        </w:rPr>
        <w:t xml:space="preserve"> – муниципальное казённое учреждение «Управление жилищно-коммунального хозяйства Дальнереченского городского округа».</w:t>
      </w:r>
    </w:p>
    <w:p w:rsidR="00AD79B6" w:rsidRPr="00751B3B" w:rsidRDefault="00AD79B6" w:rsidP="003F7467">
      <w:pPr>
        <w:spacing w:line="360" w:lineRule="auto"/>
        <w:ind w:firstLine="708"/>
        <w:jc w:val="both"/>
        <w:rPr>
          <w:rFonts w:cs="Times New Roman"/>
          <w:color w:val="000000"/>
          <w:sz w:val="28"/>
          <w:szCs w:val="28"/>
        </w:rPr>
      </w:pPr>
      <w:r w:rsidRPr="00751B3B">
        <w:rPr>
          <w:rFonts w:cs="Times New Roman"/>
          <w:color w:val="000000"/>
          <w:sz w:val="28"/>
          <w:szCs w:val="28"/>
        </w:rPr>
        <w:t>Реализация мероприятий муниципальной подпрограммы осуществляется посредством:</w:t>
      </w:r>
    </w:p>
    <w:p w:rsidR="00AD79B6" w:rsidRPr="00751B3B" w:rsidRDefault="00AD79B6" w:rsidP="003F7467">
      <w:pPr>
        <w:spacing w:line="360" w:lineRule="auto"/>
        <w:ind w:firstLine="708"/>
        <w:jc w:val="both"/>
        <w:rPr>
          <w:rFonts w:cs="Times New Roman"/>
          <w:color w:val="000000"/>
          <w:sz w:val="28"/>
          <w:szCs w:val="28"/>
        </w:rPr>
      </w:pPr>
      <w:r w:rsidRPr="00751B3B">
        <w:rPr>
          <w:rFonts w:cs="Times New Roman"/>
          <w:color w:val="000000"/>
          <w:sz w:val="28"/>
          <w:szCs w:val="28"/>
        </w:rPr>
        <w:t>- размещения заказов на поставки товаров, выполнение работ, оказание услуг для государственных нужд в порядке, предусмотренном федеральным законодательством;</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программных мероприятий муниципальной программы реализуется за счет средств бюджета Дальнереченского городского округа</w:t>
      </w:r>
      <w:r w:rsidR="002C1C55">
        <w:rPr>
          <w:rFonts w:cs="Times New Roman"/>
          <w:color w:val="000000"/>
          <w:sz w:val="28"/>
          <w:szCs w:val="28"/>
        </w:rPr>
        <w:t>, а также за счет выделения субсидий Министерством жилищно-коммунального хозяйства Приморского края</w:t>
      </w:r>
      <w:r w:rsidRPr="00751B3B">
        <w:rPr>
          <w:rFonts w:cs="Times New Roman"/>
          <w:color w:val="000000"/>
          <w:sz w:val="28"/>
          <w:szCs w:val="28"/>
        </w:rPr>
        <w:t>.</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Формы и методы организации управления реализацией подпрограммы определяются заказчиком.</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 xml:space="preserve">Муниципальное казённое учреждение «Управление жилищно-коммунального хозяйства Дальнереченского городского округа» обеспечивает организацию выполнения мероприятий подпрограммы, а также осуществляет взаимодействие с организациями и предприятиями города. </w:t>
      </w:r>
    </w:p>
    <w:p w:rsidR="00AD79B6" w:rsidRPr="00751B3B" w:rsidRDefault="00AD79B6" w:rsidP="003F7467">
      <w:pPr>
        <w:spacing w:line="360" w:lineRule="auto"/>
        <w:jc w:val="center"/>
        <w:rPr>
          <w:rFonts w:cs="Times New Roman"/>
          <w:color w:val="000000"/>
          <w:sz w:val="28"/>
          <w:szCs w:val="28"/>
        </w:rPr>
      </w:pP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Раздел 6.</w:t>
      </w: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Финансовое обеспечение подпрограммы</w:t>
      </w:r>
    </w:p>
    <w:p w:rsidR="00AD79B6" w:rsidRPr="00751B3B" w:rsidRDefault="00AD79B6" w:rsidP="00AD79B6">
      <w:pPr>
        <w:jc w:val="center"/>
        <w:rPr>
          <w:rFonts w:cs="Times New Roman"/>
          <w:color w:val="000000"/>
          <w:sz w:val="28"/>
          <w:szCs w:val="28"/>
        </w:rPr>
      </w:pPr>
    </w:p>
    <w:p w:rsidR="00AD79B6" w:rsidRPr="00751B3B" w:rsidRDefault="00AD79B6" w:rsidP="003F7467">
      <w:pPr>
        <w:spacing w:line="360" w:lineRule="auto"/>
        <w:ind w:firstLine="708"/>
        <w:jc w:val="both"/>
        <w:rPr>
          <w:rFonts w:cs="Times New Roman"/>
          <w:color w:val="000000"/>
          <w:sz w:val="28"/>
          <w:szCs w:val="28"/>
        </w:rPr>
      </w:pPr>
      <w:r w:rsidRPr="00751B3B">
        <w:rPr>
          <w:rFonts w:cs="Times New Roman"/>
          <w:color w:val="000000"/>
          <w:sz w:val="28"/>
          <w:szCs w:val="28"/>
        </w:rPr>
        <w:t>Информация по финансовому обеспечению реализации муниципальной подпрограммы приведена в приложении № 2 к муниципальной подпрограмме.</w:t>
      </w:r>
    </w:p>
    <w:p w:rsidR="00AD79B6" w:rsidRPr="00751B3B" w:rsidRDefault="00AD79B6" w:rsidP="003F7467">
      <w:pPr>
        <w:spacing w:line="360" w:lineRule="auto"/>
        <w:ind w:firstLine="720"/>
        <w:jc w:val="both"/>
        <w:rPr>
          <w:rFonts w:cs="Times New Roman"/>
          <w:color w:val="000000"/>
          <w:sz w:val="28"/>
          <w:szCs w:val="28"/>
        </w:rPr>
      </w:pPr>
      <w:r w:rsidRPr="00751B3B">
        <w:rPr>
          <w:rFonts w:cs="Times New Roman"/>
          <w:color w:val="000000"/>
          <w:sz w:val="28"/>
          <w:szCs w:val="28"/>
        </w:rPr>
        <w:t xml:space="preserve">Объемы финансовых средств, предусмотренных на реализацию мероприятий муниципальной подпрограммы, подлежат ежегодному </w:t>
      </w:r>
      <w:r w:rsidRPr="00751B3B">
        <w:rPr>
          <w:rFonts w:cs="Times New Roman"/>
          <w:color w:val="000000"/>
          <w:sz w:val="28"/>
          <w:szCs w:val="28"/>
        </w:rPr>
        <w:lastRenderedPageBreak/>
        <w:t>уточнению при формировании  бюджета городского округа на очередной финансовый год на основе</w:t>
      </w:r>
      <w:r w:rsidR="008761C8">
        <w:rPr>
          <w:rFonts w:cs="Times New Roman"/>
          <w:color w:val="000000"/>
          <w:sz w:val="28"/>
          <w:szCs w:val="28"/>
        </w:rPr>
        <w:t xml:space="preserve"> анализа полученных результатов</w:t>
      </w:r>
      <w:r w:rsidRPr="00751B3B">
        <w:rPr>
          <w:rFonts w:cs="Times New Roman"/>
          <w:color w:val="000000"/>
          <w:sz w:val="28"/>
          <w:szCs w:val="28"/>
        </w:rPr>
        <w:t xml:space="preserve"> с учетом возможностей бюджета городского округа.</w:t>
      </w:r>
    </w:p>
    <w:p w:rsidR="00AD79B6" w:rsidRPr="00751B3B" w:rsidRDefault="00AD79B6" w:rsidP="00AD79B6">
      <w:pPr>
        <w:jc w:val="center"/>
        <w:rPr>
          <w:rFonts w:cs="Times New Roman"/>
          <w:color w:val="000000"/>
          <w:sz w:val="28"/>
          <w:szCs w:val="28"/>
        </w:rPr>
      </w:pP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Раздел 7.</w:t>
      </w:r>
    </w:p>
    <w:p w:rsidR="00AD79B6" w:rsidRPr="00751B3B" w:rsidRDefault="00AD79B6" w:rsidP="00AD79B6">
      <w:pPr>
        <w:jc w:val="center"/>
        <w:rPr>
          <w:rFonts w:cs="Times New Roman"/>
          <w:b/>
          <w:color w:val="000000"/>
          <w:sz w:val="28"/>
          <w:szCs w:val="28"/>
        </w:rPr>
      </w:pPr>
      <w:r w:rsidRPr="00751B3B">
        <w:rPr>
          <w:rFonts w:cs="Times New Roman"/>
          <w:b/>
          <w:color w:val="000000"/>
          <w:sz w:val="28"/>
          <w:szCs w:val="28"/>
        </w:rPr>
        <w:t xml:space="preserve">Реализация и </w:t>
      </w:r>
      <w:proofErr w:type="gramStart"/>
      <w:r w:rsidRPr="00751B3B">
        <w:rPr>
          <w:rFonts w:cs="Times New Roman"/>
          <w:b/>
          <w:color w:val="000000"/>
          <w:sz w:val="28"/>
          <w:szCs w:val="28"/>
        </w:rPr>
        <w:t>контроль з</w:t>
      </w:r>
      <w:r w:rsidR="008761C8">
        <w:rPr>
          <w:rFonts w:cs="Times New Roman"/>
          <w:b/>
          <w:color w:val="000000"/>
          <w:sz w:val="28"/>
          <w:szCs w:val="28"/>
        </w:rPr>
        <w:t>а</w:t>
      </w:r>
      <w:proofErr w:type="gramEnd"/>
      <w:r w:rsidR="008761C8">
        <w:rPr>
          <w:rFonts w:cs="Times New Roman"/>
          <w:b/>
          <w:color w:val="000000"/>
          <w:sz w:val="28"/>
          <w:szCs w:val="28"/>
        </w:rPr>
        <w:t xml:space="preserve"> ходом реализации подпрограммы</w:t>
      </w:r>
    </w:p>
    <w:p w:rsidR="00AD79B6" w:rsidRPr="00751B3B" w:rsidRDefault="00AD79B6" w:rsidP="00AD79B6">
      <w:pPr>
        <w:jc w:val="center"/>
        <w:rPr>
          <w:rFonts w:cs="Times New Roman"/>
          <w:color w:val="000000"/>
          <w:sz w:val="28"/>
          <w:szCs w:val="28"/>
        </w:rPr>
      </w:pPr>
    </w:p>
    <w:p w:rsidR="00AD79B6" w:rsidRPr="00751B3B" w:rsidRDefault="00AD79B6" w:rsidP="003F7467">
      <w:pPr>
        <w:spacing w:line="360" w:lineRule="auto"/>
        <w:ind w:firstLine="708"/>
        <w:jc w:val="both"/>
        <w:rPr>
          <w:rFonts w:cs="Times New Roman"/>
          <w:color w:val="000000"/>
          <w:sz w:val="28"/>
          <w:szCs w:val="28"/>
        </w:rPr>
      </w:pPr>
      <w:r w:rsidRPr="00751B3B">
        <w:rPr>
          <w:rFonts w:cs="Times New Roman"/>
          <w:color w:val="000000"/>
          <w:sz w:val="28"/>
          <w:szCs w:val="28"/>
        </w:rPr>
        <w:t>План-график реализации программы на 2025-2027 годы приведен в приложении № 4 к муниципальной подпрограмме.</w:t>
      </w:r>
    </w:p>
    <w:p w:rsidR="00AD79B6" w:rsidRDefault="00AD79B6" w:rsidP="003F7467">
      <w:pPr>
        <w:spacing w:line="360" w:lineRule="auto"/>
        <w:ind w:firstLine="708"/>
        <w:jc w:val="both"/>
        <w:rPr>
          <w:b/>
          <w:bCs/>
        </w:rPr>
      </w:pPr>
      <w:proofErr w:type="gramStart"/>
      <w:r w:rsidRPr="00751B3B">
        <w:rPr>
          <w:rFonts w:cs="Times New Roman"/>
          <w:color w:val="000000"/>
          <w:sz w:val="28"/>
          <w:szCs w:val="28"/>
        </w:rPr>
        <w:t>Контроль за</w:t>
      </w:r>
      <w:proofErr w:type="gramEnd"/>
      <w:r w:rsidRPr="00751B3B">
        <w:rPr>
          <w:rFonts w:cs="Times New Roman"/>
          <w:color w:val="000000"/>
          <w:sz w:val="28"/>
          <w:szCs w:val="28"/>
        </w:rPr>
        <w:t xml:space="preserve"> реализацией подпрограммы и оценки эффективности подпрограммы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w:t>
      </w:r>
      <w:r>
        <w:rPr>
          <w:rFonts w:cs="Times New Roman"/>
          <w:color w:val="000000"/>
          <w:sz w:val="28"/>
          <w:szCs w:val="28"/>
        </w:rPr>
        <w:t>га.</w:t>
      </w:r>
    </w:p>
    <w:p w:rsidR="00AD79B6" w:rsidRPr="00FC204B" w:rsidRDefault="00AD79B6" w:rsidP="00AD79B6">
      <w:pPr>
        <w:rPr>
          <w:b/>
          <w:bCs/>
        </w:rPr>
        <w:sectPr w:rsidR="00AD79B6" w:rsidRPr="00FC204B" w:rsidSect="00E73B0B">
          <w:pgSz w:w="11906" w:h="16838"/>
          <w:pgMar w:top="1077" w:right="1440" w:bottom="1077" w:left="1701" w:header="709" w:footer="709" w:gutter="0"/>
          <w:cols w:space="708"/>
          <w:docGrid w:linePitch="360"/>
        </w:sectPr>
      </w:pPr>
    </w:p>
    <w:tbl>
      <w:tblPr>
        <w:tblW w:w="14134" w:type="dxa"/>
        <w:tblInd w:w="534" w:type="dxa"/>
        <w:tblLook w:val="04A0" w:firstRow="1" w:lastRow="0" w:firstColumn="1" w:lastColumn="0" w:noHBand="0" w:noVBand="1"/>
      </w:tblPr>
      <w:tblGrid>
        <w:gridCol w:w="9497"/>
        <w:gridCol w:w="4637"/>
      </w:tblGrid>
      <w:tr w:rsidR="00AD79B6" w:rsidRPr="003B3AC3" w:rsidTr="00407627">
        <w:tc>
          <w:tcPr>
            <w:tcW w:w="9497" w:type="dxa"/>
          </w:tcPr>
          <w:p w:rsidR="00AD79B6" w:rsidRPr="003B3AC3" w:rsidRDefault="00AD79B6" w:rsidP="00407627">
            <w:pPr>
              <w:ind w:left="426" w:right="-76"/>
              <w:rPr>
                <w:sz w:val="28"/>
                <w:szCs w:val="28"/>
              </w:rPr>
            </w:pPr>
          </w:p>
        </w:tc>
        <w:tc>
          <w:tcPr>
            <w:tcW w:w="4637" w:type="dxa"/>
          </w:tcPr>
          <w:p w:rsidR="00AD79B6" w:rsidRPr="008761C8" w:rsidRDefault="00AD79B6" w:rsidP="00407627">
            <w:pPr>
              <w:rPr>
                <w:sz w:val="26"/>
                <w:szCs w:val="26"/>
              </w:rPr>
            </w:pPr>
            <w:r w:rsidRPr="008761C8">
              <w:rPr>
                <w:sz w:val="26"/>
                <w:szCs w:val="26"/>
              </w:rPr>
              <w:t>Приложение № 1</w:t>
            </w:r>
          </w:p>
          <w:p w:rsidR="00AD79B6" w:rsidRDefault="00AD79B6" w:rsidP="00407627">
            <w:pPr>
              <w:rPr>
                <w:sz w:val="26"/>
                <w:szCs w:val="26"/>
              </w:rPr>
            </w:pPr>
            <w:r w:rsidRPr="008761C8">
              <w:rPr>
                <w:sz w:val="26"/>
                <w:szCs w:val="26"/>
              </w:rPr>
              <w:t>к муниципальной подпрограмме «Чистая вода Дальнереченского городского округа» на 2025-2027 годы</w:t>
            </w:r>
          </w:p>
          <w:p w:rsidR="008761C8" w:rsidRDefault="008761C8" w:rsidP="00407627">
            <w:pPr>
              <w:rPr>
                <w:sz w:val="26"/>
                <w:szCs w:val="26"/>
              </w:rPr>
            </w:pPr>
            <w:r>
              <w:rPr>
                <w:sz w:val="26"/>
                <w:szCs w:val="26"/>
              </w:rPr>
              <w:t xml:space="preserve">муниципальной программы </w:t>
            </w:r>
          </w:p>
          <w:p w:rsidR="008761C8" w:rsidRPr="008761C8" w:rsidRDefault="008761C8" w:rsidP="00407627">
            <w:pPr>
              <w:rPr>
                <w:sz w:val="26"/>
                <w:szCs w:val="26"/>
              </w:rPr>
            </w:pPr>
            <w:r>
              <w:rPr>
                <w:sz w:val="26"/>
                <w:szCs w:val="26"/>
              </w:rPr>
              <w:t>«Обеспечение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AD79B6" w:rsidRPr="003B3AC3" w:rsidRDefault="00AD79B6" w:rsidP="001B68A8">
            <w:pPr>
              <w:rPr>
                <w:sz w:val="28"/>
                <w:szCs w:val="28"/>
              </w:rPr>
            </w:pPr>
          </w:p>
        </w:tc>
      </w:tr>
    </w:tbl>
    <w:p w:rsidR="00AD79B6" w:rsidRPr="003B3AC3" w:rsidRDefault="00AD79B6" w:rsidP="00A25C98">
      <w:pPr>
        <w:rPr>
          <w:sz w:val="28"/>
          <w:szCs w:val="28"/>
        </w:rPr>
      </w:pPr>
    </w:p>
    <w:p w:rsidR="00AD79B6" w:rsidRPr="003B3AC3" w:rsidRDefault="00AD79B6" w:rsidP="00AD79B6">
      <w:pPr>
        <w:jc w:val="center"/>
        <w:rPr>
          <w:b/>
          <w:sz w:val="28"/>
          <w:szCs w:val="28"/>
        </w:rPr>
      </w:pPr>
      <w:r w:rsidRPr="003B3AC3">
        <w:rPr>
          <w:b/>
          <w:sz w:val="28"/>
          <w:szCs w:val="28"/>
        </w:rPr>
        <w:t>Перечень показателей (индикаторов)</w:t>
      </w:r>
    </w:p>
    <w:p w:rsidR="00AD79B6" w:rsidRPr="003B3AC3" w:rsidRDefault="00AD79B6" w:rsidP="00AD79B6">
      <w:pPr>
        <w:jc w:val="center"/>
        <w:rPr>
          <w:b/>
          <w:sz w:val="28"/>
          <w:szCs w:val="28"/>
        </w:rPr>
      </w:pPr>
      <w:r w:rsidRPr="003B3AC3">
        <w:rPr>
          <w:b/>
          <w:sz w:val="28"/>
          <w:szCs w:val="28"/>
        </w:rPr>
        <w:t>муниципальной подпрограммы «Чистая вода Дальнереченского городского округа»</w:t>
      </w:r>
    </w:p>
    <w:p w:rsidR="00AD79B6" w:rsidRPr="003B3AC3" w:rsidRDefault="00AD79B6" w:rsidP="00AD79B6">
      <w:pPr>
        <w:jc w:val="center"/>
        <w:rPr>
          <w:b/>
          <w:sz w:val="28"/>
          <w:szCs w:val="28"/>
        </w:rPr>
      </w:pPr>
      <w:r w:rsidRPr="003B3AC3">
        <w:rPr>
          <w:b/>
          <w:sz w:val="28"/>
          <w:szCs w:val="28"/>
        </w:rPr>
        <w:t>на 20</w:t>
      </w:r>
      <w:r>
        <w:rPr>
          <w:b/>
          <w:sz w:val="28"/>
          <w:szCs w:val="28"/>
        </w:rPr>
        <w:t>25</w:t>
      </w:r>
      <w:r w:rsidRPr="003B3AC3">
        <w:rPr>
          <w:b/>
          <w:sz w:val="28"/>
          <w:szCs w:val="28"/>
        </w:rPr>
        <w:t>-202</w:t>
      </w:r>
      <w:r>
        <w:rPr>
          <w:b/>
          <w:sz w:val="28"/>
          <w:szCs w:val="28"/>
        </w:rPr>
        <w:t>7</w:t>
      </w:r>
      <w:r w:rsidRPr="003B3AC3">
        <w:rPr>
          <w:b/>
          <w:sz w:val="28"/>
          <w:szCs w:val="28"/>
        </w:rPr>
        <w:t xml:space="preserve"> годы</w:t>
      </w:r>
    </w:p>
    <w:p w:rsidR="00AD79B6" w:rsidRPr="003B3AC3" w:rsidRDefault="00AD79B6" w:rsidP="00AD79B6">
      <w:pPr>
        <w:jc w:val="center"/>
        <w:rPr>
          <w:b/>
          <w:sz w:val="22"/>
          <w:szCs w:val="22"/>
        </w:rPr>
      </w:pPr>
    </w:p>
    <w:tbl>
      <w:tblPr>
        <w:tblW w:w="133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111"/>
        <w:gridCol w:w="1134"/>
        <w:gridCol w:w="1417"/>
        <w:gridCol w:w="2127"/>
        <w:gridCol w:w="1984"/>
        <w:gridCol w:w="1701"/>
      </w:tblGrid>
      <w:tr w:rsidR="00AD79B6" w:rsidRPr="00FC204B" w:rsidTr="00E66507">
        <w:trPr>
          <w:trHeight w:val="383"/>
        </w:trPr>
        <w:tc>
          <w:tcPr>
            <w:tcW w:w="850" w:type="dxa"/>
            <w:vMerge w:val="restart"/>
          </w:tcPr>
          <w:p w:rsidR="00AD79B6" w:rsidRPr="00FC204B" w:rsidRDefault="00AD79B6"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4111" w:type="dxa"/>
            <w:vMerge w:val="restart"/>
          </w:tcPr>
          <w:p w:rsidR="00AD79B6" w:rsidRPr="00FC204B" w:rsidRDefault="00AD79B6" w:rsidP="00407627">
            <w:pPr>
              <w:jc w:val="center"/>
            </w:pPr>
            <w:r w:rsidRPr="00FC204B">
              <w:rPr>
                <w:sz w:val="22"/>
                <w:szCs w:val="22"/>
              </w:rPr>
              <w:t>Наименование целевого показателя (индикатора)</w:t>
            </w:r>
          </w:p>
        </w:tc>
        <w:tc>
          <w:tcPr>
            <w:tcW w:w="1134" w:type="dxa"/>
            <w:vMerge w:val="restart"/>
          </w:tcPr>
          <w:p w:rsidR="00AD79B6" w:rsidRPr="00FC204B" w:rsidRDefault="00AD79B6" w:rsidP="00407627">
            <w:pPr>
              <w:jc w:val="center"/>
            </w:pPr>
            <w:r w:rsidRPr="00FC204B">
              <w:rPr>
                <w:sz w:val="22"/>
                <w:szCs w:val="22"/>
              </w:rPr>
              <w:t xml:space="preserve">Ед. </w:t>
            </w:r>
            <w:proofErr w:type="spellStart"/>
            <w:proofErr w:type="gramStart"/>
            <w:r w:rsidRPr="00FC204B">
              <w:rPr>
                <w:sz w:val="22"/>
                <w:szCs w:val="22"/>
              </w:rPr>
              <w:t>изме</w:t>
            </w:r>
            <w:proofErr w:type="spellEnd"/>
            <w:r w:rsidRPr="00FC204B">
              <w:rPr>
                <w:sz w:val="22"/>
                <w:szCs w:val="22"/>
              </w:rPr>
              <w:t>-рения</w:t>
            </w:r>
            <w:proofErr w:type="gramEnd"/>
          </w:p>
        </w:tc>
        <w:tc>
          <w:tcPr>
            <w:tcW w:w="1417" w:type="dxa"/>
            <w:vMerge w:val="restart"/>
          </w:tcPr>
          <w:p w:rsidR="00AD79B6" w:rsidRPr="00FC204B" w:rsidRDefault="00AD79B6" w:rsidP="00407627">
            <w:pPr>
              <w:jc w:val="center"/>
            </w:pPr>
            <w:r w:rsidRPr="00FC204B">
              <w:rPr>
                <w:sz w:val="22"/>
                <w:szCs w:val="22"/>
              </w:rPr>
              <w:t>Базовое значение показателя</w:t>
            </w:r>
          </w:p>
          <w:p w:rsidR="00AD79B6" w:rsidRPr="00FC204B" w:rsidRDefault="00AD79B6" w:rsidP="00F63C3B">
            <w:pPr>
              <w:jc w:val="center"/>
            </w:pPr>
            <w:r w:rsidRPr="00FC204B">
              <w:rPr>
                <w:sz w:val="22"/>
                <w:szCs w:val="22"/>
              </w:rPr>
              <w:t>(20</w:t>
            </w:r>
            <w:r>
              <w:rPr>
                <w:sz w:val="22"/>
                <w:szCs w:val="22"/>
              </w:rPr>
              <w:t>2</w:t>
            </w:r>
            <w:r w:rsidR="00F63C3B">
              <w:rPr>
                <w:sz w:val="22"/>
                <w:szCs w:val="22"/>
              </w:rPr>
              <w:t>4</w:t>
            </w:r>
            <w:r w:rsidRPr="00FC204B">
              <w:rPr>
                <w:sz w:val="22"/>
                <w:szCs w:val="22"/>
              </w:rPr>
              <w:t>)</w:t>
            </w:r>
          </w:p>
        </w:tc>
        <w:tc>
          <w:tcPr>
            <w:tcW w:w="5812" w:type="dxa"/>
            <w:gridSpan w:val="3"/>
          </w:tcPr>
          <w:p w:rsidR="00AD79B6" w:rsidRPr="00FC204B" w:rsidRDefault="00AD79B6" w:rsidP="00407627">
            <w:pPr>
              <w:jc w:val="center"/>
            </w:pPr>
            <w:r w:rsidRPr="00FC204B">
              <w:rPr>
                <w:sz w:val="22"/>
                <w:szCs w:val="22"/>
              </w:rPr>
              <w:t>Планируемое значение целевого показателя (индикатора) по годам реализации</w:t>
            </w:r>
          </w:p>
        </w:tc>
      </w:tr>
      <w:tr w:rsidR="00AD79B6" w:rsidRPr="00FC204B" w:rsidTr="00E66507">
        <w:trPr>
          <w:trHeight w:val="387"/>
        </w:trPr>
        <w:tc>
          <w:tcPr>
            <w:tcW w:w="850" w:type="dxa"/>
            <w:vMerge/>
          </w:tcPr>
          <w:p w:rsidR="00AD79B6" w:rsidRPr="00FC204B" w:rsidRDefault="00AD79B6" w:rsidP="00407627">
            <w:pPr>
              <w:jc w:val="center"/>
            </w:pPr>
          </w:p>
        </w:tc>
        <w:tc>
          <w:tcPr>
            <w:tcW w:w="4111" w:type="dxa"/>
            <w:vMerge/>
          </w:tcPr>
          <w:p w:rsidR="00AD79B6" w:rsidRPr="00FC204B" w:rsidRDefault="00AD79B6" w:rsidP="00407627"/>
        </w:tc>
        <w:tc>
          <w:tcPr>
            <w:tcW w:w="1134" w:type="dxa"/>
            <w:vMerge/>
          </w:tcPr>
          <w:p w:rsidR="00AD79B6" w:rsidRPr="00FC204B" w:rsidRDefault="00AD79B6" w:rsidP="00407627"/>
        </w:tc>
        <w:tc>
          <w:tcPr>
            <w:tcW w:w="1417" w:type="dxa"/>
            <w:vMerge/>
          </w:tcPr>
          <w:p w:rsidR="00AD79B6" w:rsidRPr="00FC204B" w:rsidRDefault="00AD79B6" w:rsidP="00407627"/>
        </w:tc>
        <w:tc>
          <w:tcPr>
            <w:tcW w:w="2127" w:type="dxa"/>
          </w:tcPr>
          <w:p w:rsidR="00AD79B6" w:rsidRPr="00FC204B" w:rsidRDefault="00AD79B6" w:rsidP="00407627">
            <w:pPr>
              <w:jc w:val="center"/>
            </w:pPr>
            <w:r w:rsidRPr="00FC204B">
              <w:rPr>
                <w:sz w:val="22"/>
                <w:szCs w:val="22"/>
              </w:rPr>
              <w:t>20</w:t>
            </w:r>
            <w:r>
              <w:rPr>
                <w:sz w:val="22"/>
                <w:szCs w:val="22"/>
              </w:rPr>
              <w:t>25</w:t>
            </w:r>
          </w:p>
        </w:tc>
        <w:tc>
          <w:tcPr>
            <w:tcW w:w="1984" w:type="dxa"/>
          </w:tcPr>
          <w:p w:rsidR="00AD79B6" w:rsidRPr="00FC204B" w:rsidRDefault="00AD79B6" w:rsidP="00407627">
            <w:pPr>
              <w:jc w:val="center"/>
            </w:pPr>
            <w:r w:rsidRPr="00FC204B">
              <w:rPr>
                <w:sz w:val="22"/>
                <w:szCs w:val="22"/>
              </w:rPr>
              <w:t>202</w:t>
            </w:r>
            <w:r>
              <w:rPr>
                <w:sz w:val="22"/>
                <w:szCs w:val="22"/>
              </w:rPr>
              <w:t>6</w:t>
            </w:r>
          </w:p>
        </w:tc>
        <w:tc>
          <w:tcPr>
            <w:tcW w:w="1701" w:type="dxa"/>
          </w:tcPr>
          <w:p w:rsidR="00AD79B6" w:rsidRPr="00FC204B" w:rsidRDefault="00AD79B6" w:rsidP="00407627">
            <w:pPr>
              <w:jc w:val="center"/>
            </w:pPr>
            <w:r w:rsidRPr="00FC204B">
              <w:rPr>
                <w:sz w:val="22"/>
                <w:szCs w:val="22"/>
              </w:rPr>
              <w:t>202</w:t>
            </w:r>
            <w:r>
              <w:rPr>
                <w:sz w:val="22"/>
                <w:szCs w:val="22"/>
              </w:rPr>
              <w:t>7</w:t>
            </w:r>
          </w:p>
        </w:tc>
      </w:tr>
      <w:tr w:rsidR="00AD79B6" w:rsidRPr="00FC204B" w:rsidTr="00E66507">
        <w:trPr>
          <w:trHeight w:val="306"/>
        </w:trPr>
        <w:tc>
          <w:tcPr>
            <w:tcW w:w="850" w:type="dxa"/>
          </w:tcPr>
          <w:p w:rsidR="00AD79B6" w:rsidRPr="00FC204B" w:rsidRDefault="00AD79B6" w:rsidP="00407627">
            <w:pPr>
              <w:jc w:val="center"/>
              <w:rPr>
                <w:sz w:val="23"/>
                <w:szCs w:val="23"/>
              </w:rPr>
            </w:pPr>
          </w:p>
        </w:tc>
        <w:tc>
          <w:tcPr>
            <w:tcW w:w="12474" w:type="dxa"/>
            <w:gridSpan w:val="6"/>
          </w:tcPr>
          <w:p w:rsidR="00AD79B6" w:rsidRPr="00FC204B" w:rsidRDefault="00AD79B6" w:rsidP="00407627">
            <w:r w:rsidRPr="00FC204B">
              <w:t>Мероприятия подпрограммы</w:t>
            </w:r>
          </w:p>
        </w:tc>
      </w:tr>
      <w:tr w:rsidR="00AD79B6" w:rsidRPr="00FC204B" w:rsidTr="00E66507">
        <w:trPr>
          <w:trHeight w:val="876"/>
        </w:trPr>
        <w:tc>
          <w:tcPr>
            <w:tcW w:w="850" w:type="dxa"/>
          </w:tcPr>
          <w:p w:rsidR="00AD79B6" w:rsidRPr="00FC204B" w:rsidRDefault="00AD79B6" w:rsidP="00407627">
            <w:pPr>
              <w:jc w:val="center"/>
              <w:rPr>
                <w:sz w:val="23"/>
                <w:szCs w:val="23"/>
              </w:rPr>
            </w:pPr>
            <w:r>
              <w:rPr>
                <w:sz w:val="23"/>
                <w:szCs w:val="23"/>
              </w:rPr>
              <w:t>1.</w:t>
            </w:r>
          </w:p>
        </w:tc>
        <w:tc>
          <w:tcPr>
            <w:tcW w:w="4111" w:type="dxa"/>
          </w:tcPr>
          <w:p w:rsidR="00597645" w:rsidRPr="00597645" w:rsidRDefault="00597645" w:rsidP="00597645">
            <w:pPr>
              <w:jc w:val="both"/>
              <w:rPr>
                <w:rFonts w:cs="Times New Roman"/>
                <w:bCs/>
                <w:iCs/>
              </w:rPr>
            </w:pPr>
            <w:r w:rsidRPr="00597645">
              <w:rPr>
                <w:rFonts w:cs="Times New Roman"/>
                <w:bCs/>
                <w:iCs/>
              </w:rPr>
              <w:t>Оборудование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p>
          <w:p w:rsidR="00AD79B6" w:rsidRPr="001119A1" w:rsidRDefault="00AD79B6" w:rsidP="00597645">
            <w:pPr>
              <w:pStyle w:val="ConsPlusNormal"/>
              <w:widowControl/>
              <w:ind w:firstLine="0"/>
              <w:rPr>
                <w:rFonts w:ascii="Times New Roman" w:hAnsi="Times New Roman" w:cs="Times New Roman"/>
                <w:sz w:val="24"/>
                <w:szCs w:val="24"/>
              </w:rPr>
            </w:pPr>
          </w:p>
        </w:tc>
        <w:tc>
          <w:tcPr>
            <w:tcW w:w="1134" w:type="dxa"/>
            <w:vAlign w:val="center"/>
          </w:tcPr>
          <w:p w:rsidR="00AD79B6" w:rsidRPr="00FC204B" w:rsidRDefault="00597645" w:rsidP="00407627">
            <w:pPr>
              <w:jc w:val="center"/>
              <w:rPr>
                <w:sz w:val="23"/>
                <w:szCs w:val="23"/>
              </w:rPr>
            </w:pPr>
            <w:r>
              <w:rPr>
                <w:sz w:val="23"/>
                <w:szCs w:val="23"/>
              </w:rPr>
              <w:t>ед.</w:t>
            </w:r>
          </w:p>
        </w:tc>
        <w:tc>
          <w:tcPr>
            <w:tcW w:w="1417" w:type="dxa"/>
            <w:vAlign w:val="center"/>
          </w:tcPr>
          <w:p w:rsidR="00AD79B6" w:rsidRPr="00FC204B" w:rsidRDefault="00AD79B6" w:rsidP="00407627">
            <w:pPr>
              <w:jc w:val="center"/>
              <w:rPr>
                <w:sz w:val="23"/>
                <w:szCs w:val="23"/>
              </w:rPr>
            </w:pPr>
            <w:r>
              <w:rPr>
                <w:sz w:val="23"/>
                <w:szCs w:val="23"/>
              </w:rPr>
              <w:t>0</w:t>
            </w:r>
          </w:p>
        </w:tc>
        <w:tc>
          <w:tcPr>
            <w:tcW w:w="2127" w:type="dxa"/>
            <w:vAlign w:val="center"/>
          </w:tcPr>
          <w:p w:rsidR="00AD79B6" w:rsidRPr="00FC204B" w:rsidRDefault="00AD79B6" w:rsidP="00407627">
            <w:pPr>
              <w:jc w:val="center"/>
              <w:rPr>
                <w:sz w:val="23"/>
                <w:szCs w:val="23"/>
              </w:rPr>
            </w:pPr>
            <w:r>
              <w:rPr>
                <w:sz w:val="23"/>
                <w:szCs w:val="23"/>
              </w:rPr>
              <w:t>0</w:t>
            </w:r>
          </w:p>
        </w:tc>
        <w:tc>
          <w:tcPr>
            <w:tcW w:w="1984" w:type="dxa"/>
            <w:vAlign w:val="center"/>
          </w:tcPr>
          <w:p w:rsidR="00AD79B6" w:rsidRPr="00FC204B" w:rsidRDefault="00B376C7" w:rsidP="00407627">
            <w:pPr>
              <w:jc w:val="center"/>
              <w:rPr>
                <w:sz w:val="23"/>
                <w:szCs w:val="23"/>
              </w:rPr>
            </w:pPr>
            <w:r>
              <w:rPr>
                <w:sz w:val="23"/>
                <w:szCs w:val="23"/>
              </w:rPr>
              <w:t>0</w:t>
            </w:r>
          </w:p>
        </w:tc>
        <w:tc>
          <w:tcPr>
            <w:tcW w:w="1701" w:type="dxa"/>
            <w:vAlign w:val="center"/>
          </w:tcPr>
          <w:p w:rsidR="00AD79B6" w:rsidRPr="00B376C7" w:rsidRDefault="00B376C7" w:rsidP="00407627">
            <w:pPr>
              <w:jc w:val="center"/>
              <w:rPr>
                <w:sz w:val="23"/>
                <w:szCs w:val="23"/>
              </w:rPr>
            </w:pPr>
            <w:r>
              <w:rPr>
                <w:sz w:val="23"/>
                <w:szCs w:val="23"/>
              </w:rPr>
              <w:t>0</w:t>
            </w:r>
          </w:p>
        </w:tc>
      </w:tr>
      <w:tr w:rsidR="00F63C3B" w:rsidRPr="00FC204B" w:rsidTr="00E66507">
        <w:trPr>
          <w:trHeight w:val="876"/>
        </w:trPr>
        <w:tc>
          <w:tcPr>
            <w:tcW w:w="850" w:type="dxa"/>
          </w:tcPr>
          <w:p w:rsidR="00F63C3B" w:rsidRDefault="00F63C3B" w:rsidP="00407627">
            <w:pPr>
              <w:jc w:val="center"/>
              <w:rPr>
                <w:sz w:val="23"/>
                <w:szCs w:val="23"/>
              </w:rPr>
            </w:pPr>
            <w:r>
              <w:rPr>
                <w:sz w:val="23"/>
                <w:szCs w:val="23"/>
              </w:rPr>
              <w:lastRenderedPageBreak/>
              <w:t>2.</w:t>
            </w:r>
          </w:p>
        </w:tc>
        <w:tc>
          <w:tcPr>
            <w:tcW w:w="4111" w:type="dxa"/>
          </w:tcPr>
          <w:p w:rsidR="00F63C3B" w:rsidRPr="00EE03BA" w:rsidRDefault="00EE03BA" w:rsidP="00EE03BA">
            <w:pPr>
              <w:pStyle w:val="ConsPlusNormal"/>
              <w:widowControl/>
              <w:ind w:firstLine="0"/>
              <w:rPr>
                <w:rFonts w:ascii="Times New Roman" w:hAnsi="Times New Roman" w:cs="Times New Roman"/>
                <w:color w:val="000000"/>
                <w:sz w:val="24"/>
                <w:szCs w:val="24"/>
              </w:rPr>
            </w:pPr>
            <w:r w:rsidRPr="00EE03BA">
              <w:rPr>
                <w:rFonts w:ascii="Times New Roman" w:hAnsi="Times New Roman" w:cs="Times New Roman"/>
                <w:sz w:val="24"/>
                <w:szCs w:val="24"/>
              </w:rPr>
              <w:t xml:space="preserve">Доля населения </w:t>
            </w:r>
            <w:r>
              <w:rPr>
                <w:rFonts w:ascii="Times New Roman" w:hAnsi="Times New Roman" w:cs="Times New Roman"/>
                <w:sz w:val="24"/>
                <w:szCs w:val="24"/>
              </w:rPr>
              <w:t>Дальнереченского городского округа</w:t>
            </w:r>
            <w:r w:rsidRPr="00EE03BA">
              <w:rPr>
                <w:rFonts w:ascii="Times New Roman" w:hAnsi="Times New Roman" w:cs="Times New Roman"/>
                <w:sz w:val="24"/>
                <w:szCs w:val="24"/>
              </w:rPr>
              <w:t>, обеспеченного качественной питьевой водой из систем централизованного водоснабжения</w:t>
            </w:r>
          </w:p>
        </w:tc>
        <w:tc>
          <w:tcPr>
            <w:tcW w:w="1134" w:type="dxa"/>
            <w:vAlign w:val="center"/>
          </w:tcPr>
          <w:p w:rsidR="00F63C3B" w:rsidRDefault="00EE03BA" w:rsidP="00407627">
            <w:pPr>
              <w:jc w:val="center"/>
              <w:rPr>
                <w:sz w:val="23"/>
                <w:szCs w:val="23"/>
              </w:rPr>
            </w:pPr>
            <w:r>
              <w:rPr>
                <w:sz w:val="23"/>
                <w:szCs w:val="23"/>
              </w:rPr>
              <w:t>%</w:t>
            </w:r>
          </w:p>
        </w:tc>
        <w:tc>
          <w:tcPr>
            <w:tcW w:w="1417" w:type="dxa"/>
            <w:vAlign w:val="center"/>
          </w:tcPr>
          <w:p w:rsidR="00F63C3B" w:rsidRDefault="00A961D6" w:rsidP="00407627">
            <w:pPr>
              <w:jc w:val="center"/>
              <w:rPr>
                <w:sz w:val="23"/>
                <w:szCs w:val="23"/>
              </w:rPr>
            </w:pPr>
            <w:r>
              <w:rPr>
                <w:sz w:val="23"/>
                <w:szCs w:val="23"/>
              </w:rPr>
              <w:t>0</w:t>
            </w:r>
          </w:p>
        </w:tc>
        <w:tc>
          <w:tcPr>
            <w:tcW w:w="2127" w:type="dxa"/>
            <w:vAlign w:val="center"/>
          </w:tcPr>
          <w:p w:rsidR="00F63C3B" w:rsidRDefault="00F63C3B" w:rsidP="00407627">
            <w:pPr>
              <w:jc w:val="center"/>
              <w:rPr>
                <w:sz w:val="23"/>
                <w:szCs w:val="23"/>
              </w:rPr>
            </w:pPr>
            <w:r>
              <w:rPr>
                <w:sz w:val="23"/>
                <w:szCs w:val="23"/>
              </w:rPr>
              <w:t>0</w:t>
            </w:r>
          </w:p>
        </w:tc>
        <w:tc>
          <w:tcPr>
            <w:tcW w:w="1984" w:type="dxa"/>
            <w:vAlign w:val="center"/>
          </w:tcPr>
          <w:p w:rsidR="00F63C3B" w:rsidRDefault="00F63C3B" w:rsidP="00407627">
            <w:pPr>
              <w:jc w:val="center"/>
              <w:rPr>
                <w:sz w:val="23"/>
                <w:szCs w:val="23"/>
              </w:rPr>
            </w:pPr>
            <w:r>
              <w:rPr>
                <w:sz w:val="23"/>
                <w:szCs w:val="23"/>
              </w:rPr>
              <w:t>0</w:t>
            </w:r>
          </w:p>
        </w:tc>
        <w:tc>
          <w:tcPr>
            <w:tcW w:w="1701" w:type="dxa"/>
            <w:vAlign w:val="center"/>
          </w:tcPr>
          <w:p w:rsidR="00F63C3B" w:rsidRDefault="00F63C3B" w:rsidP="00407627">
            <w:pPr>
              <w:jc w:val="center"/>
              <w:rPr>
                <w:sz w:val="23"/>
                <w:szCs w:val="23"/>
              </w:rPr>
            </w:pPr>
            <w:r>
              <w:rPr>
                <w:sz w:val="23"/>
                <w:szCs w:val="23"/>
              </w:rPr>
              <w:t>0</w:t>
            </w:r>
          </w:p>
        </w:tc>
      </w:tr>
    </w:tbl>
    <w:p w:rsidR="00AD79B6" w:rsidRPr="00FC204B" w:rsidRDefault="00AD79B6" w:rsidP="00AD79B6">
      <w:pPr>
        <w:jc w:val="center"/>
        <w:rPr>
          <w:b/>
          <w:bCs/>
        </w:rPr>
        <w:sectPr w:rsidR="00AD79B6" w:rsidRPr="00FC204B" w:rsidSect="00407627">
          <w:pgSz w:w="16838" w:h="11906" w:orient="landscape"/>
          <w:pgMar w:top="1440" w:right="1080" w:bottom="1440" w:left="1080" w:header="709" w:footer="709" w:gutter="0"/>
          <w:cols w:space="708"/>
          <w:docGrid w:linePitch="360"/>
        </w:sectPr>
      </w:pPr>
    </w:p>
    <w:tbl>
      <w:tblPr>
        <w:tblW w:w="14425" w:type="dxa"/>
        <w:tblLook w:val="04A0" w:firstRow="1" w:lastRow="0" w:firstColumn="1" w:lastColumn="0" w:noHBand="0" w:noVBand="1"/>
      </w:tblPr>
      <w:tblGrid>
        <w:gridCol w:w="9747"/>
        <w:gridCol w:w="4678"/>
      </w:tblGrid>
      <w:tr w:rsidR="00AD79B6" w:rsidRPr="003B3AC3" w:rsidTr="00D52141">
        <w:tc>
          <w:tcPr>
            <w:tcW w:w="9747" w:type="dxa"/>
          </w:tcPr>
          <w:p w:rsidR="00AD79B6" w:rsidRPr="003B3AC3" w:rsidRDefault="00AD79B6" w:rsidP="00407627">
            <w:pPr>
              <w:rPr>
                <w:sz w:val="28"/>
                <w:szCs w:val="28"/>
              </w:rPr>
            </w:pPr>
          </w:p>
        </w:tc>
        <w:tc>
          <w:tcPr>
            <w:tcW w:w="4678" w:type="dxa"/>
          </w:tcPr>
          <w:p w:rsidR="001B68A8" w:rsidRPr="008761C8" w:rsidRDefault="008761C8" w:rsidP="001B68A8">
            <w:pPr>
              <w:ind w:left="-108"/>
              <w:rPr>
                <w:sz w:val="26"/>
                <w:szCs w:val="26"/>
              </w:rPr>
            </w:pPr>
            <w:r>
              <w:rPr>
                <w:sz w:val="26"/>
                <w:szCs w:val="26"/>
              </w:rPr>
              <w:t xml:space="preserve"> </w:t>
            </w:r>
            <w:r w:rsidR="00AD79B6" w:rsidRPr="008761C8">
              <w:rPr>
                <w:sz w:val="26"/>
                <w:szCs w:val="26"/>
              </w:rPr>
              <w:t>Приложение № 2</w:t>
            </w:r>
          </w:p>
          <w:p w:rsidR="008761C8" w:rsidRDefault="008761C8" w:rsidP="001B68A8">
            <w:pPr>
              <w:ind w:left="-108"/>
              <w:rPr>
                <w:sz w:val="26"/>
                <w:szCs w:val="26"/>
              </w:rPr>
            </w:pPr>
            <w:r>
              <w:rPr>
                <w:sz w:val="26"/>
                <w:szCs w:val="26"/>
              </w:rPr>
              <w:t xml:space="preserve"> </w:t>
            </w:r>
            <w:r w:rsidR="00AD79B6" w:rsidRPr="008761C8">
              <w:rPr>
                <w:sz w:val="26"/>
                <w:szCs w:val="26"/>
              </w:rPr>
              <w:t>к муниципальной подпрограмме</w:t>
            </w:r>
          </w:p>
          <w:p w:rsidR="008761C8" w:rsidRDefault="008761C8" w:rsidP="001B68A8">
            <w:pPr>
              <w:ind w:left="-108"/>
              <w:rPr>
                <w:sz w:val="26"/>
                <w:szCs w:val="26"/>
              </w:rPr>
            </w:pPr>
            <w:r>
              <w:rPr>
                <w:sz w:val="26"/>
                <w:szCs w:val="26"/>
              </w:rPr>
              <w:t xml:space="preserve"> </w:t>
            </w:r>
            <w:r w:rsidR="00AD79B6" w:rsidRPr="008761C8">
              <w:rPr>
                <w:sz w:val="26"/>
                <w:szCs w:val="26"/>
              </w:rPr>
              <w:t>«Чистая вода Дальнереченского</w:t>
            </w:r>
          </w:p>
          <w:p w:rsidR="001B68A8" w:rsidRPr="008761C8" w:rsidRDefault="008761C8" w:rsidP="001B68A8">
            <w:pPr>
              <w:ind w:left="-108"/>
              <w:rPr>
                <w:sz w:val="26"/>
                <w:szCs w:val="26"/>
              </w:rPr>
            </w:pPr>
            <w:r>
              <w:rPr>
                <w:sz w:val="26"/>
                <w:szCs w:val="26"/>
              </w:rPr>
              <w:t xml:space="preserve"> </w:t>
            </w:r>
            <w:r w:rsidR="00AD79B6" w:rsidRPr="008761C8">
              <w:rPr>
                <w:sz w:val="26"/>
                <w:szCs w:val="26"/>
              </w:rPr>
              <w:t>городского округа» на 2025-2027 годы</w:t>
            </w:r>
          </w:p>
          <w:p w:rsidR="00D52141" w:rsidRPr="008761C8" w:rsidRDefault="008761C8" w:rsidP="001B68A8">
            <w:pPr>
              <w:ind w:left="-108"/>
              <w:rPr>
                <w:sz w:val="26"/>
                <w:szCs w:val="26"/>
              </w:rPr>
            </w:pPr>
            <w:r>
              <w:rPr>
                <w:sz w:val="26"/>
                <w:szCs w:val="26"/>
              </w:rPr>
              <w:t xml:space="preserve"> </w:t>
            </w:r>
            <w:r w:rsidR="00AD79B6" w:rsidRPr="008761C8">
              <w:rPr>
                <w:sz w:val="26"/>
                <w:szCs w:val="26"/>
              </w:rPr>
              <w:t xml:space="preserve">утвержденной </w:t>
            </w:r>
          </w:p>
          <w:p w:rsidR="008761C8" w:rsidRDefault="008761C8" w:rsidP="001B68A8">
            <w:pPr>
              <w:ind w:left="-108"/>
              <w:rPr>
                <w:sz w:val="26"/>
                <w:szCs w:val="26"/>
              </w:rPr>
            </w:pPr>
            <w:r>
              <w:rPr>
                <w:sz w:val="26"/>
                <w:szCs w:val="26"/>
              </w:rPr>
              <w:t xml:space="preserve"> </w:t>
            </w:r>
            <w:r w:rsidR="00AD79B6" w:rsidRPr="008761C8">
              <w:rPr>
                <w:sz w:val="26"/>
                <w:szCs w:val="26"/>
              </w:rPr>
              <w:t>постановлением администрации</w:t>
            </w:r>
          </w:p>
          <w:p w:rsidR="001B68A8" w:rsidRPr="008761C8" w:rsidRDefault="008761C8" w:rsidP="001B68A8">
            <w:pPr>
              <w:ind w:left="-108"/>
              <w:rPr>
                <w:sz w:val="26"/>
                <w:szCs w:val="26"/>
              </w:rPr>
            </w:pPr>
            <w:r>
              <w:rPr>
                <w:sz w:val="26"/>
                <w:szCs w:val="26"/>
              </w:rPr>
              <w:t xml:space="preserve"> </w:t>
            </w:r>
            <w:r w:rsidR="00AD79B6" w:rsidRPr="008761C8">
              <w:rPr>
                <w:sz w:val="26"/>
                <w:szCs w:val="26"/>
              </w:rPr>
              <w:t>Дальнереченского городского округа</w:t>
            </w:r>
          </w:p>
          <w:p w:rsidR="008761C8" w:rsidRPr="001F33EF" w:rsidRDefault="001F33EF" w:rsidP="001F33EF">
            <w:pPr>
              <w:outlineLvl w:val="0"/>
              <w:rPr>
                <w:rFonts w:cs="Times New Roman"/>
                <w:color w:val="000000"/>
                <w:sz w:val="26"/>
                <w:szCs w:val="26"/>
              </w:rPr>
            </w:pPr>
            <w:r w:rsidRPr="004F46A7">
              <w:rPr>
                <w:rFonts w:cs="Times New Roman"/>
                <w:color w:val="000000"/>
                <w:sz w:val="26"/>
                <w:szCs w:val="26"/>
              </w:rPr>
              <w:t>от_</w:t>
            </w:r>
            <w:r>
              <w:rPr>
                <w:rFonts w:cs="Times New Roman"/>
                <w:color w:val="000000"/>
                <w:sz w:val="26"/>
                <w:szCs w:val="26"/>
                <w:u w:val="single"/>
              </w:rPr>
              <w:t>01.07.2024</w:t>
            </w:r>
            <w:r w:rsidRPr="004F46A7">
              <w:rPr>
                <w:rFonts w:cs="Times New Roman"/>
                <w:color w:val="000000"/>
                <w:sz w:val="26"/>
                <w:szCs w:val="26"/>
              </w:rPr>
              <w:t xml:space="preserve"> </w:t>
            </w:r>
            <w:r>
              <w:rPr>
                <w:rFonts w:cs="Times New Roman"/>
                <w:color w:val="000000"/>
                <w:sz w:val="26"/>
                <w:szCs w:val="26"/>
              </w:rPr>
              <w:t xml:space="preserve"> </w:t>
            </w:r>
            <w:r w:rsidRPr="004F46A7">
              <w:rPr>
                <w:rFonts w:cs="Times New Roman"/>
                <w:color w:val="000000"/>
                <w:sz w:val="26"/>
                <w:szCs w:val="26"/>
              </w:rPr>
              <w:t>№</w:t>
            </w:r>
            <w:r>
              <w:rPr>
                <w:rFonts w:cs="Times New Roman"/>
                <w:color w:val="000000"/>
                <w:sz w:val="26"/>
                <w:szCs w:val="26"/>
              </w:rPr>
              <w:t xml:space="preserve"> </w:t>
            </w:r>
            <w:r>
              <w:rPr>
                <w:rFonts w:cs="Times New Roman"/>
                <w:color w:val="000000"/>
                <w:sz w:val="26"/>
                <w:szCs w:val="26"/>
                <w:u w:val="single"/>
              </w:rPr>
              <w:t>801-па</w:t>
            </w:r>
            <w:r w:rsidRPr="004F46A7">
              <w:rPr>
                <w:rFonts w:cs="Times New Roman"/>
                <w:color w:val="000000"/>
                <w:sz w:val="26"/>
                <w:szCs w:val="26"/>
              </w:rPr>
              <w:t xml:space="preserve">         </w:t>
            </w:r>
          </w:p>
          <w:p w:rsidR="008761C8" w:rsidRPr="008761C8" w:rsidRDefault="008761C8" w:rsidP="008761C8">
            <w:pPr>
              <w:ind w:left="-108"/>
              <w:rPr>
                <w:sz w:val="26"/>
                <w:szCs w:val="26"/>
              </w:rPr>
            </w:pPr>
            <w:r>
              <w:rPr>
                <w:rFonts w:cs="Times New Roman"/>
                <w:sz w:val="26"/>
                <w:szCs w:val="26"/>
              </w:rPr>
              <w:t xml:space="preserve"> </w:t>
            </w:r>
            <w:r>
              <w:rPr>
                <w:sz w:val="26"/>
                <w:szCs w:val="26"/>
              </w:rPr>
              <w:t xml:space="preserve">муниципальной программы </w:t>
            </w:r>
          </w:p>
          <w:p w:rsidR="008761C8" w:rsidRPr="008761C8" w:rsidRDefault="008761C8" w:rsidP="008761C8">
            <w:pPr>
              <w:rPr>
                <w:sz w:val="26"/>
                <w:szCs w:val="26"/>
              </w:rPr>
            </w:pPr>
            <w:r>
              <w:rPr>
                <w:sz w:val="26"/>
                <w:szCs w:val="26"/>
              </w:rPr>
              <w:t>«Обеспечение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8761C8" w:rsidRPr="003B3AC3" w:rsidRDefault="008761C8" w:rsidP="001B68A8">
            <w:pPr>
              <w:ind w:left="-108"/>
              <w:rPr>
                <w:sz w:val="28"/>
                <w:szCs w:val="28"/>
              </w:rPr>
            </w:pPr>
          </w:p>
        </w:tc>
      </w:tr>
    </w:tbl>
    <w:p w:rsidR="00AD79B6" w:rsidRPr="003B3AC3" w:rsidRDefault="00AD79B6" w:rsidP="00AD79B6">
      <w:pPr>
        <w:rPr>
          <w:b/>
          <w:sz w:val="28"/>
          <w:szCs w:val="28"/>
        </w:rPr>
      </w:pPr>
    </w:p>
    <w:p w:rsidR="00AD79B6" w:rsidRPr="003B3AC3" w:rsidRDefault="00AD79B6" w:rsidP="00AD79B6">
      <w:pPr>
        <w:jc w:val="center"/>
        <w:rPr>
          <w:b/>
          <w:sz w:val="28"/>
          <w:szCs w:val="28"/>
        </w:rPr>
      </w:pPr>
      <w:r w:rsidRPr="003B3AC3">
        <w:rPr>
          <w:b/>
          <w:sz w:val="28"/>
          <w:szCs w:val="28"/>
        </w:rPr>
        <w:t>Финансовое обеспечение муниципальной подпрограммы</w:t>
      </w:r>
    </w:p>
    <w:p w:rsidR="00AD79B6" w:rsidRPr="003B3AC3" w:rsidRDefault="00AD79B6" w:rsidP="00AD79B6">
      <w:pPr>
        <w:jc w:val="center"/>
        <w:rPr>
          <w:b/>
          <w:sz w:val="28"/>
          <w:szCs w:val="28"/>
        </w:rPr>
      </w:pPr>
      <w:r w:rsidRPr="003B3AC3">
        <w:rPr>
          <w:b/>
          <w:sz w:val="28"/>
          <w:szCs w:val="28"/>
        </w:rPr>
        <w:t>«Чистая вода Дальнереченского город</w:t>
      </w:r>
      <w:r>
        <w:rPr>
          <w:b/>
          <w:sz w:val="28"/>
          <w:szCs w:val="28"/>
        </w:rPr>
        <w:t>ского округа» на 20</w:t>
      </w:r>
      <w:r w:rsidR="00A25C98">
        <w:rPr>
          <w:b/>
          <w:sz w:val="28"/>
          <w:szCs w:val="28"/>
        </w:rPr>
        <w:t>25</w:t>
      </w:r>
      <w:r>
        <w:rPr>
          <w:b/>
          <w:sz w:val="28"/>
          <w:szCs w:val="28"/>
        </w:rPr>
        <w:t>-202</w:t>
      </w:r>
      <w:r w:rsidR="00A25C98">
        <w:rPr>
          <w:b/>
          <w:sz w:val="28"/>
          <w:szCs w:val="28"/>
        </w:rPr>
        <w:t>7</w:t>
      </w:r>
      <w:r>
        <w:rPr>
          <w:b/>
          <w:sz w:val="28"/>
          <w:szCs w:val="28"/>
        </w:rPr>
        <w:t xml:space="preserve"> годы</w:t>
      </w:r>
    </w:p>
    <w:p w:rsidR="00AD79B6" w:rsidRPr="00FC204B" w:rsidRDefault="00AD79B6" w:rsidP="00AD79B6">
      <w:pPr>
        <w:jc w:val="both"/>
        <w:rPr>
          <w:sz w:val="28"/>
          <w:szCs w:val="28"/>
        </w:rPr>
      </w:pPr>
    </w:p>
    <w:tbl>
      <w:tblPr>
        <w:tblW w:w="13382" w:type="dxa"/>
        <w:jc w:val="center"/>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4931"/>
        <w:gridCol w:w="2268"/>
        <w:gridCol w:w="1984"/>
        <w:gridCol w:w="1985"/>
        <w:gridCol w:w="1697"/>
      </w:tblGrid>
      <w:tr w:rsidR="00AD79B6" w:rsidRPr="00FC204B" w:rsidTr="00407627">
        <w:trPr>
          <w:jc w:val="center"/>
        </w:trPr>
        <w:tc>
          <w:tcPr>
            <w:tcW w:w="517" w:type="dxa"/>
            <w:vMerge w:val="restart"/>
            <w:shd w:val="clear" w:color="auto" w:fill="auto"/>
          </w:tcPr>
          <w:p w:rsidR="00AD79B6" w:rsidRPr="00FC204B" w:rsidRDefault="00AD79B6"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4931" w:type="dxa"/>
            <w:vMerge w:val="restart"/>
            <w:shd w:val="clear" w:color="auto" w:fill="auto"/>
          </w:tcPr>
          <w:p w:rsidR="00AD79B6" w:rsidRPr="00FC204B" w:rsidRDefault="00AD79B6" w:rsidP="00407627">
            <w:pPr>
              <w:jc w:val="center"/>
            </w:pPr>
            <w:r w:rsidRPr="00FC204B">
              <w:rPr>
                <w:sz w:val="22"/>
                <w:szCs w:val="22"/>
              </w:rPr>
              <w:t>Объем финансирования на программные мероприятия</w:t>
            </w:r>
          </w:p>
        </w:tc>
        <w:tc>
          <w:tcPr>
            <w:tcW w:w="2268" w:type="dxa"/>
            <w:vMerge w:val="restart"/>
            <w:shd w:val="clear" w:color="auto" w:fill="auto"/>
          </w:tcPr>
          <w:p w:rsidR="00AD79B6" w:rsidRPr="00FC204B" w:rsidRDefault="00AD79B6" w:rsidP="00407627">
            <w:pPr>
              <w:jc w:val="center"/>
            </w:pPr>
            <w:r w:rsidRPr="00FC204B">
              <w:rPr>
                <w:sz w:val="22"/>
                <w:szCs w:val="22"/>
              </w:rPr>
              <w:t>Всего</w:t>
            </w:r>
            <w:r w:rsidRPr="00FC204B">
              <w:rPr>
                <w:bCs/>
                <w:sz w:val="22"/>
                <w:szCs w:val="22"/>
              </w:rPr>
              <w:t>, руб.</w:t>
            </w:r>
          </w:p>
        </w:tc>
        <w:tc>
          <w:tcPr>
            <w:tcW w:w="5666" w:type="dxa"/>
            <w:gridSpan w:val="3"/>
            <w:shd w:val="clear" w:color="auto" w:fill="auto"/>
          </w:tcPr>
          <w:p w:rsidR="00AD79B6" w:rsidRPr="003A65E8" w:rsidRDefault="00AD79B6" w:rsidP="00407627">
            <w:pPr>
              <w:jc w:val="center"/>
            </w:pPr>
            <w:r w:rsidRPr="003A65E8">
              <w:t>в том числе по годам:</w:t>
            </w:r>
          </w:p>
        </w:tc>
      </w:tr>
      <w:tr w:rsidR="00AD79B6" w:rsidRPr="00FC204B" w:rsidTr="00407627">
        <w:trPr>
          <w:jc w:val="center"/>
        </w:trPr>
        <w:tc>
          <w:tcPr>
            <w:tcW w:w="517" w:type="dxa"/>
            <w:vMerge/>
            <w:shd w:val="clear" w:color="auto" w:fill="auto"/>
          </w:tcPr>
          <w:p w:rsidR="00AD79B6" w:rsidRPr="00FC204B" w:rsidRDefault="00AD79B6" w:rsidP="00407627">
            <w:pPr>
              <w:jc w:val="center"/>
            </w:pPr>
          </w:p>
        </w:tc>
        <w:tc>
          <w:tcPr>
            <w:tcW w:w="4931" w:type="dxa"/>
            <w:vMerge/>
            <w:shd w:val="clear" w:color="auto" w:fill="auto"/>
          </w:tcPr>
          <w:p w:rsidR="00AD79B6" w:rsidRPr="00FC204B" w:rsidRDefault="00AD79B6" w:rsidP="00407627">
            <w:pPr>
              <w:jc w:val="center"/>
            </w:pPr>
          </w:p>
        </w:tc>
        <w:tc>
          <w:tcPr>
            <w:tcW w:w="2268" w:type="dxa"/>
            <w:vMerge/>
            <w:shd w:val="clear" w:color="auto" w:fill="auto"/>
          </w:tcPr>
          <w:p w:rsidR="00AD79B6" w:rsidRPr="00FC204B" w:rsidRDefault="00AD79B6" w:rsidP="00407627">
            <w:pPr>
              <w:jc w:val="center"/>
            </w:pPr>
          </w:p>
        </w:tc>
        <w:tc>
          <w:tcPr>
            <w:tcW w:w="1984" w:type="dxa"/>
            <w:shd w:val="clear" w:color="auto" w:fill="auto"/>
            <w:vAlign w:val="center"/>
          </w:tcPr>
          <w:p w:rsidR="00AD79B6" w:rsidRPr="00FC204B" w:rsidRDefault="00AD79B6" w:rsidP="00407627">
            <w:pPr>
              <w:jc w:val="center"/>
            </w:pPr>
            <w:r w:rsidRPr="00FC204B">
              <w:t>20</w:t>
            </w:r>
            <w:r>
              <w:t>25</w:t>
            </w:r>
          </w:p>
        </w:tc>
        <w:tc>
          <w:tcPr>
            <w:tcW w:w="1985" w:type="dxa"/>
            <w:shd w:val="clear" w:color="auto" w:fill="auto"/>
            <w:vAlign w:val="center"/>
          </w:tcPr>
          <w:p w:rsidR="00AD79B6" w:rsidRPr="00FC204B" w:rsidRDefault="00AD79B6" w:rsidP="00407627">
            <w:pPr>
              <w:jc w:val="center"/>
            </w:pPr>
            <w:r w:rsidRPr="00FC204B">
              <w:t>202</w:t>
            </w:r>
            <w:r>
              <w:t>6</w:t>
            </w:r>
          </w:p>
        </w:tc>
        <w:tc>
          <w:tcPr>
            <w:tcW w:w="1697" w:type="dxa"/>
            <w:shd w:val="clear" w:color="auto" w:fill="auto"/>
            <w:vAlign w:val="center"/>
          </w:tcPr>
          <w:p w:rsidR="00AD79B6" w:rsidRPr="00FC204B" w:rsidRDefault="00AD79B6" w:rsidP="00407627">
            <w:pPr>
              <w:jc w:val="center"/>
            </w:pPr>
            <w:r w:rsidRPr="00FC204B">
              <w:t>202</w:t>
            </w:r>
            <w:r>
              <w:t>7</w:t>
            </w:r>
          </w:p>
        </w:tc>
      </w:tr>
      <w:tr w:rsidR="00AD79B6" w:rsidRPr="00FC204B" w:rsidTr="00407627">
        <w:trPr>
          <w:jc w:val="center"/>
        </w:trPr>
        <w:tc>
          <w:tcPr>
            <w:tcW w:w="517" w:type="dxa"/>
            <w:shd w:val="clear" w:color="auto" w:fill="auto"/>
          </w:tcPr>
          <w:p w:rsidR="00AD79B6" w:rsidRPr="00FC204B" w:rsidRDefault="00AD79B6" w:rsidP="00407627">
            <w:pPr>
              <w:jc w:val="center"/>
            </w:pPr>
            <w:r w:rsidRPr="00FC204B">
              <w:t>1</w:t>
            </w:r>
          </w:p>
        </w:tc>
        <w:tc>
          <w:tcPr>
            <w:tcW w:w="4931" w:type="dxa"/>
            <w:shd w:val="clear" w:color="auto" w:fill="auto"/>
          </w:tcPr>
          <w:p w:rsidR="00AD79B6" w:rsidRPr="00FC204B" w:rsidRDefault="00AD79B6" w:rsidP="00407627">
            <w:pPr>
              <w:jc w:val="center"/>
            </w:pPr>
            <w:r w:rsidRPr="00FC204B">
              <w:t>2</w:t>
            </w:r>
          </w:p>
        </w:tc>
        <w:tc>
          <w:tcPr>
            <w:tcW w:w="2268" w:type="dxa"/>
            <w:shd w:val="clear" w:color="auto" w:fill="auto"/>
          </w:tcPr>
          <w:p w:rsidR="00AD79B6" w:rsidRPr="00FC204B" w:rsidRDefault="00AD79B6" w:rsidP="00407627">
            <w:pPr>
              <w:jc w:val="center"/>
            </w:pPr>
            <w:r w:rsidRPr="00FC204B">
              <w:t>3</w:t>
            </w:r>
          </w:p>
        </w:tc>
        <w:tc>
          <w:tcPr>
            <w:tcW w:w="1984" w:type="dxa"/>
            <w:shd w:val="clear" w:color="auto" w:fill="auto"/>
          </w:tcPr>
          <w:p w:rsidR="00AD79B6" w:rsidRPr="00FC204B" w:rsidRDefault="00AD79B6" w:rsidP="00407627">
            <w:pPr>
              <w:jc w:val="center"/>
            </w:pPr>
            <w:r w:rsidRPr="00FC204B">
              <w:t>4</w:t>
            </w:r>
          </w:p>
        </w:tc>
        <w:tc>
          <w:tcPr>
            <w:tcW w:w="1985" w:type="dxa"/>
            <w:shd w:val="clear" w:color="auto" w:fill="auto"/>
          </w:tcPr>
          <w:p w:rsidR="00AD79B6" w:rsidRPr="00FC204B" w:rsidRDefault="00AD79B6" w:rsidP="00407627">
            <w:pPr>
              <w:jc w:val="center"/>
            </w:pPr>
            <w:r w:rsidRPr="00FC204B">
              <w:t>5</w:t>
            </w:r>
          </w:p>
        </w:tc>
        <w:tc>
          <w:tcPr>
            <w:tcW w:w="1697" w:type="dxa"/>
            <w:shd w:val="clear" w:color="auto" w:fill="auto"/>
          </w:tcPr>
          <w:p w:rsidR="00AD79B6" w:rsidRPr="00FC204B" w:rsidRDefault="00AD79B6" w:rsidP="00407627">
            <w:pPr>
              <w:jc w:val="center"/>
            </w:pPr>
            <w:r w:rsidRPr="00FC204B">
              <w:t>6</w:t>
            </w:r>
          </w:p>
        </w:tc>
      </w:tr>
      <w:tr w:rsidR="00AD79B6" w:rsidRPr="00FC204B" w:rsidTr="00407627">
        <w:trPr>
          <w:trHeight w:val="529"/>
          <w:jc w:val="center"/>
        </w:trPr>
        <w:tc>
          <w:tcPr>
            <w:tcW w:w="517" w:type="dxa"/>
            <w:shd w:val="clear" w:color="auto" w:fill="auto"/>
          </w:tcPr>
          <w:p w:rsidR="00AD79B6" w:rsidRPr="00FC204B" w:rsidRDefault="00AD79B6" w:rsidP="00407627">
            <w:pPr>
              <w:jc w:val="center"/>
            </w:pPr>
          </w:p>
        </w:tc>
        <w:tc>
          <w:tcPr>
            <w:tcW w:w="4931" w:type="dxa"/>
            <w:shd w:val="clear" w:color="auto" w:fill="auto"/>
            <w:vAlign w:val="center"/>
          </w:tcPr>
          <w:p w:rsidR="00AD79B6" w:rsidRPr="00FC204B" w:rsidRDefault="00AD79B6" w:rsidP="00407627">
            <w:pPr>
              <w:rPr>
                <w:b/>
                <w:bCs/>
              </w:rPr>
            </w:pPr>
            <w:r w:rsidRPr="00FC204B">
              <w:rPr>
                <w:b/>
                <w:bCs/>
              </w:rPr>
              <w:t>ВСЕГО</w:t>
            </w:r>
          </w:p>
        </w:tc>
        <w:tc>
          <w:tcPr>
            <w:tcW w:w="2268" w:type="dxa"/>
            <w:shd w:val="clear" w:color="auto" w:fill="auto"/>
          </w:tcPr>
          <w:p w:rsidR="00AD79B6" w:rsidRDefault="00AD79B6" w:rsidP="00407627">
            <w:pPr>
              <w:jc w:val="center"/>
            </w:pPr>
            <w:r w:rsidRPr="00F52F58">
              <w:rPr>
                <w:bCs/>
                <w:sz w:val="22"/>
                <w:szCs w:val="22"/>
              </w:rPr>
              <w:t>0,00</w:t>
            </w:r>
          </w:p>
        </w:tc>
        <w:tc>
          <w:tcPr>
            <w:tcW w:w="1984" w:type="dxa"/>
            <w:shd w:val="clear" w:color="auto" w:fill="auto"/>
          </w:tcPr>
          <w:p w:rsidR="00AD79B6" w:rsidRDefault="00AD79B6" w:rsidP="00407627">
            <w:pPr>
              <w:jc w:val="center"/>
            </w:pPr>
            <w:r w:rsidRPr="00F52F58">
              <w:rPr>
                <w:bCs/>
                <w:sz w:val="22"/>
                <w:szCs w:val="22"/>
              </w:rPr>
              <w:t>0,00</w:t>
            </w:r>
          </w:p>
        </w:tc>
        <w:tc>
          <w:tcPr>
            <w:tcW w:w="1985" w:type="dxa"/>
            <w:shd w:val="clear" w:color="auto" w:fill="auto"/>
          </w:tcPr>
          <w:p w:rsidR="00AD79B6" w:rsidRDefault="00AD79B6" w:rsidP="00407627">
            <w:pPr>
              <w:jc w:val="center"/>
            </w:pPr>
            <w:r w:rsidRPr="00F52F58">
              <w:rPr>
                <w:bCs/>
                <w:sz w:val="22"/>
                <w:szCs w:val="22"/>
              </w:rPr>
              <w:t>0,00</w:t>
            </w:r>
          </w:p>
        </w:tc>
        <w:tc>
          <w:tcPr>
            <w:tcW w:w="1697" w:type="dxa"/>
            <w:shd w:val="clear" w:color="auto" w:fill="auto"/>
          </w:tcPr>
          <w:p w:rsidR="00AD79B6" w:rsidRDefault="00AD79B6" w:rsidP="00407627">
            <w:pPr>
              <w:jc w:val="center"/>
            </w:pPr>
            <w:r w:rsidRPr="00F52F58">
              <w:rPr>
                <w:bCs/>
                <w:sz w:val="22"/>
                <w:szCs w:val="22"/>
              </w:rPr>
              <w:t>0,00</w:t>
            </w:r>
          </w:p>
        </w:tc>
      </w:tr>
      <w:tr w:rsidR="00AD79B6" w:rsidRPr="00FC204B" w:rsidTr="00407627">
        <w:trPr>
          <w:jc w:val="center"/>
        </w:trPr>
        <w:tc>
          <w:tcPr>
            <w:tcW w:w="517" w:type="dxa"/>
            <w:shd w:val="clear" w:color="auto" w:fill="auto"/>
          </w:tcPr>
          <w:p w:rsidR="00AD79B6" w:rsidRPr="00FC204B" w:rsidRDefault="00AD79B6" w:rsidP="00407627">
            <w:pPr>
              <w:jc w:val="center"/>
            </w:pPr>
          </w:p>
        </w:tc>
        <w:tc>
          <w:tcPr>
            <w:tcW w:w="4931" w:type="dxa"/>
            <w:shd w:val="clear" w:color="auto" w:fill="auto"/>
            <w:vAlign w:val="center"/>
          </w:tcPr>
          <w:p w:rsidR="00AD79B6" w:rsidRPr="00FC204B" w:rsidRDefault="00AD79B6" w:rsidP="00407627">
            <w:pPr>
              <w:rPr>
                <w:bCs/>
              </w:rPr>
            </w:pPr>
            <w:r w:rsidRPr="00FC204B">
              <w:rPr>
                <w:bCs/>
              </w:rPr>
              <w:t>в том числе:</w:t>
            </w:r>
          </w:p>
        </w:tc>
        <w:tc>
          <w:tcPr>
            <w:tcW w:w="2268" w:type="dxa"/>
            <w:shd w:val="clear" w:color="auto" w:fill="auto"/>
          </w:tcPr>
          <w:p w:rsidR="00AD79B6" w:rsidRPr="00FC204B" w:rsidRDefault="00AD79B6" w:rsidP="00407627">
            <w:pPr>
              <w:jc w:val="center"/>
            </w:pPr>
          </w:p>
        </w:tc>
        <w:tc>
          <w:tcPr>
            <w:tcW w:w="1984" w:type="dxa"/>
            <w:shd w:val="clear" w:color="auto" w:fill="auto"/>
          </w:tcPr>
          <w:p w:rsidR="00AD79B6" w:rsidRPr="00FC204B" w:rsidRDefault="00AD79B6" w:rsidP="00407627">
            <w:pPr>
              <w:jc w:val="center"/>
            </w:pPr>
          </w:p>
        </w:tc>
        <w:tc>
          <w:tcPr>
            <w:tcW w:w="1985" w:type="dxa"/>
            <w:shd w:val="clear" w:color="auto" w:fill="auto"/>
          </w:tcPr>
          <w:p w:rsidR="00AD79B6" w:rsidRPr="00FC204B" w:rsidRDefault="00AD79B6" w:rsidP="00407627">
            <w:pPr>
              <w:jc w:val="center"/>
            </w:pPr>
          </w:p>
        </w:tc>
        <w:tc>
          <w:tcPr>
            <w:tcW w:w="1697" w:type="dxa"/>
            <w:shd w:val="clear" w:color="auto" w:fill="auto"/>
          </w:tcPr>
          <w:p w:rsidR="00AD79B6" w:rsidRPr="00FC204B" w:rsidRDefault="00AD79B6" w:rsidP="00407627">
            <w:pPr>
              <w:jc w:val="center"/>
            </w:pPr>
          </w:p>
        </w:tc>
      </w:tr>
      <w:tr w:rsidR="00AD79B6" w:rsidRPr="00FC204B" w:rsidTr="00407627">
        <w:trPr>
          <w:trHeight w:val="808"/>
          <w:jc w:val="center"/>
        </w:trPr>
        <w:tc>
          <w:tcPr>
            <w:tcW w:w="517" w:type="dxa"/>
            <w:shd w:val="clear" w:color="auto" w:fill="auto"/>
          </w:tcPr>
          <w:p w:rsidR="00AD79B6" w:rsidRPr="00FC204B" w:rsidRDefault="00AD79B6" w:rsidP="00407627">
            <w:pPr>
              <w:jc w:val="center"/>
            </w:pPr>
          </w:p>
        </w:tc>
        <w:tc>
          <w:tcPr>
            <w:tcW w:w="4931" w:type="dxa"/>
            <w:shd w:val="clear" w:color="auto" w:fill="auto"/>
            <w:vAlign w:val="center"/>
          </w:tcPr>
          <w:p w:rsidR="00AD79B6" w:rsidRPr="00FC204B" w:rsidRDefault="00AD79B6" w:rsidP="00407627">
            <w:pPr>
              <w:rPr>
                <w:bCs/>
              </w:rPr>
            </w:pPr>
            <w:r w:rsidRPr="00FC204B">
              <w:rPr>
                <w:bCs/>
              </w:rPr>
              <w:t xml:space="preserve">средства федерального бюджета </w:t>
            </w:r>
          </w:p>
        </w:tc>
        <w:tc>
          <w:tcPr>
            <w:tcW w:w="2268" w:type="dxa"/>
            <w:shd w:val="clear" w:color="auto" w:fill="auto"/>
          </w:tcPr>
          <w:p w:rsidR="00AD79B6" w:rsidRDefault="00AD79B6" w:rsidP="00407627">
            <w:pPr>
              <w:jc w:val="center"/>
            </w:pPr>
            <w:r w:rsidRPr="007F0533">
              <w:rPr>
                <w:bCs/>
                <w:sz w:val="22"/>
                <w:szCs w:val="22"/>
              </w:rPr>
              <w:t>0,00</w:t>
            </w:r>
          </w:p>
        </w:tc>
        <w:tc>
          <w:tcPr>
            <w:tcW w:w="1984" w:type="dxa"/>
            <w:shd w:val="clear" w:color="auto" w:fill="auto"/>
          </w:tcPr>
          <w:p w:rsidR="00AD79B6" w:rsidRDefault="00AD79B6" w:rsidP="00407627">
            <w:pPr>
              <w:jc w:val="center"/>
            </w:pPr>
            <w:r w:rsidRPr="007F0533">
              <w:rPr>
                <w:bCs/>
                <w:sz w:val="22"/>
                <w:szCs w:val="22"/>
              </w:rPr>
              <w:t>0,00</w:t>
            </w:r>
          </w:p>
        </w:tc>
        <w:tc>
          <w:tcPr>
            <w:tcW w:w="1985" w:type="dxa"/>
            <w:shd w:val="clear" w:color="auto" w:fill="auto"/>
          </w:tcPr>
          <w:p w:rsidR="00AD79B6" w:rsidRDefault="00AD79B6" w:rsidP="00407627">
            <w:pPr>
              <w:jc w:val="center"/>
            </w:pPr>
            <w:r w:rsidRPr="007F0533">
              <w:rPr>
                <w:bCs/>
                <w:sz w:val="22"/>
                <w:szCs w:val="22"/>
              </w:rPr>
              <w:t>0,00</w:t>
            </w:r>
          </w:p>
        </w:tc>
        <w:tc>
          <w:tcPr>
            <w:tcW w:w="1697" w:type="dxa"/>
            <w:shd w:val="clear" w:color="auto" w:fill="auto"/>
          </w:tcPr>
          <w:p w:rsidR="00AD79B6" w:rsidRDefault="00AD79B6" w:rsidP="00407627">
            <w:pPr>
              <w:jc w:val="center"/>
            </w:pPr>
            <w:r w:rsidRPr="007F0533">
              <w:rPr>
                <w:bCs/>
                <w:sz w:val="22"/>
                <w:szCs w:val="22"/>
              </w:rPr>
              <w:t>0,00</w:t>
            </w:r>
          </w:p>
        </w:tc>
      </w:tr>
      <w:tr w:rsidR="00AD79B6" w:rsidRPr="00FC204B" w:rsidTr="00407627">
        <w:trPr>
          <w:trHeight w:val="822"/>
          <w:jc w:val="center"/>
        </w:trPr>
        <w:tc>
          <w:tcPr>
            <w:tcW w:w="517" w:type="dxa"/>
            <w:shd w:val="clear" w:color="auto" w:fill="auto"/>
          </w:tcPr>
          <w:p w:rsidR="00AD79B6" w:rsidRPr="00FC204B" w:rsidRDefault="00AD79B6" w:rsidP="00407627">
            <w:pPr>
              <w:jc w:val="center"/>
            </w:pPr>
          </w:p>
        </w:tc>
        <w:tc>
          <w:tcPr>
            <w:tcW w:w="4931" w:type="dxa"/>
            <w:shd w:val="clear" w:color="auto" w:fill="auto"/>
            <w:vAlign w:val="center"/>
          </w:tcPr>
          <w:p w:rsidR="00AD79B6" w:rsidRPr="00FC204B" w:rsidRDefault="00AD79B6" w:rsidP="00407627">
            <w:pPr>
              <w:rPr>
                <w:bCs/>
              </w:rPr>
            </w:pPr>
            <w:r w:rsidRPr="00FC204B">
              <w:rPr>
                <w:bCs/>
              </w:rPr>
              <w:t>средства краевого бюджета</w:t>
            </w:r>
          </w:p>
        </w:tc>
        <w:tc>
          <w:tcPr>
            <w:tcW w:w="2268" w:type="dxa"/>
            <w:shd w:val="clear" w:color="auto" w:fill="auto"/>
          </w:tcPr>
          <w:p w:rsidR="00AD79B6" w:rsidRDefault="00AD79B6" w:rsidP="00407627">
            <w:pPr>
              <w:jc w:val="center"/>
            </w:pPr>
            <w:r w:rsidRPr="007F0533">
              <w:rPr>
                <w:bCs/>
                <w:sz w:val="22"/>
                <w:szCs w:val="22"/>
              </w:rPr>
              <w:t>0,00</w:t>
            </w:r>
          </w:p>
        </w:tc>
        <w:tc>
          <w:tcPr>
            <w:tcW w:w="1984" w:type="dxa"/>
            <w:shd w:val="clear" w:color="auto" w:fill="auto"/>
          </w:tcPr>
          <w:p w:rsidR="00AD79B6" w:rsidRDefault="00AD79B6" w:rsidP="00407627">
            <w:pPr>
              <w:jc w:val="center"/>
            </w:pPr>
            <w:r w:rsidRPr="007F0533">
              <w:rPr>
                <w:bCs/>
                <w:sz w:val="22"/>
                <w:szCs w:val="22"/>
              </w:rPr>
              <w:t>0,00</w:t>
            </w:r>
          </w:p>
        </w:tc>
        <w:tc>
          <w:tcPr>
            <w:tcW w:w="1985" w:type="dxa"/>
            <w:shd w:val="clear" w:color="auto" w:fill="auto"/>
          </w:tcPr>
          <w:p w:rsidR="00AD79B6" w:rsidRDefault="00AD79B6" w:rsidP="00407627">
            <w:pPr>
              <w:jc w:val="center"/>
            </w:pPr>
            <w:r w:rsidRPr="007F0533">
              <w:rPr>
                <w:bCs/>
                <w:sz w:val="22"/>
                <w:szCs w:val="22"/>
              </w:rPr>
              <w:t>0,00</w:t>
            </w:r>
          </w:p>
        </w:tc>
        <w:tc>
          <w:tcPr>
            <w:tcW w:w="1697" w:type="dxa"/>
            <w:shd w:val="clear" w:color="auto" w:fill="auto"/>
          </w:tcPr>
          <w:p w:rsidR="00AD79B6" w:rsidRDefault="00AD79B6" w:rsidP="00407627">
            <w:pPr>
              <w:jc w:val="center"/>
            </w:pPr>
            <w:r w:rsidRPr="007F0533">
              <w:rPr>
                <w:bCs/>
                <w:sz w:val="22"/>
                <w:szCs w:val="22"/>
              </w:rPr>
              <w:t>0,00</w:t>
            </w:r>
          </w:p>
        </w:tc>
      </w:tr>
      <w:tr w:rsidR="00AD79B6" w:rsidRPr="00FC204B" w:rsidTr="00407627">
        <w:trPr>
          <w:trHeight w:val="836"/>
          <w:jc w:val="center"/>
        </w:trPr>
        <w:tc>
          <w:tcPr>
            <w:tcW w:w="517" w:type="dxa"/>
            <w:shd w:val="clear" w:color="auto" w:fill="auto"/>
          </w:tcPr>
          <w:p w:rsidR="00AD79B6" w:rsidRPr="00FC204B" w:rsidRDefault="00AD79B6" w:rsidP="00407627">
            <w:pPr>
              <w:jc w:val="center"/>
            </w:pPr>
          </w:p>
        </w:tc>
        <w:tc>
          <w:tcPr>
            <w:tcW w:w="4931" w:type="dxa"/>
            <w:shd w:val="clear" w:color="auto" w:fill="auto"/>
            <w:vAlign w:val="center"/>
          </w:tcPr>
          <w:p w:rsidR="00AD79B6" w:rsidRPr="00FC204B" w:rsidRDefault="00AD79B6" w:rsidP="00407627">
            <w:pPr>
              <w:rPr>
                <w:bCs/>
              </w:rPr>
            </w:pPr>
            <w:r w:rsidRPr="00FC204B">
              <w:rPr>
                <w:bCs/>
              </w:rPr>
              <w:t xml:space="preserve">средства местного бюджета </w:t>
            </w:r>
          </w:p>
        </w:tc>
        <w:tc>
          <w:tcPr>
            <w:tcW w:w="2268" w:type="dxa"/>
            <w:shd w:val="clear" w:color="auto" w:fill="auto"/>
          </w:tcPr>
          <w:p w:rsidR="00AD79B6" w:rsidRDefault="00AD79B6" w:rsidP="00407627">
            <w:pPr>
              <w:jc w:val="center"/>
            </w:pPr>
            <w:r w:rsidRPr="007F0533">
              <w:rPr>
                <w:bCs/>
                <w:sz w:val="22"/>
                <w:szCs w:val="22"/>
              </w:rPr>
              <w:t>0,00</w:t>
            </w:r>
          </w:p>
        </w:tc>
        <w:tc>
          <w:tcPr>
            <w:tcW w:w="1984" w:type="dxa"/>
            <w:shd w:val="clear" w:color="auto" w:fill="auto"/>
          </w:tcPr>
          <w:p w:rsidR="00AD79B6" w:rsidRDefault="00AD79B6" w:rsidP="00407627">
            <w:pPr>
              <w:jc w:val="center"/>
            </w:pPr>
            <w:r w:rsidRPr="007F0533">
              <w:rPr>
                <w:bCs/>
                <w:sz w:val="22"/>
                <w:szCs w:val="22"/>
              </w:rPr>
              <w:t>0,00</w:t>
            </w:r>
          </w:p>
        </w:tc>
        <w:tc>
          <w:tcPr>
            <w:tcW w:w="1985" w:type="dxa"/>
            <w:shd w:val="clear" w:color="auto" w:fill="auto"/>
          </w:tcPr>
          <w:p w:rsidR="00AD79B6" w:rsidRDefault="00AD79B6" w:rsidP="00407627">
            <w:pPr>
              <w:jc w:val="center"/>
            </w:pPr>
            <w:r w:rsidRPr="007F0533">
              <w:rPr>
                <w:bCs/>
                <w:sz w:val="22"/>
                <w:szCs w:val="22"/>
              </w:rPr>
              <w:t>0,00</w:t>
            </w:r>
          </w:p>
        </w:tc>
        <w:tc>
          <w:tcPr>
            <w:tcW w:w="1697" w:type="dxa"/>
            <w:shd w:val="clear" w:color="auto" w:fill="auto"/>
          </w:tcPr>
          <w:p w:rsidR="00AD79B6" w:rsidRDefault="00AD79B6" w:rsidP="00407627">
            <w:pPr>
              <w:jc w:val="center"/>
            </w:pPr>
            <w:r w:rsidRPr="007F0533">
              <w:rPr>
                <w:bCs/>
                <w:sz w:val="22"/>
                <w:szCs w:val="22"/>
              </w:rPr>
              <w:t>0,00</w:t>
            </w:r>
          </w:p>
        </w:tc>
      </w:tr>
      <w:tr w:rsidR="00AD79B6" w:rsidRPr="00FC204B" w:rsidTr="00407627">
        <w:trPr>
          <w:trHeight w:val="752"/>
          <w:jc w:val="center"/>
        </w:trPr>
        <w:tc>
          <w:tcPr>
            <w:tcW w:w="517" w:type="dxa"/>
            <w:shd w:val="clear" w:color="auto" w:fill="auto"/>
          </w:tcPr>
          <w:p w:rsidR="00AD79B6" w:rsidRPr="00FC204B" w:rsidRDefault="00AD79B6" w:rsidP="00407627">
            <w:pPr>
              <w:jc w:val="center"/>
            </w:pPr>
          </w:p>
        </w:tc>
        <w:tc>
          <w:tcPr>
            <w:tcW w:w="4931" w:type="dxa"/>
            <w:shd w:val="clear" w:color="auto" w:fill="auto"/>
            <w:vAlign w:val="center"/>
          </w:tcPr>
          <w:p w:rsidR="00AD79B6" w:rsidRPr="00FC204B" w:rsidRDefault="00AD79B6" w:rsidP="00407627">
            <w:pPr>
              <w:rPr>
                <w:bCs/>
              </w:rPr>
            </w:pPr>
            <w:r w:rsidRPr="00FC204B">
              <w:rPr>
                <w:bCs/>
              </w:rPr>
              <w:t xml:space="preserve">внебюджетные источники </w:t>
            </w:r>
          </w:p>
        </w:tc>
        <w:tc>
          <w:tcPr>
            <w:tcW w:w="2268" w:type="dxa"/>
            <w:shd w:val="clear" w:color="auto" w:fill="auto"/>
          </w:tcPr>
          <w:p w:rsidR="00AD79B6" w:rsidRDefault="00AD79B6" w:rsidP="00407627">
            <w:pPr>
              <w:jc w:val="center"/>
            </w:pPr>
            <w:r w:rsidRPr="007F0533">
              <w:rPr>
                <w:bCs/>
                <w:sz w:val="22"/>
                <w:szCs w:val="22"/>
              </w:rPr>
              <w:t>0,00</w:t>
            </w:r>
          </w:p>
        </w:tc>
        <w:tc>
          <w:tcPr>
            <w:tcW w:w="1984" w:type="dxa"/>
            <w:shd w:val="clear" w:color="auto" w:fill="auto"/>
          </w:tcPr>
          <w:p w:rsidR="00AD79B6" w:rsidRDefault="00AD79B6" w:rsidP="00407627">
            <w:pPr>
              <w:jc w:val="center"/>
            </w:pPr>
            <w:r w:rsidRPr="007F0533">
              <w:rPr>
                <w:bCs/>
                <w:sz w:val="22"/>
                <w:szCs w:val="22"/>
              </w:rPr>
              <w:t>0,00</w:t>
            </w:r>
          </w:p>
        </w:tc>
        <w:tc>
          <w:tcPr>
            <w:tcW w:w="1985" w:type="dxa"/>
            <w:shd w:val="clear" w:color="auto" w:fill="auto"/>
          </w:tcPr>
          <w:p w:rsidR="00AD79B6" w:rsidRDefault="00AD79B6" w:rsidP="00407627">
            <w:pPr>
              <w:jc w:val="center"/>
            </w:pPr>
            <w:r w:rsidRPr="007F0533">
              <w:rPr>
                <w:bCs/>
                <w:sz w:val="22"/>
                <w:szCs w:val="22"/>
              </w:rPr>
              <w:t>0,00</w:t>
            </w:r>
          </w:p>
        </w:tc>
        <w:tc>
          <w:tcPr>
            <w:tcW w:w="1697" w:type="dxa"/>
            <w:shd w:val="clear" w:color="auto" w:fill="auto"/>
          </w:tcPr>
          <w:p w:rsidR="00AD79B6" w:rsidRDefault="00AD79B6" w:rsidP="00407627">
            <w:pPr>
              <w:jc w:val="center"/>
            </w:pPr>
            <w:r w:rsidRPr="007F0533">
              <w:rPr>
                <w:bCs/>
                <w:sz w:val="22"/>
                <w:szCs w:val="22"/>
              </w:rPr>
              <w:t>0,00</w:t>
            </w:r>
          </w:p>
        </w:tc>
      </w:tr>
    </w:tbl>
    <w:p w:rsidR="00AD79B6" w:rsidRPr="008761C8" w:rsidRDefault="00AD79B6" w:rsidP="00AD79B6">
      <w:pPr>
        <w:jc w:val="both"/>
        <w:rPr>
          <w:sz w:val="28"/>
          <w:szCs w:val="28"/>
        </w:rPr>
        <w:sectPr w:rsidR="00AD79B6" w:rsidRPr="008761C8" w:rsidSect="00407627">
          <w:pgSz w:w="16838" w:h="11906" w:orient="landscape"/>
          <w:pgMar w:top="1440" w:right="1080" w:bottom="1440" w:left="1080" w:header="709" w:footer="709" w:gutter="0"/>
          <w:cols w:space="708"/>
          <w:docGrid w:linePitch="360"/>
        </w:sectPr>
      </w:pPr>
    </w:p>
    <w:p w:rsidR="00AD79B6" w:rsidRPr="008761C8" w:rsidRDefault="00AD79B6" w:rsidP="00AD79B6">
      <w:pPr>
        <w:jc w:val="both"/>
        <w:rPr>
          <w:sz w:val="28"/>
          <w:szCs w:val="28"/>
        </w:rPr>
      </w:pPr>
    </w:p>
    <w:tbl>
      <w:tblPr>
        <w:tblW w:w="14639" w:type="dxa"/>
        <w:tblLook w:val="04A0" w:firstRow="1" w:lastRow="0" w:firstColumn="1" w:lastColumn="0" w:noHBand="0" w:noVBand="1"/>
      </w:tblPr>
      <w:tblGrid>
        <w:gridCol w:w="10031"/>
        <w:gridCol w:w="4608"/>
      </w:tblGrid>
      <w:tr w:rsidR="00AD79B6" w:rsidRPr="00A83C9D" w:rsidTr="00407627">
        <w:tc>
          <w:tcPr>
            <w:tcW w:w="10031" w:type="dxa"/>
          </w:tcPr>
          <w:p w:rsidR="00AD79B6" w:rsidRPr="00A83C9D" w:rsidRDefault="00AD79B6" w:rsidP="00407627">
            <w:pPr>
              <w:rPr>
                <w:sz w:val="28"/>
                <w:szCs w:val="28"/>
              </w:rPr>
            </w:pPr>
          </w:p>
        </w:tc>
        <w:tc>
          <w:tcPr>
            <w:tcW w:w="4608" w:type="dxa"/>
          </w:tcPr>
          <w:p w:rsidR="00AD79B6" w:rsidRPr="008761C8" w:rsidRDefault="00AD79B6" w:rsidP="001B68A8">
            <w:pPr>
              <w:rPr>
                <w:sz w:val="26"/>
                <w:szCs w:val="26"/>
              </w:rPr>
            </w:pPr>
            <w:r w:rsidRPr="008761C8">
              <w:rPr>
                <w:sz w:val="26"/>
                <w:szCs w:val="26"/>
              </w:rPr>
              <w:t xml:space="preserve">Приложение № 3  </w:t>
            </w:r>
          </w:p>
          <w:p w:rsidR="00AD79B6" w:rsidRPr="008761C8" w:rsidRDefault="00AD79B6" w:rsidP="00407627">
            <w:pPr>
              <w:rPr>
                <w:sz w:val="26"/>
                <w:szCs w:val="26"/>
              </w:rPr>
            </w:pPr>
            <w:r w:rsidRPr="008761C8">
              <w:rPr>
                <w:sz w:val="26"/>
                <w:szCs w:val="26"/>
              </w:rPr>
              <w:t>к муниципальной подпрограмме «Чистая вода Дальнереченского городского округа» на 2025-2027 годы</w:t>
            </w:r>
          </w:p>
          <w:p w:rsidR="00AD79B6" w:rsidRPr="008761C8" w:rsidRDefault="00AD79B6" w:rsidP="00407627">
            <w:pPr>
              <w:rPr>
                <w:sz w:val="26"/>
                <w:szCs w:val="26"/>
              </w:rPr>
            </w:pPr>
            <w:r w:rsidRPr="008761C8">
              <w:rPr>
                <w:sz w:val="26"/>
                <w:szCs w:val="26"/>
              </w:rPr>
              <w:t>утвержденной постановлением администрации Дальнереченского городского округа</w:t>
            </w:r>
          </w:p>
          <w:p w:rsidR="001F33EF" w:rsidRPr="001F33EF" w:rsidRDefault="001F33EF" w:rsidP="001F33EF">
            <w:pPr>
              <w:outlineLvl w:val="0"/>
              <w:rPr>
                <w:rFonts w:cs="Times New Roman"/>
                <w:color w:val="000000"/>
                <w:sz w:val="26"/>
                <w:szCs w:val="26"/>
              </w:rPr>
            </w:pPr>
            <w:r w:rsidRPr="004F46A7">
              <w:rPr>
                <w:rFonts w:cs="Times New Roman"/>
                <w:color w:val="000000"/>
                <w:sz w:val="26"/>
                <w:szCs w:val="26"/>
              </w:rPr>
              <w:t>от_</w:t>
            </w:r>
            <w:r>
              <w:rPr>
                <w:rFonts w:cs="Times New Roman"/>
                <w:color w:val="000000"/>
                <w:sz w:val="26"/>
                <w:szCs w:val="26"/>
                <w:u w:val="single"/>
              </w:rPr>
              <w:t>01.07.2024</w:t>
            </w:r>
            <w:r w:rsidRPr="004F46A7">
              <w:rPr>
                <w:rFonts w:cs="Times New Roman"/>
                <w:color w:val="000000"/>
                <w:sz w:val="26"/>
                <w:szCs w:val="26"/>
              </w:rPr>
              <w:t xml:space="preserve"> </w:t>
            </w:r>
            <w:r>
              <w:rPr>
                <w:rFonts w:cs="Times New Roman"/>
                <w:color w:val="000000"/>
                <w:sz w:val="26"/>
                <w:szCs w:val="26"/>
              </w:rPr>
              <w:t xml:space="preserve"> </w:t>
            </w:r>
            <w:r w:rsidRPr="004F46A7">
              <w:rPr>
                <w:rFonts w:cs="Times New Roman"/>
                <w:color w:val="000000"/>
                <w:sz w:val="26"/>
                <w:szCs w:val="26"/>
              </w:rPr>
              <w:t>№</w:t>
            </w:r>
            <w:r>
              <w:rPr>
                <w:rFonts w:cs="Times New Roman"/>
                <w:color w:val="000000"/>
                <w:sz w:val="26"/>
                <w:szCs w:val="26"/>
              </w:rPr>
              <w:t xml:space="preserve"> </w:t>
            </w:r>
            <w:r>
              <w:rPr>
                <w:rFonts w:cs="Times New Roman"/>
                <w:color w:val="000000"/>
                <w:sz w:val="26"/>
                <w:szCs w:val="26"/>
                <w:u w:val="single"/>
              </w:rPr>
              <w:t>801-па</w:t>
            </w:r>
            <w:r w:rsidRPr="004F46A7">
              <w:rPr>
                <w:rFonts w:cs="Times New Roman"/>
                <w:color w:val="000000"/>
                <w:sz w:val="26"/>
                <w:szCs w:val="26"/>
              </w:rPr>
              <w:t xml:space="preserve">         </w:t>
            </w:r>
          </w:p>
          <w:p w:rsidR="008761C8" w:rsidRDefault="008761C8" w:rsidP="008761C8">
            <w:pPr>
              <w:rPr>
                <w:sz w:val="26"/>
                <w:szCs w:val="26"/>
              </w:rPr>
            </w:pPr>
            <w:r>
              <w:rPr>
                <w:sz w:val="26"/>
                <w:szCs w:val="26"/>
              </w:rPr>
              <w:t xml:space="preserve">муниципальной программы </w:t>
            </w:r>
          </w:p>
          <w:p w:rsidR="008761C8" w:rsidRPr="008761C8" w:rsidRDefault="008761C8" w:rsidP="008761C8">
            <w:pPr>
              <w:rPr>
                <w:sz w:val="26"/>
                <w:szCs w:val="26"/>
              </w:rPr>
            </w:pPr>
            <w:r>
              <w:rPr>
                <w:sz w:val="26"/>
                <w:szCs w:val="26"/>
              </w:rPr>
              <w:t>«Обеспечение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8761C8" w:rsidRPr="00A83C9D" w:rsidRDefault="008761C8" w:rsidP="001B68A8">
            <w:pPr>
              <w:rPr>
                <w:sz w:val="28"/>
                <w:szCs w:val="28"/>
              </w:rPr>
            </w:pPr>
          </w:p>
        </w:tc>
      </w:tr>
    </w:tbl>
    <w:p w:rsidR="00AD79B6" w:rsidRPr="00A83C9D" w:rsidRDefault="00AD79B6" w:rsidP="00AD79B6">
      <w:pPr>
        <w:shd w:val="clear" w:color="auto" w:fill="FFFFFF"/>
        <w:ind w:right="-20"/>
        <w:jc w:val="center"/>
        <w:rPr>
          <w:sz w:val="28"/>
          <w:szCs w:val="28"/>
        </w:rPr>
      </w:pPr>
    </w:p>
    <w:p w:rsidR="00AD79B6" w:rsidRPr="00A83C9D" w:rsidRDefault="00AD79B6" w:rsidP="00AD79B6">
      <w:pPr>
        <w:shd w:val="clear" w:color="auto" w:fill="FFFFFF"/>
        <w:ind w:right="-20"/>
        <w:jc w:val="center"/>
        <w:rPr>
          <w:b/>
          <w:sz w:val="28"/>
          <w:szCs w:val="28"/>
        </w:rPr>
      </w:pPr>
      <w:r w:rsidRPr="00A83C9D">
        <w:rPr>
          <w:b/>
          <w:sz w:val="28"/>
          <w:szCs w:val="28"/>
        </w:rPr>
        <w:t xml:space="preserve">Перечень </w:t>
      </w:r>
    </w:p>
    <w:p w:rsidR="00AD79B6" w:rsidRPr="00A83C9D" w:rsidRDefault="00AD79B6" w:rsidP="00AD79B6">
      <w:pPr>
        <w:tabs>
          <w:tab w:val="left" w:pos="8041"/>
        </w:tabs>
        <w:jc w:val="center"/>
        <w:rPr>
          <w:b/>
          <w:sz w:val="28"/>
          <w:szCs w:val="28"/>
        </w:rPr>
      </w:pPr>
      <w:r w:rsidRPr="00A83C9D">
        <w:rPr>
          <w:b/>
          <w:sz w:val="28"/>
          <w:szCs w:val="28"/>
        </w:rPr>
        <w:t>мероприятий муниципальной подпрограммы</w:t>
      </w:r>
    </w:p>
    <w:p w:rsidR="00AD79B6" w:rsidRPr="00A83C9D" w:rsidRDefault="00AD79B6" w:rsidP="00AD79B6">
      <w:pPr>
        <w:jc w:val="center"/>
        <w:rPr>
          <w:b/>
          <w:sz w:val="28"/>
          <w:szCs w:val="28"/>
        </w:rPr>
      </w:pPr>
      <w:r w:rsidRPr="00A83C9D">
        <w:rPr>
          <w:b/>
          <w:sz w:val="28"/>
          <w:szCs w:val="28"/>
        </w:rPr>
        <w:t>«Чистая вода Дальнереченского городског</w:t>
      </w:r>
      <w:r>
        <w:rPr>
          <w:b/>
          <w:sz w:val="28"/>
          <w:szCs w:val="28"/>
        </w:rPr>
        <w:t>о округа» на 2025- 2027 годы</w:t>
      </w:r>
    </w:p>
    <w:p w:rsidR="00AD79B6" w:rsidRPr="00FC204B" w:rsidRDefault="00AD79B6" w:rsidP="00AD79B6">
      <w:pPr>
        <w:jc w:val="center"/>
        <w:rPr>
          <w:b/>
        </w:rPr>
      </w:pPr>
    </w:p>
    <w:tbl>
      <w:tblPr>
        <w:tblW w:w="14459" w:type="dxa"/>
        <w:tblInd w:w="108" w:type="dxa"/>
        <w:tblLayout w:type="fixed"/>
        <w:tblLook w:val="04A0" w:firstRow="1" w:lastRow="0" w:firstColumn="1" w:lastColumn="0" w:noHBand="0" w:noVBand="1"/>
      </w:tblPr>
      <w:tblGrid>
        <w:gridCol w:w="567"/>
        <w:gridCol w:w="2835"/>
        <w:gridCol w:w="1843"/>
        <w:gridCol w:w="1985"/>
        <w:gridCol w:w="2268"/>
        <w:gridCol w:w="1701"/>
        <w:gridCol w:w="1701"/>
        <w:gridCol w:w="1559"/>
      </w:tblGrid>
      <w:tr w:rsidR="00AD79B6" w:rsidRPr="00FC204B" w:rsidTr="00407627">
        <w:trPr>
          <w:trHeight w:val="66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D79B6" w:rsidRPr="00FC204B" w:rsidRDefault="00AD79B6"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2835" w:type="dxa"/>
            <w:vMerge w:val="restart"/>
            <w:tcBorders>
              <w:top w:val="single" w:sz="4" w:space="0" w:color="auto"/>
              <w:left w:val="single" w:sz="4" w:space="0" w:color="auto"/>
              <w:right w:val="single" w:sz="4" w:space="0" w:color="auto"/>
            </w:tcBorders>
            <w:vAlign w:val="center"/>
          </w:tcPr>
          <w:p w:rsidR="00AD79B6" w:rsidRPr="00FC204B" w:rsidRDefault="00AD79B6" w:rsidP="00407627">
            <w:pPr>
              <w:jc w:val="center"/>
            </w:pPr>
            <w:r w:rsidRPr="00FC204B">
              <w:rPr>
                <w:sz w:val="22"/>
                <w:szCs w:val="22"/>
              </w:rPr>
              <w:t>Перечень мероприятий</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D79B6" w:rsidRPr="00FC204B" w:rsidRDefault="00AD79B6" w:rsidP="00407627">
            <w:pPr>
              <w:jc w:val="center"/>
            </w:pPr>
            <w:r w:rsidRPr="00FC204B">
              <w:rPr>
                <w:sz w:val="22"/>
                <w:szCs w:val="22"/>
              </w:rPr>
              <w:t>Код бюджетной классификации</w:t>
            </w:r>
          </w:p>
        </w:tc>
        <w:tc>
          <w:tcPr>
            <w:tcW w:w="1985" w:type="dxa"/>
            <w:vMerge w:val="restart"/>
            <w:tcBorders>
              <w:top w:val="single" w:sz="4" w:space="0" w:color="auto"/>
              <w:left w:val="single" w:sz="4" w:space="0" w:color="auto"/>
              <w:right w:val="single" w:sz="4" w:space="0" w:color="auto"/>
            </w:tcBorders>
          </w:tcPr>
          <w:p w:rsidR="00AD79B6" w:rsidRPr="00FC204B" w:rsidRDefault="00AD79B6" w:rsidP="00407627">
            <w:pPr>
              <w:jc w:val="center"/>
            </w:pPr>
            <w:r w:rsidRPr="00FC204B">
              <w:rPr>
                <w:sz w:val="22"/>
                <w:szCs w:val="22"/>
              </w:rPr>
              <w:t>Источники финансирования</w:t>
            </w:r>
          </w:p>
        </w:tc>
        <w:tc>
          <w:tcPr>
            <w:tcW w:w="2268" w:type="dxa"/>
            <w:vMerge w:val="restart"/>
            <w:tcBorders>
              <w:top w:val="single" w:sz="4" w:space="0" w:color="auto"/>
              <w:left w:val="single" w:sz="4" w:space="0" w:color="auto"/>
              <w:bottom w:val="single" w:sz="4" w:space="0" w:color="000000"/>
              <w:right w:val="nil"/>
            </w:tcBorders>
            <w:shd w:val="clear" w:color="auto" w:fill="auto"/>
            <w:vAlign w:val="center"/>
          </w:tcPr>
          <w:p w:rsidR="00AD79B6" w:rsidRPr="00FC204B" w:rsidRDefault="00AD79B6" w:rsidP="00407627">
            <w:pPr>
              <w:jc w:val="center"/>
              <w:rPr>
                <w:b/>
                <w:bCs/>
              </w:rPr>
            </w:pPr>
            <w:r w:rsidRPr="00FC204B">
              <w:rPr>
                <w:sz w:val="22"/>
                <w:szCs w:val="22"/>
              </w:rPr>
              <w:t xml:space="preserve">Объем финансирования тыс. </w:t>
            </w:r>
            <w:r w:rsidRPr="00FC204B">
              <w:rPr>
                <w:bCs/>
                <w:sz w:val="22"/>
                <w:szCs w:val="22"/>
              </w:rPr>
              <w:t>руб.</w:t>
            </w:r>
          </w:p>
        </w:tc>
        <w:tc>
          <w:tcPr>
            <w:tcW w:w="49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AD79B6" w:rsidRPr="00FC204B" w:rsidRDefault="00AD79B6" w:rsidP="00407627">
            <w:pPr>
              <w:jc w:val="center"/>
              <w:rPr>
                <w:b/>
                <w:bCs/>
              </w:rPr>
            </w:pPr>
            <w:r w:rsidRPr="00FC204B">
              <w:rPr>
                <w:sz w:val="22"/>
                <w:szCs w:val="22"/>
              </w:rPr>
              <w:t>в том числе по годам:</w:t>
            </w:r>
          </w:p>
        </w:tc>
      </w:tr>
      <w:tr w:rsidR="00AD79B6" w:rsidRPr="00FC204B" w:rsidTr="00407627">
        <w:trPr>
          <w:trHeight w:val="312"/>
        </w:trPr>
        <w:tc>
          <w:tcPr>
            <w:tcW w:w="567" w:type="dxa"/>
            <w:vMerge/>
            <w:tcBorders>
              <w:top w:val="single" w:sz="4" w:space="0" w:color="auto"/>
              <w:left w:val="single" w:sz="4" w:space="0" w:color="auto"/>
              <w:bottom w:val="single" w:sz="4" w:space="0" w:color="000000"/>
              <w:right w:val="single" w:sz="4" w:space="0" w:color="auto"/>
            </w:tcBorders>
            <w:vAlign w:val="center"/>
          </w:tcPr>
          <w:p w:rsidR="00AD79B6" w:rsidRPr="00FC204B" w:rsidRDefault="00AD79B6" w:rsidP="00407627"/>
        </w:tc>
        <w:tc>
          <w:tcPr>
            <w:tcW w:w="2835" w:type="dxa"/>
            <w:vMerge/>
            <w:tcBorders>
              <w:left w:val="single" w:sz="4" w:space="0" w:color="auto"/>
              <w:bottom w:val="single" w:sz="4" w:space="0" w:color="auto"/>
              <w:right w:val="single" w:sz="4" w:space="0" w:color="auto"/>
            </w:tcBorders>
          </w:tcPr>
          <w:p w:rsidR="00AD79B6" w:rsidRPr="00FC204B" w:rsidRDefault="00AD79B6" w:rsidP="00407627"/>
        </w:tc>
        <w:tc>
          <w:tcPr>
            <w:tcW w:w="1843" w:type="dxa"/>
            <w:vMerge/>
            <w:tcBorders>
              <w:top w:val="single" w:sz="4" w:space="0" w:color="auto"/>
              <w:left w:val="single" w:sz="4" w:space="0" w:color="auto"/>
              <w:bottom w:val="single" w:sz="4" w:space="0" w:color="000000"/>
              <w:right w:val="single" w:sz="4" w:space="0" w:color="auto"/>
            </w:tcBorders>
            <w:vAlign w:val="center"/>
          </w:tcPr>
          <w:p w:rsidR="00AD79B6" w:rsidRPr="00FC204B" w:rsidRDefault="00AD79B6" w:rsidP="00407627"/>
        </w:tc>
        <w:tc>
          <w:tcPr>
            <w:tcW w:w="1985" w:type="dxa"/>
            <w:vMerge/>
            <w:tcBorders>
              <w:left w:val="single" w:sz="4" w:space="0" w:color="auto"/>
              <w:bottom w:val="single" w:sz="4" w:space="0" w:color="auto"/>
              <w:right w:val="single" w:sz="4" w:space="0" w:color="auto"/>
            </w:tcBorders>
          </w:tcPr>
          <w:p w:rsidR="00AD79B6" w:rsidRPr="00FC204B" w:rsidRDefault="00AD79B6" w:rsidP="00407627">
            <w:pPr>
              <w:rPr>
                <w:b/>
                <w:bCs/>
              </w:rPr>
            </w:pPr>
          </w:p>
        </w:tc>
        <w:tc>
          <w:tcPr>
            <w:tcW w:w="2268" w:type="dxa"/>
            <w:vMerge/>
            <w:tcBorders>
              <w:top w:val="single" w:sz="4" w:space="0" w:color="auto"/>
              <w:left w:val="single" w:sz="4" w:space="0" w:color="auto"/>
              <w:bottom w:val="single" w:sz="4" w:space="0" w:color="000000"/>
              <w:right w:val="nil"/>
            </w:tcBorders>
            <w:vAlign w:val="center"/>
          </w:tcPr>
          <w:p w:rsidR="00AD79B6" w:rsidRPr="00FC204B" w:rsidRDefault="00AD79B6" w:rsidP="00407627">
            <w:pPr>
              <w:rPr>
                <w:b/>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AD79B6" w:rsidRPr="00FC204B" w:rsidRDefault="00AD79B6" w:rsidP="00407627">
            <w:pPr>
              <w:jc w:val="center"/>
            </w:pPr>
            <w:r w:rsidRPr="00FC204B">
              <w:rPr>
                <w:sz w:val="22"/>
                <w:szCs w:val="22"/>
              </w:rPr>
              <w:t>20</w:t>
            </w:r>
            <w:r>
              <w:rPr>
                <w:sz w:val="22"/>
                <w:szCs w:val="22"/>
              </w:rPr>
              <w:t>25</w:t>
            </w:r>
          </w:p>
        </w:tc>
        <w:tc>
          <w:tcPr>
            <w:tcW w:w="1701" w:type="dxa"/>
            <w:tcBorders>
              <w:top w:val="nil"/>
              <w:left w:val="nil"/>
              <w:bottom w:val="single" w:sz="4" w:space="0" w:color="auto"/>
              <w:right w:val="single" w:sz="4" w:space="0" w:color="auto"/>
            </w:tcBorders>
            <w:shd w:val="clear" w:color="auto" w:fill="auto"/>
            <w:vAlign w:val="center"/>
          </w:tcPr>
          <w:p w:rsidR="00AD79B6" w:rsidRPr="00FC204B" w:rsidRDefault="00AD79B6" w:rsidP="00407627">
            <w:pPr>
              <w:jc w:val="center"/>
              <w:rPr>
                <w:bCs/>
              </w:rPr>
            </w:pPr>
            <w:r w:rsidRPr="00FC204B">
              <w:rPr>
                <w:bCs/>
                <w:sz w:val="22"/>
                <w:szCs w:val="22"/>
              </w:rPr>
              <w:t>202</w:t>
            </w:r>
            <w:r>
              <w:rPr>
                <w:bCs/>
                <w:sz w:val="22"/>
                <w:szCs w:val="22"/>
              </w:rPr>
              <w:t>6</w:t>
            </w:r>
          </w:p>
        </w:tc>
        <w:tc>
          <w:tcPr>
            <w:tcW w:w="1559" w:type="dxa"/>
            <w:tcBorders>
              <w:top w:val="nil"/>
              <w:left w:val="nil"/>
              <w:bottom w:val="single" w:sz="4" w:space="0" w:color="auto"/>
              <w:right w:val="single" w:sz="4" w:space="0" w:color="auto"/>
            </w:tcBorders>
            <w:shd w:val="clear" w:color="auto" w:fill="auto"/>
            <w:vAlign w:val="center"/>
          </w:tcPr>
          <w:p w:rsidR="00AD79B6" w:rsidRPr="00FC204B" w:rsidRDefault="00AD79B6" w:rsidP="00407627">
            <w:pPr>
              <w:jc w:val="center"/>
            </w:pPr>
            <w:r w:rsidRPr="00FC204B">
              <w:rPr>
                <w:sz w:val="22"/>
                <w:szCs w:val="22"/>
              </w:rPr>
              <w:t>202</w:t>
            </w:r>
            <w:r>
              <w:rPr>
                <w:sz w:val="22"/>
                <w:szCs w:val="22"/>
              </w:rPr>
              <w:t>7</w:t>
            </w:r>
          </w:p>
        </w:tc>
      </w:tr>
      <w:tr w:rsidR="00AD79B6" w:rsidRPr="00FC204B" w:rsidTr="00407627">
        <w:trPr>
          <w:trHeight w:val="312"/>
        </w:trPr>
        <w:tc>
          <w:tcPr>
            <w:tcW w:w="567" w:type="dxa"/>
            <w:tcBorders>
              <w:top w:val="nil"/>
              <w:left w:val="single" w:sz="4" w:space="0" w:color="auto"/>
              <w:bottom w:val="single" w:sz="4" w:space="0" w:color="auto"/>
              <w:right w:val="single" w:sz="4" w:space="0" w:color="auto"/>
            </w:tcBorders>
            <w:shd w:val="clear" w:color="auto" w:fill="auto"/>
            <w:noWrap/>
            <w:vAlign w:val="bottom"/>
          </w:tcPr>
          <w:p w:rsidR="00AD79B6" w:rsidRPr="00FC204B" w:rsidRDefault="00AD79B6" w:rsidP="00407627">
            <w:pPr>
              <w:jc w:val="center"/>
              <w:rPr>
                <w:bCs/>
              </w:rPr>
            </w:pPr>
            <w:r w:rsidRPr="00FC204B">
              <w:rPr>
                <w:bCs/>
              </w:rPr>
              <w:t>1</w:t>
            </w:r>
          </w:p>
        </w:tc>
        <w:tc>
          <w:tcPr>
            <w:tcW w:w="2835" w:type="dxa"/>
            <w:tcBorders>
              <w:top w:val="single" w:sz="4" w:space="0" w:color="auto"/>
              <w:left w:val="nil"/>
              <w:bottom w:val="single" w:sz="4" w:space="0" w:color="auto"/>
              <w:right w:val="single" w:sz="4" w:space="0" w:color="auto"/>
            </w:tcBorders>
          </w:tcPr>
          <w:p w:rsidR="00AD79B6" w:rsidRPr="00FC204B" w:rsidRDefault="00AD79B6" w:rsidP="00407627">
            <w:pPr>
              <w:jc w:val="center"/>
              <w:rPr>
                <w:bCs/>
              </w:rPr>
            </w:pPr>
            <w:r w:rsidRPr="00FC204B">
              <w:rPr>
                <w:bCs/>
              </w:rPr>
              <w:t>2</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AD79B6" w:rsidRPr="00FC204B" w:rsidRDefault="00AD79B6" w:rsidP="00407627">
            <w:pPr>
              <w:jc w:val="center"/>
              <w:rPr>
                <w:bCs/>
              </w:rPr>
            </w:pPr>
            <w:r w:rsidRPr="00FC204B">
              <w:rPr>
                <w:bCs/>
              </w:rPr>
              <w:t>3</w:t>
            </w:r>
          </w:p>
        </w:tc>
        <w:tc>
          <w:tcPr>
            <w:tcW w:w="1985" w:type="dxa"/>
            <w:tcBorders>
              <w:top w:val="single" w:sz="4" w:space="0" w:color="auto"/>
              <w:left w:val="nil"/>
              <w:bottom w:val="single" w:sz="4" w:space="0" w:color="auto"/>
              <w:right w:val="single" w:sz="4" w:space="0" w:color="auto"/>
            </w:tcBorders>
          </w:tcPr>
          <w:p w:rsidR="00AD79B6" w:rsidRPr="00FC204B" w:rsidRDefault="00AD79B6" w:rsidP="00407627">
            <w:pPr>
              <w:jc w:val="center"/>
              <w:rPr>
                <w:bCs/>
              </w:rPr>
            </w:pPr>
            <w:r w:rsidRPr="00FC204B">
              <w:rPr>
                <w:bCs/>
              </w:rPr>
              <w:t>4</w:t>
            </w:r>
          </w:p>
        </w:tc>
        <w:tc>
          <w:tcPr>
            <w:tcW w:w="2268" w:type="dxa"/>
            <w:tcBorders>
              <w:top w:val="nil"/>
              <w:left w:val="single" w:sz="4" w:space="0" w:color="auto"/>
              <w:bottom w:val="single" w:sz="4" w:space="0" w:color="auto"/>
              <w:right w:val="nil"/>
            </w:tcBorders>
            <w:shd w:val="clear" w:color="auto" w:fill="auto"/>
            <w:vAlign w:val="center"/>
          </w:tcPr>
          <w:p w:rsidR="00AD79B6" w:rsidRPr="00FC204B" w:rsidRDefault="00AD79B6" w:rsidP="00407627">
            <w:pPr>
              <w:jc w:val="center"/>
              <w:rPr>
                <w:bCs/>
              </w:rPr>
            </w:pPr>
            <w:r w:rsidRPr="00FC204B">
              <w:rPr>
                <w:bCs/>
              </w:rPr>
              <w:t>5</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AD79B6" w:rsidRPr="00FC204B" w:rsidRDefault="00AD79B6" w:rsidP="00407627">
            <w:pPr>
              <w:jc w:val="center"/>
              <w:rPr>
                <w:bCs/>
              </w:rPr>
            </w:pPr>
            <w:r w:rsidRPr="00FC204B">
              <w:rPr>
                <w:bCs/>
              </w:rPr>
              <w:t>6</w:t>
            </w:r>
          </w:p>
        </w:tc>
        <w:tc>
          <w:tcPr>
            <w:tcW w:w="1701" w:type="dxa"/>
            <w:tcBorders>
              <w:top w:val="nil"/>
              <w:left w:val="nil"/>
              <w:bottom w:val="single" w:sz="4" w:space="0" w:color="auto"/>
              <w:right w:val="single" w:sz="4" w:space="0" w:color="auto"/>
            </w:tcBorders>
            <w:shd w:val="clear" w:color="auto" w:fill="auto"/>
            <w:noWrap/>
            <w:vAlign w:val="bottom"/>
          </w:tcPr>
          <w:p w:rsidR="00AD79B6" w:rsidRPr="00FC204B" w:rsidRDefault="00AD79B6" w:rsidP="00407627">
            <w:pPr>
              <w:jc w:val="center"/>
              <w:rPr>
                <w:bCs/>
              </w:rPr>
            </w:pPr>
            <w:r w:rsidRPr="00FC204B">
              <w:rPr>
                <w:bCs/>
              </w:rPr>
              <w:t>7</w:t>
            </w:r>
          </w:p>
        </w:tc>
        <w:tc>
          <w:tcPr>
            <w:tcW w:w="1559" w:type="dxa"/>
            <w:tcBorders>
              <w:top w:val="nil"/>
              <w:left w:val="nil"/>
              <w:bottom w:val="single" w:sz="4" w:space="0" w:color="auto"/>
              <w:right w:val="single" w:sz="4" w:space="0" w:color="auto"/>
            </w:tcBorders>
            <w:shd w:val="clear" w:color="auto" w:fill="auto"/>
            <w:noWrap/>
            <w:vAlign w:val="bottom"/>
          </w:tcPr>
          <w:p w:rsidR="00AD79B6" w:rsidRPr="00FC204B" w:rsidRDefault="00AD79B6" w:rsidP="00407627">
            <w:pPr>
              <w:jc w:val="center"/>
              <w:rPr>
                <w:bCs/>
              </w:rPr>
            </w:pPr>
            <w:r w:rsidRPr="00FC204B">
              <w:rPr>
                <w:bCs/>
              </w:rPr>
              <w:t>8</w:t>
            </w:r>
          </w:p>
        </w:tc>
      </w:tr>
      <w:tr w:rsidR="00AD79B6" w:rsidRPr="00FC204B" w:rsidTr="00407627">
        <w:trPr>
          <w:trHeight w:val="1198"/>
        </w:trPr>
        <w:tc>
          <w:tcPr>
            <w:tcW w:w="567" w:type="dxa"/>
            <w:tcBorders>
              <w:top w:val="nil"/>
              <w:left w:val="single" w:sz="4" w:space="0" w:color="auto"/>
              <w:bottom w:val="single" w:sz="4" w:space="0" w:color="auto"/>
              <w:right w:val="single" w:sz="4" w:space="0" w:color="auto"/>
            </w:tcBorders>
            <w:shd w:val="clear" w:color="auto" w:fill="auto"/>
            <w:noWrap/>
            <w:vAlign w:val="center"/>
          </w:tcPr>
          <w:p w:rsidR="00AD79B6" w:rsidRPr="00FC204B" w:rsidRDefault="00AD79B6" w:rsidP="00407627">
            <w:pPr>
              <w:jc w:val="center"/>
            </w:pPr>
            <w:r w:rsidRPr="00FC204B">
              <w:rPr>
                <w:sz w:val="22"/>
                <w:szCs w:val="22"/>
              </w:rPr>
              <w:t> </w:t>
            </w:r>
          </w:p>
        </w:tc>
        <w:tc>
          <w:tcPr>
            <w:tcW w:w="2835" w:type="dxa"/>
            <w:tcBorders>
              <w:top w:val="single" w:sz="4" w:space="0" w:color="auto"/>
              <w:left w:val="nil"/>
              <w:bottom w:val="single" w:sz="4" w:space="0" w:color="auto"/>
              <w:right w:val="single" w:sz="4" w:space="0" w:color="auto"/>
            </w:tcBorders>
          </w:tcPr>
          <w:p w:rsidR="00597645" w:rsidRPr="00597645" w:rsidRDefault="00597645" w:rsidP="00597645">
            <w:pPr>
              <w:jc w:val="both"/>
              <w:rPr>
                <w:rFonts w:cs="Times New Roman"/>
                <w:bCs/>
                <w:iCs/>
              </w:rPr>
            </w:pPr>
            <w:r w:rsidRPr="00597645">
              <w:rPr>
                <w:rFonts w:cs="Times New Roman"/>
                <w:bCs/>
                <w:iCs/>
              </w:rPr>
              <w:t xml:space="preserve">Оборудование водонапорных скважин и водозаборов, в пределах 1-го пояса зоны </w:t>
            </w:r>
            <w:r w:rsidRPr="00597645">
              <w:rPr>
                <w:rFonts w:cs="Times New Roman"/>
                <w:bCs/>
                <w:iCs/>
              </w:rPr>
              <w:lastRenderedPageBreak/>
              <w:t>санитарной охраны предупредительными знаками, устройствами для замера уровня подземных вод и др.;</w:t>
            </w:r>
          </w:p>
          <w:p w:rsidR="00AD79B6" w:rsidRPr="00FC204B" w:rsidRDefault="00AD79B6" w:rsidP="00407627"/>
        </w:tc>
        <w:tc>
          <w:tcPr>
            <w:tcW w:w="1843" w:type="dxa"/>
            <w:tcBorders>
              <w:top w:val="nil"/>
              <w:left w:val="single" w:sz="4" w:space="0" w:color="auto"/>
              <w:bottom w:val="single" w:sz="4" w:space="0" w:color="auto"/>
              <w:right w:val="single" w:sz="4" w:space="0" w:color="auto"/>
            </w:tcBorders>
            <w:shd w:val="clear" w:color="auto" w:fill="auto"/>
            <w:vAlign w:val="center"/>
          </w:tcPr>
          <w:p w:rsidR="00AD79B6" w:rsidRPr="00FC204B" w:rsidRDefault="00AD79B6" w:rsidP="00407627"/>
        </w:tc>
        <w:tc>
          <w:tcPr>
            <w:tcW w:w="1985" w:type="dxa"/>
            <w:tcBorders>
              <w:top w:val="single" w:sz="4" w:space="0" w:color="auto"/>
              <w:left w:val="nil"/>
              <w:bottom w:val="single" w:sz="4" w:space="0" w:color="auto"/>
              <w:right w:val="single" w:sz="4" w:space="0" w:color="auto"/>
            </w:tcBorders>
            <w:vAlign w:val="center"/>
          </w:tcPr>
          <w:p w:rsidR="00AD79B6" w:rsidRPr="00FC204B" w:rsidRDefault="00AD79B6" w:rsidP="00407627">
            <w:pPr>
              <w:jc w:val="center"/>
            </w:pPr>
            <w:r w:rsidRPr="00FC204B">
              <w:rPr>
                <w:sz w:val="22"/>
                <w:szCs w:val="22"/>
              </w:rPr>
              <w:t>Всего, в том числе:</w:t>
            </w:r>
          </w:p>
        </w:tc>
        <w:tc>
          <w:tcPr>
            <w:tcW w:w="2268" w:type="dxa"/>
            <w:tcBorders>
              <w:top w:val="nil"/>
              <w:left w:val="single" w:sz="4" w:space="0" w:color="auto"/>
              <w:bottom w:val="single" w:sz="4" w:space="0" w:color="auto"/>
              <w:right w:val="nil"/>
            </w:tcBorders>
            <w:shd w:val="clear" w:color="auto" w:fill="auto"/>
          </w:tcPr>
          <w:p w:rsidR="00AD79B6" w:rsidRDefault="00AD79B6" w:rsidP="00407627">
            <w:pPr>
              <w:jc w:val="center"/>
            </w:pPr>
            <w:r w:rsidRPr="00FB7104">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c>
          <w:tcPr>
            <w:tcW w:w="1701" w:type="dxa"/>
            <w:tcBorders>
              <w:top w:val="nil"/>
              <w:left w:val="nil"/>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c>
          <w:tcPr>
            <w:tcW w:w="1559" w:type="dxa"/>
            <w:tcBorders>
              <w:top w:val="nil"/>
              <w:left w:val="nil"/>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r>
      <w:tr w:rsidR="00AD79B6" w:rsidRPr="00FC204B" w:rsidTr="0040762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D79B6" w:rsidRPr="00FC204B" w:rsidRDefault="00AD79B6" w:rsidP="00407627">
            <w:pPr>
              <w:jc w:val="center"/>
            </w:pPr>
          </w:p>
        </w:tc>
        <w:tc>
          <w:tcPr>
            <w:tcW w:w="2835" w:type="dxa"/>
            <w:tcBorders>
              <w:top w:val="single" w:sz="4" w:space="0" w:color="auto"/>
              <w:left w:val="nil"/>
              <w:bottom w:val="single" w:sz="4" w:space="0" w:color="auto"/>
              <w:right w:val="single" w:sz="4" w:space="0" w:color="auto"/>
            </w:tcBorders>
          </w:tcPr>
          <w:p w:rsidR="00AD79B6" w:rsidRPr="00FC204B" w:rsidRDefault="00AD79B6" w:rsidP="00407627"/>
        </w:tc>
        <w:tc>
          <w:tcPr>
            <w:tcW w:w="1843" w:type="dxa"/>
            <w:tcBorders>
              <w:top w:val="nil"/>
              <w:left w:val="single" w:sz="4" w:space="0" w:color="auto"/>
              <w:bottom w:val="single" w:sz="4" w:space="0" w:color="auto"/>
              <w:right w:val="single" w:sz="4" w:space="0" w:color="auto"/>
            </w:tcBorders>
            <w:shd w:val="clear" w:color="auto" w:fill="auto"/>
            <w:vAlign w:val="center"/>
          </w:tcPr>
          <w:p w:rsidR="00AD79B6" w:rsidRPr="00F260AD" w:rsidRDefault="00F260AD" w:rsidP="00407627">
            <w:pPr>
              <w:rPr>
                <w:sz w:val="20"/>
                <w:szCs w:val="20"/>
              </w:rPr>
            </w:pPr>
            <w:r w:rsidRPr="00F260AD">
              <w:rPr>
                <w:sz w:val="20"/>
                <w:szCs w:val="20"/>
              </w:rPr>
              <w:t>014 0502 0440320070 244</w:t>
            </w:r>
          </w:p>
        </w:tc>
        <w:tc>
          <w:tcPr>
            <w:tcW w:w="1985" w:type="dxa"/>
            <w:tcBorders>
              <w:top w:val="single" w:sz="4" w:space="0" w:color="auto"/>
              <w:left w:val="nil"/>
              <w:bottom w:val="single" w:sz="4" w:space="0" w:color="auto"/>
              <w:right w:val="single" w:sz="4" w:space="0" w:color="auto"/>
            </w:tcBorders>
          </w:tcPr>
          <w:p w:rsidR="00AD79B6" w:rsidRPr="00FC204B" w:rsidRDefault="00AD79B6" w:rsidP="00407627">
            <w:pPr>
              <w:jc w:val="center"/>
            </w:pPr>
            <w:r w:rsidRPr="00FC204B">
              <w:rPr>
                <w:sz w:val="22"/>
                <w:szCs w:val="22"/>
              </w:rPr>
              <w:t>средства местного бюджета</w:t>
            </w:r>
          </w:p>
        </w:tc>
        <w:tc>
          <w:tcPr>
            <w:tcW w:w="2268" w:type="dxa"/>
            <w:tcBorders>
              <w:top w:val="nil"/>
              <w:left w:val="single" w:sz="4" w:space="0" w:color="auto"/>
              <w:bottom w:val="single" w:sz="4" w:space="0" w:color="auto"/>
              <w:right w:val="nil"/>
            </w:tcBorders>
            <w:shd w:val="clear" w:color="auto" w:fill="auto"/>
          </w:tcPr>
          <w:p w:rsidR="00AD79B6" w:rsidRDefault="00AD79B6" w:rsidP="00407627">
            <w:pPr>
              <w:jc w:val="center"/>
            </w:pPr>
            <w:r w:rsidRPr="00FB7104">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c>
          <w:tcPr>
            <w:tcW w:w="1701" w:type="dxa"/>
            <w:tcBorders>
              <w:top w:val="nil"/>
              <w:left w:val="nil"/>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c>
          <w:tcPr>
            <w:tcW w:w="1559" w:type="dxa"/>
            <w:tcBorders>
              <w:top w:val="nil"/>
              <w:left w:val="nil"/>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r>
      <w:tr w:rsidR="00AD79B6" w:rsidRPr="00FC204B" w:rsidTr="0040762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AD79B6" w:rsidRPr="00FC204B" w:rsidRDefault="00AD79B6" w:rsidP="00407627">
            <w:pPr>
              <w:jc w:val="center"/>
            </w:pPr>
          </w:p>
        </w:tc>
        <w:tc>
          <w:tcPr>
            <w:tcW w:w="2835" w:type="dxa"/>
            <w:tcBorders>
              <w:top w:val="single" w:sz="4" w:space="0" w:color="auto"/>
              <w:left w:val="nil"/>
              <w:bottom w:val="single" w:sz="4" w:space="0" w:color="auto"/>
              <w:right w:val="single" w:sz="4" w:space="0" w:color="auto"/>
            </w:tcBorders>
          </w:tcPr>
          <w:p w:rsidR="00AD79B6" w:rsidRPr="00FC204B" w:rsidRDefault="00AD79B6" w:rsidP="00407627"/>
        </w:tc>
        <w:tc>
          <w:tcPr>
            <w:tcW w:w="1843" w:type="dxa"/>
            <w:tcBorders>
              <w:top w:val="nil"/>
              <w:left w:val="single" w:sz="4" w:space="0" w:color="auto"/>
              <w:bottom w:val="single" w:sz="4" w:space="0" w:color="auto"/>
              <w:right w:val="single" w:sz="4" w:space="0" w:color="auto"/>
            </w:tcBorders>
            <w:shd w:val="clear" w:color="auto" w:fill="auto"/>
            <w:vAlign w:val="center"/>
          </w:tcPr>
          <w:p w:rsidR="00AD79B6" w:rsidRPr="00FC204B" w:rsidRDefault="00AD79B6" w:rsidP="00407627"/>
        </w:tc>
        <w:tc>
          <w:tcPr>
            <w:tcW w:w="1985" w:type="dxa"/>
            <w:tcBorders>
              <w:top w:val="single" w:sz="4" w:space="0" w:color="auto"/>
              <w:left w:val="nil"/>
              <w:bottom w:val="single" w:sz="4" w:space="0" w:color="auto"/>
              <w:right w:val="single" w:sz="4" w:space="0" w:color="auto"/>
            </w:tcBorders>
          </w:tcPr>
          <w:p w:rsidR="00AD79B6" w:rsidRPr="00FC204B" w:rsidRDefault="00AD79B6" w:rsidP="00407627">
            <w:pPr>
              <w:jc w:val="center"/>
            </w:pPr>
            <w:r w:rsidRPr="00FC204B">
              <w:rPr>
                <w:sz w:val="22"/>
                <w:szCs w:val="22"/>
              </w:rPr>
              <w:t>средства прочих бюджетов</w:t>
            </w:r>
          </w:p>
        </w:tc>
        <w:tc>
          <w:tcPr>
            <w:tcW w:w="2268" w:type="dxa"/>
            <w:tcBorders>
              <w:top w:val="nil"/>
              <w:left w:val="single" w:sz="4" w:space="0" w:color="auto"/>
              <w:bottom w:val="single" w:sz="4" w:space="0" w:color="auto"/>
              <w:right w:val="nil"/>
            </w:tcBorders>
            <w:shd w:val="clear" w:color="auto" w:fill="auto"/>
          </w:tcPr>
          <w:p w:rsidR="00AD79B6" w:rsidRDefault="00AD79B6" w:rsidP="00407627">
            <w:pPr>
              <w:jc w:val="center"/>
            </w:pPr>
            <w:r w:rsidRPr="00FB7104">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c>
          <w:tcPr>
            <w:tcW w:w="1701" w:type="dxa"/>
            <w:tcBorders>
              <w:top w:val="nil"/>
              <w:left w:val="nil"/>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c>
          <w:tcPr>
            <w:tcW w:w="1559" w:type="dxa"/>
            <w:tcBorders>
              <w:top w:val="nil"/>
              <w:left w:val="nil"/>
              <w:bottom w:val="single" w:sz="4" w:space="0" w:color="auto"/>
              <w:right w:val="single" w:sz="4" w:space="0" w:color="auto"/>
            </w:tcBorders>
            <w:shd w:val="clear" w:color="auto" w:fill="auto"/>
          </w:tcPr>
          <w:p w:rsidR="00AD79B6" w:rsidRDefault="00AD79B6" w:rsidP="00407627">
            <w:pPr>
              <w:jc w:val="center"/>
            </w:pPr>
            <w:r w:rsidRPr="00FB7104">
              <w:rPr>
                <w:sz w:val="22"/>
                <w:szCs w:val="22"/>
              </w:rPr>
              <w:t>0,00</w:t>
            </w:r>
          </w:p>
        </w:tc>
      </w:tr>
    </w:tbl>
    <w:p w:rsidR="00AD79B6" w:rsidRPr="00FC204B" w:rsidRDefault="00AD79B6" w:rsidP="00AD79B6">
      <w:pPr>
        <w:jc w:val="both"/>
        <w:rPr>
          <w:sz w:val="28"/>
          <w:szCs w:val="28"/>
        </w:rPr>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Pr="00FC204B" w:rsidRDefault="00AD79B6" w:rsidP="00AD79B6">
      <w:pPr>
        <w:tabs>
          <w:tab w:val="left" w:pos="8041"/>
        </w:tabs>
        <w:spacing w:line="360" w:lineRule="auto"/>
        <w:sectPr w:rsidR="00AD79B6" w:rsidRPr="00FC204B" w:rsidSect="00407627">
          <w:pgSz w:w="16838" w:h="11906" w:orient="landscape"/>
          <w:pgMar w:top="1440" w:right="1080" w:bottom="1440" w:left="1080" w:header="709" w:footer="709" w:gutter="0"/>
          <w:cols w:space="708"/>
          <w:docGrid w:linePitch="360"/>
        </w:sectPr>
      </w:pPr>
    </w:p>
    <w:tbl>
      <w:tblPr>
        <w:tblW w:w="0" w:type="auto"/>
        <w:jc w:val="right"/>
        <w:tblLook w:val="04A0" w:firstRow="1" w:lastRow="0" w:firstColumn="1" w:lastColumn="0" w:noHBand="0" w:noVBand="1"/>
      </w:tblPr>
      <w:tblGrid>
        <w:gridCol w:w="4613"/>
      </w:tblGrid>
      <w:tr w:rsidR="00AD79B6" w:rsidRPr="00A83C9D" w:rsidTr="00407627">
        <w:trPr>
          <w:jc w:val="right"/>
        </w:trPr>
        <w:tc>
          <w:tcPr>
            <w:tcW w:w="4613" w:type="dxa"/>
          </w:tcPr>
          <w:p w:rsidR="00AD79B6" w:rsidRPr="008761C8" w:rsidRDefault="00AD79B6" w:rsidP="00407627">
            <w:pPr>
              <w:rPr>
                <w:sz w:val="26"/>
                <w:szCs w:val="26"/>
              </w:rPr>
            </w:pPr>
          </w:p>
          <w:p w:rsidR="00AD79B6" w:rsidRPr="008761C8" w:rsidRDefault="00AD79B6" w:rsidP="00407627">
            <w:pPr>
              <w:rPr>
                <w:sz w:val="26"/>
                <w:szCs w:val="26"/>
              </w:rPr>
            </w:pPr>
            <w:r w:rsidRPr="008761C8">
              <w:rPr>
                <w:sz w:val="26"/>
                <w:szCs w:val="26"/>
              </w:rPr>
              <w:t>Приложение № 4</w:t>
            </w:r>
          </w:p>
        </w:tc>
      </w:tr>
      <w:tr w:rsidR="00AD79B6" w:rsidRPr="00A83C9D" w:rsidTr="00407627">
        <w:trPr>
          <w:jc w:val="right"/>
        </w:trPr>
        <w:tc>
          <w:tcPr>
            <w:tcW w:w="4613" w:type="dxa"/>
          </w:tcPr>
          <w:p w:rsidR="00AD79B6" w:rsidRPr="008761C8" w:rsidRDefault="00AD79B6" w:rsidP="00407627">
            <w:pPr>
              <w:rPr>
                <w:sz w:val="26"/>
                <w:szCs w:val="26"/>
              </w:rPr>
            </w:pPr>
            <w:r w:rsidRPr="008761C8">
              <w:rPr>
                <w:sz w:val="26"/>
                <w:szCs w:val="26"/>
              </w:rPr>
              <w:t>к муниципальной подпрограмме «Чистая вода Дальнереченского городского округа» на 2025-2027 годы</w:t>
            </w:r>
          </w:p>
          <w:p w:rsidR="00AD79B6" w:rsidRPr="008761C8" w:rsidRDefault="00AD79B6" w:rsidP="00407627">
            <w:pPr>
              <w:rPr>
                <w:sz w:val="26"/>
                <w:szCs w:val="26"/>
              </w:rPr>
            </w:pPr>
            <w:r w:rsidRPr="008761C8">
              <w:rPr>
                <w:sz w:val="26"/>
                <w:szCs w:val="26"/>
              </w:rPr>
              <w:t>утвержденной постановлением администрации Дальнереченского городского округа</w:t>
            </w:r>
          </w:p>
          <w:p w:rsidR="001F33EF" w:rsidRPr="001F33EF" w:rsidRDefault="001F33EF" w:rsidP="001F33EF">
            <w:pPr>
              <w:outlineLvl w:val="0"/>
              <w:rPr>
                <w:rFonts w:cs="Times New Roman"/>
                <w:color w:val="000000"/>
                <w:sz w:val="26"/>
                <w:szCs w:val="26"/>
              </w:rPr>
            </w:pPr>
            <w:r w:rsidRPr="004F46A7">
              <w:rPr>
                <w:rFonts w:cs="Times New Roman"/>
                <w:color w:val="000000"/>
                <w:sz w:val="26"/>
                <w:szCs w:val="26"/>
              </w:rPr>
              <w:t>от_</w:t>
            </w:r>
            <w:r>
              <w:rPr>
                <w:rFonts w:cs="Times New Roman"/>
                <w:color w:val="000000"/>
                <w:sz w:val="26"/>
                <w:szCs w:val="26"/>
                <w:u w:val="single"/>
              </w:rPr>
              <w:t>01.07.2024</w:t>
            </w:r>
            <w:r w:rsidRPr="004F46A7">
              <w:rPr>
                <w:rFonts w:cs="Times New Roman"/>
                <w:color w:val="000000"/>
                <w:sz w:val="26"/>
                <w:szCs w:val="26"/>
              </w:rPr>
              <w:t xml:space="preserve"> </w:t>
            </w:r>
            <w:r>
              <w:rPr>
                <w:rFonts w:cs="Times New Roman"/>
                <w:color w:val="000000"/>
                <w:sz w:val="26"/>
                <w:szCs w:val="26"/>
              </w:rPr>
              <w:t xml:space="preserve"> </w:t>
            </w:r>
            <w:r w:rsidRPr="004F46A7">
              <w:rPr>
                <w:rFonts w:cs="Times New Roman"/>
                <w:color w:val="000000"/>
                <w:sz w:val="26"/>
                <w:szCs w:val="26"/>
              </w:rPr>
              <w:t>№</w:t>
            </w:r>
            <w:r>
              <w:rPr>
                <w:rFonts w:cs="Times New Roman"/>
                <w:color w:val="000000"/>
                <w:sz w:val="26"/>
                <w:szCs w:val="26"/>
              </w:rPr>
              <w:t xml:space="preserve"> </w:t>
            </w:r>
            <w:r>
              <w:rPr>
                <w:rFonts w:cs="Times New Roman"/>
                <w:color w:val="000000"/>
                <w:sz w:val="26"/>
                <w:szCs w:val="26"/>
                <w:u w:val="single"/>
              </w:rPr>
              <w:t>801-па</w:t>
            </w:r>
            <w:r w:rsidRPr="004F46A7">
              <w:rPr>
                <w:rFonts w:cs="Times New Roman"/>
                <w:color w:val="000000"/>
                <w:sz w:val="26"/>
                <w:szCs w:val="26"/>
              </w:rPr>
              <w:t xml:space="preserve">         </w:t>
            </w:r>
          </w:p>
          <w:p w:rsidR="008761C8" w:rsidRDefault="008761C8" w:rsidP="008761C8">
            <w:pPr>
              <w:rPr>
                <w:sz w:val="26"/>
                <w:szCs w:val="26"/>
              </w:rPr>
            </w:pPr>
            <w:r>
              <w:rPr>
                <w:sz w:val="26"/>
                <w:szCs w:val="26"/>
              </w:rPr>
              <w:t xml:space="preserve">муниципальной программы </w:t>
            </w:r>
          </w:p>
          <w:p w:rsidR="008761C8" w:rsidRPr="008761C8" w:rsidRDefault="008761C8" w:rsidP="008761C8">
            <w:pPr>
              <w:rPr>
                <w:sz w:val="26"/>
                <w:szCs w:val="26"/>
              </w:rPr>
            </w:pPr>
            <w:r>
              <w:rPr>
                <w:sz w:val="26"/>
                <w:szCs w:val="26"/>
              </w:rPr>
              <w:t>«Обеспечение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8761C8" w:rsidRPr="008761C8" w:rsidRDefault="008761C8" w:rsidP="00D52141">
            <w:pPr>
              <w:rPr>
                <w:sz w:val="26"/>
                <w:szCs w:val="26"/>
              </w:rPr>
            </w:pPr>
          </w:p>
        </w:tc>
      </w:tr>
    </w:tbl>
    <w:p w:rsidR="001B68A8" w:rsidRDefault="00AD79B6" w:rsidP="001B68A8">
      <w:pPr>
        <w:jc w:val="center"/>
        <w:rPr>
          <w:b/>
          <w:sz w:val="28"/>
          <w:szCs w:val="28"/>
        </w:rPr>
      </w:pPr>
      <w:r w:rsidRPr="00A83C9D">
        <w:rPr>
          <w:b/>
          <w:sz w:val="28"/>
          <w:szCs w:val="28"/>
        </w:rPr>
        <w:t xml:space="preserve">План – график реализации мероприятий муниципальной подпрограммы </w:t>
      </w:r>
    </w:p>
    <w:p w:rsidR="001B68A8" w:rsidRDefault="00AD79B6" w:rsidP="001B68A8">
      <w:pPr>
        <w:jc w:val="center"/>
        <w:rPr>
          <w:b/>
          <w:sz w:val="28"/>
          <w:szCs w:val="28"/>
        </w:rPr>
      </w:pPr>
      <w:r w:rsidRPr="00A83C9D">
        <w:rPr>
          <w:b/>
          <w:sz w:val="28"/>
          <w:szCs w:val="28"/>
        </w:rPr>
        <w:t>«Чистая вода Дальнереченского городс</w:t>
      </w:r>
      <w:r>
        <w:rPr>
          <w:b/>
          <w:sz w:val="28"/>
          <w:szCs w:val="28"/>
        </w:rPr>
        <w:t xml:space="preserve">кого округа» </w:t>
      </w:r>
    </w:p>
    <w:p w:rsidR="00AD79B6" w:rsidRPr="00A83C9D" w:rsidRDefault="00932848" w:rsidP="00AD79B6">
      <w:pPr>
        <w:jc w:val="center"/>
        <w:rPr>
          <w:b/>
          <w:sz w:val="28"/>
          <w:szCs w:val="28"/>
        </w:rPr>
      </w:pPr>
      <w:r>
        <w:rPr>
          <w:b/>
          <w:sz w:val="28"/>
          <w:szCs w:val="28"/>
        </w:rPr>
        <w:t>на 2025 год</w:t>
      </w:r>
    </w:p>
    <w:p w:rsidR="00AD79B6" w:rsidRPr="00A83C9D" w:rsidRDefault="00AD79B6" w:rsidP="00AD79B6">
      <w:pPr>
        <w:jc w:val="center"/>
        <w:rPr>
          <w:sz w:val="28"/>
          <w:szCs w:val="28"/>
        </w:rPr>
      </w:pPr>
    </w:p>
    <w:tbl>
      <w:tblPr>
        <w:tblW w:w="1519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1423"/>
        <w:gridCol w:w="516"/>
        <w:gridCol w:w="59"/>
        <w:gridCol w:w="656"/>
        <w:gridCol w:w="884"/>
        <w:gridCol w:w="29"/>
        <w:gridCol w:w="678"/>
        <w:gridCol w:w="13"/>
        <w:gridCol w:w="870"/>
        <w:gridCol w:w="1055"/>
        <w:gridCol w:w="1032"/>
        <w:gridCol w:w="1109"/>
        <w:gridCol w:w="1299"/>
        <w:gridCol w:w="1292"/>
        <w:gridCol w:w="1413"/>
        <w:gridCol w:w="1190"/>
        <w:gridCol w:w="1198"/>
      </w:tblGrid>
      <w:tr w:rsidR="00AD79B6" w:rsidRPr="00FC204B" w:rsidTr="00407627">
        <w:tc>
          <w:tcPr>
            <w:tcW w:w="474" w:type="dxa"/>
            <w:vMerge w:val="restart"/>
          </w:tcPr>
          <w:p w:rsidR="00AD79B6" w:rsidRPr="00FC204B" w:rsidRDefault="00AD79B6" w:rsidP="00407627">
            <w:pPr>
              <w:jc w:val="center"/>
              <w:rPr>
                <w:sz w:val="18"/>
                <w:szCs w:val="18"/>
              </w:rPr>
            </w:pPr>
            <w:r w:rsidRPr="00FC204B">
              <w:rPr>
                <w:sz w:val="18"/>
                <w:szCs w:val="18"/>
              </w:rPr>
              <w:t>№</w:t>
            </w:r>
          </w:p>
        </w:tc>
        <w:tc>
          <w:tcPr>
            <w:tcW w:w="1423" w:type="dxa"/>
            <w:vMerge w:val="restart"/>
          </w:tcPr>
          <w:p w:rsidR="00AD79B6" w:rsidRPr="00FC204B" w:rsidRDefault="00AD79B6" w:rsidP="00407627">
            <w:pPr>
              <w:jc w:val="center"/>
              <w:rPr>
                <w:sz w:val="18"/>
                <w:szCs w:val="18"/>
              </w:rPr>
            </w:pPr>
            <w:r w:rsidRPr="00FC204B">
              <w:rPr>
                <w:sz w:val="18"/>
                <w:szCs w:val="18"/>
              </w:rPr>
              <w:t>наименование</w:t>
            </w:r>
          </w:p>
        </w:tc>
        <w:tc>
          <w:tcPr>
            <w:tcW w:w="2822" w:type="dxa"/>
            <w:gridSpan w:val="6"/>
          </w:tcPr>
          <w:p w:rsidR="00AD79B6" w:rsidRPr="00FC204B" w:rsidRDefault="00AD79B6" w:rsidP="00407627">
            <w:pPr>
              <w:jc w:val="center"/>
              <w:rPr>
                <w:b/>
                <w:sz w:val="18"/>
                <w:szCs w:val="18"/>
              </w:rPr>
            </w:pPr>
            <w:r w:rsidRPr="00FC204B">
              <w:rPr>
                <w:sz w:val="18"/>
                <w:szCs w:val="18"/>
              </w:rPr>
              <w:t xml:space="preserve">Код </w:t>
            </w:r>
            <w:proofErr w:type="gramStart"/>
            <w:r w:rsidRPr="00FC204B">
              <w:rPr>
                <w:sz w:val="18"/>
                <w:szCs w:val="18"/>
              </w:rPr>
              <w:t>бюджетной</w:t>
            </w:r>
            <w:proofErr w:type="gramEnd"/>
          </w:p>
        </w:tc>
        <w:tc>
          <w:tcPr>
            <w:tcW w:w="883" w:type="dxa"/>
            <w:gridSpan w:val="2"/>
            <w:vMerge w:val="restart"/>
          </w:tcPr>
          <w:p w:rsidR="00AD79B6" w:rsidRPr="00FC204B" w:rsidRDefault="00AD79B6" w:rsidP="00407627">
            <w:pPr>
              <w:rPr>
                <w:sz w:val="18"/>
                <w:szCs w:val="18"/>
              </w:rPr>
            </w:pPr>
            <w:proofErr w:type="gramStart"/>
            <w:r w:rsidRPr="00FC204B">
              <w:rPr>
                <w:sz w:val="18"/>
                <w:szCs w:val="18"/>
              </w:rPr>
              <w:t>Ответственный</w:t>
            </w:r>
            <w:proofErr w:type="gramEnd"/>
            <w:r w:rsidRPr="00FC204B">
              <w:rPr>
                <w:sz w:val="18"/>
                <w:szCs w:val="18"/>
              </w:rPr>
              <w:t xml:space="preserve"> за исполнение мероприятия (ФИО)</w:t>
            </w:r>
          </w:p>
        </w:tc>
        <w:tc>
          <w:tcPr>
            <w:tcW w:w="1055" w:type="dxa"/>
            <w:vMerge w:val="restart"/>
          </w:tcPr>
          <w:p w:rsidR="00AD79B6" w:rsidRPr="00FC204B" w:rsidRDefault="00AD79B6" w:rsidP="00407627">
            <w:pPr>
              <w:rPr>
                <w:sz w:val="18"/>
                <w:szCs w:val="18"/>
              </w:rPr>
            </w:pPr>
            <w:r w:rsidRPr="00FC204B">
              <w:rPr>
                <w:sz w:val="18"/>
                <w:szCs w:val="18"/>
              </w:rPr>
              <w:t>Ожидаемый результат реализации мероприятия</w:t>
            </w:r>
          </w:p>
        </w:tc>
        <w:tc>
          <w:tcPr>
            <w:tcW w:w="2141" w:type="dxa"/>
            <w:gridSpan w:val="2"/>
          </w:tcPr>
          <w:p w:rsidR="00AD79B6" w:rsidRPr="00FC204B" w:rsidRDefault="00AD79B6" w:rsidP="00407627">
            <w:pPr>
              <w:jc w:val="center"/>
              <w:rPr>
                <w:sz w:val="18"/>
                <w:szCs w:val="18"/>
              </w:rPr>
            </w:pPr>
            <w:r w:rsidRPr="00FC204B">
              <w:rPr>
                <w:sz w:val="18"/>
                <w:szCs w:val="18"/>
              </w:rPr>
              <w:t>Срок реализации</w:t>
            </w:r>
          </w:p>
        </w:tc>
        <w:tc>
          <w:tcPr>
            <w:tcW w:w="6392" w:type="dxa"/>
            <w:gridSpan w:val="5"/>
          </w:tcPr>
          <w:p w:rsidR="00AD79B6" w:rsidRPr="00FC204B" w:rsidRDefault="00AD79B6" w:rsidP="00407627">
            <w:pPr>
              <w:jc w:val="center"/>
              <w:rPr>
                <w:sz w:val="18"/>
                <w:szCs w:val="18"/>
              </w:rPr>
            </w:pPr>
            <w:r w:rsidRPr="00FC204B">
              <w:rPr>
                <w:sz w:val="18"/>
                <w:szCs w:val="18"/>
              </w:rPr>
              <w:t>Объемы финансового обеспечения, тыс. руб.</w:t>
            </w:r>
          </w:p>
        </w:tc>
      </w:tr>
      <w:tr w:rsidR="00AD79B6" w:rsidRPr="00FC204B" w:rsidTr="00407627">
        <w:trPr>
          <w:cantSplit/>
          <w:trHeight w:val="647"/>
        </w:trPr>
        <w:tc>
          <w:tcPr>
            <w:tcW w:w="474" w:type="dxa"/>
            <w:vMerge/>
          </w:tcPr>
          <w:p w:rsidR="00AD79B6" w:rsidRPr="00FC204B" w:rsidRDefault="00AD79B6" w:rsidP="00407627">
            <w:pPr>
              <w:jc w:val="center"/>
              <w:rPr>
                <w:b/>
                <w:sz w:val="18"/>
                <w:szCs w:val="18"/>
              </w:rPr>
            </w:pPr>
          </w:p>
        </w:tc>
        <w:tc>
          <w:tcPr>
            <w:tcW w:w="1423" w:type="dxa"/>
            <w:vMerge/>
          </w:tcPr>
          <w:p w:rsidR="00AD79B6" w:rsidRPr="00FC204B" w:rsidRDefault="00AD79B6" w:rsidP="00407627">
            <w:pPr>
              <w:jc w:val="center"/>
              <w:rPr>
                <w:b/>
                <w:sz w:val="18"/>
                <w:szCs w:val="18"/>
              </w:rPr>
            </w:pPr>
          </w:p>
        </w:tc>
        <w:tc>
          <w:tcPr>
            <w:tcW w:w="516" w:type="dxa"/>
            <w:vMerge w:val="restart"/>
            <w:textDirection w:val="btLr"/>
          </w:tcPr>
          <w:p w:rsidR="00AD79B6" w:rsidRPr="00FC204B" w:rsidRDefault="00AD79B6" w:rsidP="00407627">
            <w:pPr>
              <w:ind w:left="113" w:right="113"/>
              <w:jc w:val="center"/>
              <w:rPr>
                <w:sz w:val="18"/>
                <w:szCs w:val="18"/>
              </w:rPr>
            </w:pPr>
            <w:r w:rsidRPr="00FC204B">
              <w:rPr>
                <w:sz w:val="18"/>
                <w:szCs w:val="18"/>
              </w:rPr>
              <w:t>Код главы</w:t>
            </w:r>
          </w:p>
          <w:p w:rsidR="00AD79B6" w:rsidRPr="00FC204B" w:rsidRDefault="00AD79B6" w:rsidP="00407627">
            <w:pPr>
              <w:ind w:left="113" w:right="113"/>
              <w:jc w:val="center"/>
              <w:rPr>
                <w:sz w:val="18"/>
                <w:szCs w:val="18"/>
              </w:rPr>
            </w:pPr>
            <w:r w:rsidRPr="00FC204B">
              <w:rPr>
                <w:sz w:val="18"/>
                <w:szCs w:val="18"/>
              </w:rPr>
              <w:t>(ГРБС)</w:t>
            </w:r>
          </w:p>
        </w:tc>
        <w:tc>
          <w:tcPr>
            <w:tcW w:w="715" w:type="dxa"/>
            <w:gridSpan w:val="2"/>
            <w:vMerge w:val="restart"/>
            <w:textDirection w:val="btLr"/>
          </w:tcPr>
          <w:p w:rsidR="00AD79B6" w:rsidRPr="00FC204B" w:rsidRDefault="00AD79B6" w:rsidP="00407627">
            <w:pPr>
              <w:ind w:left="113" w:right="113"/>
              <w:jc w:val="center"/>
              <w:rPr>
                <w:sz w:val="18"/>
                <w:szCs w:val="18"/>
              </w:rPr>
            </w:pPr>
            <w:r w:rsidRPr="00FC204B">
              <w:rPr>
                <w:sz w:val="18"/>
                <w:szCs w:val="18"/>
              </w:rPr>
              <w:t>Подраздел</w:t>
            </w:r>
          </w:p>
        </w:tc>
        <w:tc>
          <w:tcPr>
            <w:tcW w:w="913" w:type="dxa"/>
            <w:gridSpan w:val="2"/>
            <w:vMerge w:val="restart"/>
            <w:textDirection w:val="btLr"/>
          </w:tcPr>
          <w:p w:rsidR="00AD79B6" w:rsidRPr="00FC204B" w:rsidRDefault="00AD79B6" w:rsidP="00407627">
            <w:pPr>
              <w:ind w:left="113" w:right="113"/>
              <w:jc w:val="center"/>
              <w:rPr>
                <w:sz w:val="18"/>
                <w:szCs w:val="18"/>
              </w:rPr>
            </w:pPr>
            <w:r w:rsidRPr="00FC204B">
              <w:rPr>
                <w:sz w:val="18"/>
                <w:szCs w:val="18"/>
              </w:rPr>
              <w:t>Целевая статья</w:t>
            </w:r>
          </w:p>
        </w:tc>
        <w:tc>
          <w:tcPr>
            <w:tcW w:w="678" w:type="dxa"/>
            <w:vMerge w:val="restart"/>
            <w:textDirection w:val="btLr"/>
          </w:tcPr>
          <w:p w:rsidR="00AD79B6" w:rsidRPr="00FC204B" w:rsidRDefault="00AD79B6" w:rsidP="00407627">
            <w:pPr>
              <w:ind w:left="113" w:right="113"/>
              <w:jc w:val="center"/>
              <w:rPr>
                <w:sz w:val="18"/>
                <w:szCs w:val="18"/>
              </w:rPr>
            </w:pPr>
            <w:r w:rsidRPr="00FC204B">
              <w:rPr>
                <w:sz w:val="18"/>
                <w:szCs w:val="18"/>
              </w:rPr>
              <w:t>Вид расходов</w:t>
            </w:r>
          </w:p>
        </w:tc>
        <w:tc>
          <w:tcPr>
            <w:tcW w:w="883" w:type="dxa"/>
            <w:gridSpan w:val="2"/>
            <w:vMerge/>
          </w:tcPr>
          <w:p w:rsidR="00AD79B6" w:rsidRPr="00FC204B" w:rsidRDefault="00AD79B6" w:rsidP="00407627">
            <w:pPr>
              <w:rPr>
                <w:sz w:val="18"/>
                <w:szCs w:val="18"/>
              </w:rPr>
            </w:pPr>
          </w:p>
        </w:tc>
        <w:tc>
          <w:tcPr>
            <w:tcW w:w="1055" w:type="dxa"/>
            <w:vMerge/>
          </w:tcPr>
          <w:p w:rsidR="00AD79B6" w:rsidRPr="00FC204B" w:rsidRDefault="00AD79B6" w:rsidP="00407627">
            <w:pPr>
              <w:rPr>
                <w:sz w:val="18"/>
                <w:szCs w:val="18"/>
              </w:rPr>
            </w:pPr>
          </w:p>
        </w:tc>
        <w:tc>
          <w:tcPr>
            <w:tcW w:w="1032" w:type="dxa"/>
            <w:vMerge w:val="restart"/>
          </w:tcPr>
          <w:p w:rsidR="00AD79B6" w:rsidRPr="00FC204B" w:rsidRDefault="00AD79B6" w:rsidP="00407627">
            <w:pPr>
              <w:jc w:val="center"/>
              <w:rPr>
                <w:sz w:val="18"/>
                <w:szCs w:val="18"/>
              </w:rPr>
            </w:pPr>
            <w:r w:rsidRPr="00FC204B">
              <w:rPr>
                <w:sz w:val="18"/>
                <w:szCs w:val="18"/>
              </w:rPr>
              <w:t>начало</w:t>
            </w:r>
          </w:p>
        </w:tc>
        <w:tc>
          <w:tcPr>
            <w:tcW w:w="1109" w:type="dxa"/>
            <w:vMerge w:val="restart"/>
          </w:tcPr>
          <w:p w:rsidR="00AD79B6" w:rsidRPr="00FC204B" w:rsidRDefault="00AD79B6" w:rsidP="00407627">
            <w:pPr>
              <w:jc w:val="center"/>
              <w:rPr>
                <w:sz w:val="18"/>
                <w:szCs w:val="18"/>
              </w:rPr>
            </w:pPr>
            <w:r w:rsidRPr="00FC204B">
              <w:rPr>
                <w:sz w:val="18"/>
                <w:szCs w:val="18"/>
              </w:rPr>
              <w:t>окончание</w:t>
            </w:r>
          </w:p>
        </w:tc>
        <w:tc>
          <w:tcPr>
            <w:tcW w:w="1299" w:type="dxa"/>
            <w:vMerge w:val="restart"/>
          </w:tcPr>
          <w:p w:rsidR="00AD79B6" w:rsidRPr="00FC204B" w:rsidRDefault="00AD79B6" w:rsidP="00407627">
            <w:pPr>
              <w:jc w:val="center"/>
              <w:rPr>
                <w:sz w:val="18"/>
                <w:szCs w:val="18"/>
              </w:rPr>
            </w:pPr>
            <w:r w:rsidRPr="00FC204B">
              <w:rPr>
                <w:sz w:val="18"/>
                <w:szCs w:val="18"/>
              </w:rPr>
              <w:t>Всего</w:t>
            </w:r>
          </w:p>
          <w:p w:rsidR="00AD79B6" w:rsidRPr="00FC204B" w:rsidRDefault="00AD79B6" w:rsidP="00407627">
            <w:pPr>
              <w:jc w:val="center"/>
              <w:rPr>
                <w:sz w:val="18"/>
                <w:szCs w:val="18"/>
              </w:rPr>
            </w:pPr>
          </w:p>
        </w:tc>
        <w:tc>
          <w:tcPr>
            <w:tcW w:w="5093" w:type="dxa"/>
            <w:gridSpan w:val="4"/>
          </w:tcPr>
          <w:p w:rsidR="00AD79B6" w:rsidRPr="00FC204B" w:rsidRDefault="00AD79B6" w:rsidP="00407627">
            <w:pPr>
              <w:jc w:val="center"/>
              <w:rPr>
                <w:sz w:val="18"/>
                <w:szCs w:val="18"/>
              </w:rPr>
            </w:pPr>
          </w:p>
          <w:p w:rsidR="00AD79B6" w:rsidRPr="00FC204B" w:rsidRDefault="00AD79B6" w:rsidP="00407627">
            <w:pPr>
              <w:jc w:val="center"/>
              <w:rPr>
                <w:sz w:val="18"/>
                <w:szCs w:val="18"/>
              </w:rPr>
            </w:pPr>
          </w:p>
          <w:p w:rsidR="00AD79B6" w:rsidRPr="00FC204B" w:rsidRDefault="00AD79B6" w:rsidP="00407627">
            <w:pPr>
              <w:jc w:val="center"/>
              <w:rPr>
                <w:sz w:val="18"/>
                <w:szCs w:val="18"/>
              </w:rPr>
            </w:pPr>
            <w:r w:rsidRPr="00FC204B">
              <w:rPr>
                <w:sz w:val="18"/>
                <w:szCs w:val="18"/>
              </w:rPr>
              <w:t>в том числе</w:t>
            </w:r>
          </w:p>
          <w:p w:rsidR="00AD79B6" w:rsidRPr="00FC204B" w:rsidRDefault="00AD79B6" w:rsidP="00407627">
            <w:pPr>
              <w:jc w:val="center"/>
              <w:rPr>
                <w:sz w:val="18"/>
                <w:szCs w:val="18"/>
              </w:rPr>
            </w:pPr>
          </w:p>
        </w:tc>
      </w:tr>
      <w:tr w:rsidR="00AD79B6" w:rsidRPr="00FC204B" w:rsidTr="00407627">
        <w:tc>
          <w:tcPr>
            <w:tcW w:w="474" w:type="dxa"/>
            <w:vMerge/>
          </w:tcPr>
          <w:p w:rsidR="00AD79B6" w:rsidRPr="00FC204B" w:rsidRDefault="00AD79B6" w:rsidP="00407627">
            <w:pPr>
              <w:jc w:val="center"/>
            </w:pPr>
          </w:p>
        </w:tc>
        <w:tc>
          <w:tcPr>
            <w:tcW w:w="1423" w:type="dxa"/>
            <w:vMerge/>
          </w:tcPr>
          <w:p w:rsidR="00AD79B6" w:rsidRPr="00FC204B" w:rsidRDefault="00AD79B6" w:rsidP="00407627">
            <w:pPr>
              <w:jc w:val="center"/>
            </w:pPr>
          </w:p>
        </w:tc>
        <w:tc>
          <w:tcPr>
            <w:tcW w:w="516" w:type="dxa"/>
            <w:vMerge/>
          </w:tcPr>
          <w:p w:rsidR="00AD79B6" w:rsidRPr="00FC204B" w:rsidRDefault="00AD79B6" w:rsidP="00407627">
            <w:pPr>
              <w:jc w:val="center"/>
            </w:pPr>
          </w:p>
        </w:tc>
        <w:tc>
          <w:tcPr>
            <w:tcW w:w="715" w:type="dxa"/>
            <w:gridSpan w:val="2"/>
            <w:vMerge/>
          </w:tcPr>
          <w:p w:rsidR="00AD79B6" w:rsidRPr="00FC204B" w:rsidRDefault="00AD79B6" w:rsidP="00407627">
            <w:pPr>
              <w:jc w:val="center"/>
            </w:pPr>
          </w:p>
        </w:tc>
        <w:tc>
          <w:tcPr>
            <w:tcW w:w="913" w:type="dxa"/>
            <w:gridSpan w:val="2"/>
            <w:vMerge/>
          </w:tcPr>
          <w:p w:rsidR="00AD79B6" w:rsidRPr="00FC204B" w:rsidRDefault="00AD79B6" w:rsidP="00407627">
            <w:pPr>
              <w:jc w:val="center"/>
            </w:pPr>
          </w:p>
        </w:tc>
        <w:tc>
          <w:tcPr>
            <w:tcW w:w="678" w:type="dxa"/>
            <w:vMerge/>
          </w:tcPr>
          <w:p w:rsidR="00AD79B6" w:rsidRPr="00FC204B" w:rsidRDefault="00AD79B6" w:rsidP="00407627">
            <w:pPr>
              <w:jc w:val="center"/>
            </w:pPr>
          </w:p>
        </w:tc>
        <w:tc>
          <w:tcPr>
            <w:tcW w:w="883" w:type="dxa"/>
            <w:gridSpan w:val="2"/>
            <w:vMerge/>
          </w:tcPr>
          <w:p w:rsidR="00AD79B6" w:rsidRPr="00FC204B" w:rsidRDefault="00AD79B6" w:rsidP="00407627">
            <w:pPr>
              <w:jc w:val="center"/>
            </w:pPr>
          </w:p>
        </w:tc>
        <w:tc>
          <w:tcPr>
            <w:tcW w:w="1055" w:type="dxa"/>
            <w:vMerge/>
          </w:tcPr>
          <w:p w:rsidR="00AD79B6" w:rsidRPr="00FC204B" w:rsidRDefault="00AD79B6" w:rsidP="00407627">
            <w:pPr>
              <w:jc w:val="center"/>
            </w:pPr>
          </w:p>
        </w:tc>
        <w:tc>
          <w:tcPr>
            <w:tcW w:w="1032" w:type="dxa"/>
            <w:vMerge/>
          </w:tcPr>
          <w:p w:rsidR="00AD79B6" w:rsidRPr="00FC204B" w:rsidRDefault="00AD79B6" w:rsidP="00407627">
            <w:pPr>
              <w:jc w:val="center"/>
            </w:pPr>
          </w:p>
        </w:tc>
        <w:tc>
          <w:tcPr>
            <w:tcW w:w="1109" w:type="dxa"/>
            <w:vMerge/>
          </w:tcPr>
          <w:p w:rsidR="00AD79B6" w:rsidRPr="00FC204B" w:rsidRDefault="00AD79B6" w:rsidP="00407627">
            <w:pPr>
              <w:jc w:val="center"/>
            </w:pPr>
          </w:p>
        </w:tc>
        <w:tc>
          <w:tcPr>
            <w:tcW w:w="1299" w:type="dxa"/>
            <w:vMerge/>
          </w:tcPr>
          <w:p w:rsidR="00AD79B6" w:rsidRPr="00FC204B" w:rsidRDefault="00AD79B6" w:rsidP="00407627">
            <w:pPr>
              <w:jc w:val="center"/>
            </w:pPr>
          </w:p>
        </w:tc>
        <w:tc>
          <w:tcPr>
            <w:tcW w:w="1292" w:type="dxa"/>
          </w:tcPr>
          <w:p w:rsidR="00AD79B6" w:rsidRPr="00FC204B" w:rsidRDefault="00AD79B6" w:rsidP="00407627">
            <w:pPr>
              <w:jc w:val="center"/>
              <w:rPr>
                <w:sz w:val="16"/>
                <w:szCs w:val="16"/>
              </w:rPr>
            </w:pPr>
            <w:r w:rsidRPr="00FC204B">
              <w:rPr>
                <w:sz w:val="16"/>
                <w:szCs w:val="16"/>
              </w:rPr>
              <w:t>Федеральный бюджет</w:t>
            </w:r>
          </w:p>
        </w:tc>
        <w:tc>
          <w:tcPr>
            <w:tcW w:w="1413" w:type="dxa"/>
          </w:tcPr>
          <w:p w:rsidR="00AD79B6" w:rsidRPr="00FC204B" w:rsidRDefault="00AD79B6" w:rsidP="00407627">
            <w:pPr>
              <w:jc w:val="center"/>
              <w:rPr>
                <w:sz w:val="16"/>
                <w:szCs w:val="16"/>
              </w:rPr>
            </w:pPr>
            <w:r w:rsidRPr="00FC204B">
              <w:rPr>
                <w:sz w:val="16"/>
                <w:szCs w:val="16"/>
              </w:rPr>
              <w:t>Краевой бюджет</w:t>
            </w:r>
          </w:p>
        </w:tc>
        <w:tc>
          <w:tcPr>
            <w:tcW w:w="1190" w:type="dxa"/>
          </w:tcPr>
          <w:p w:rsidR="00AD79B6" w:rsidRPr="00FC204B" w:rsidRDefault="00AD79B6" w:rsidP="00407627">
            <w:pPr>
              <w:jc w:val="center"/>
              <w:rPr>
                <w:sz w:val="16"/>
                <w:szCs w:val="16"/>
              </w:rPr>
            </w:pPr>
            <w:r w:rsidRPr="00FC204B">
              <w:rPr>
                <w:sz w:val="16"/>
                <w:szCs w:val="16"/>
              </w:rPr>
              <w:t>Местный бюджет</w:t>
            </w:r>
          </w:p>
        </w:tc>
        <w:tc>
          <w:tcPr>
            <w:tcW w:w="1198" w:type="dxa"/>
          </w:tcPr>
          <w:p w:rsidR="00AD79B6" w:rsidRPr="00FC204B" w:rsidRDefault="00AD79B6" w:rsidP="00407627">
            <w:pPr>
              <w:jc w:val="center"/>
              <w:rPr>
                <w:sz w:val="16"/>
                <w:szCs w:val="16"/>
              </w:rPr>
            </w:pPr>
            <w:r w:rsidRPr="00FC204B">
              <w:rPr>
                <w:sz w:val="16"/>
                <w:szCs w:val="16"/>
              </w:rPr>
              <w:t>Внебюджетные средства</w:t>
            </w:r>
          </w:p>
        </w:tc>
      </w:tr>
      <w:tr w:rsidR="00AD79B6" w:rsidRPr="00FC204B" w:rsidTr="00407627">
        <w:tc>
          <w:tcPr>
            <w:tcW w:w="474" w:type="dxa"/>
          </w:tcPr>
          <w:p w:rsidR="00AD79B6" w:rsidRPr="00FC204B" w:rsidRDefault="00AD79B6" w:rsidP="00407627">
            <w:pPr>
              <w:jc w:val="center"/>
            </w:pPr>
            <w:r w:rsidRPr="00FC204B">
              <w:rPr>
                <w:sz w:val="22"/>
                <w:szCs w:val="22"/>
              </w:rPr>
              <w:t>1</w:t>
            </w:r>
          </w:p>
        </w:tc>
        <w:tc>
          <w:tcPr>
            <w:tcW w:w="1423" w:type="dxa"/>
          </w:tcPr>
          <w:p w:rsidR="00AD79B6" w:rsidRPr="00FC204B" w:rsidRDefault="00AD79B6" w:rsidP="00407627">
            <w:pPr>
              <w:jc w:val="center"/>
            </w:pPr>
            <w:r w:rsidRPr="00FC204B">
              <w:rPr>
                <w:sz w:val="22"/>
                <w:szCs w:val="22"/>
              </w:rPr>
              <w:t>2</w:t>
            </w:r>
          </w:p>
        </w:tc>
        <w:tc>
          <w:tcPr>
            <w:tcW w:w="516" w:type="dxa"/>
          </w:tcPr>
          <w:p w:rsidR="00AD79B6" w:rsidRPr="00FC204B" w:rsidRDefault="00AD79B6" w:rsidP="00407627">
            <w:pPr>
              <w:jc w:val="center"/>
            </w:pPr>
            <w:r w:rsidRPr="00FC204B">
              <w:rPr>
                <w:sz w:val="22"/>
                <w:szCs w:val="22"/>
              </w:rPr>
              <w:t>3</w:t>
            </w:r>
          </w:p>
        </w:tc>
        <w:tc>
          <w:tcPr>
            <w:tcW w:w="715" w:type="dxa"/>
            <w:gridSpan w:val="2"/>
          </w:tcPr>
          <w:p w:rsidR="00AD79B6" w:rsidRPr="00FC204B" w:rsidRDefault="00AD79B6" w:rsidP="00407627">
            <w:pPr>
              <w:jc w:val="center"/>
            </w:pPr>
            <w:r w:rsidRPr="00FC204B">
              <w:rPr>
                <w:sz w:val="22"/>
                <w:szCs w:val="22"/>
              </w:rPr>
              <w:t>4</w:t>
            </w:r>
          </w:p>
        </w:tc>
        <w:tc>
          <w:tcPr>
            <w:tcW w:w="913" w:type="dxa"/>
            <w:gridSpan w:val="2"/>
          </w:tcPr>
          <w:p w:rsidR="00AD79B6" w:rsidRPr="00FC204B" w:rsidRDefault="00AD79B6" w:rsidP="00407627">
            <w:pPr>
              <w:jc w:val="center"/>
            </w:pPr>
            <w:r w:rsidRPr="00FC204B">
              <w:rPr>
                <w:sz w:val="22"/>
                <w:szCs w:val="22"/>
              </w:rPr>
              <w:t>5</w:t>
            </w:r>
          </w:p>
        </w:tc>
        <w:tc>
          <w:tcPr>
            <w:tcW w:w="678" w:type="dxa"/>
          </w:tcPr>
          <w:p w:rsidR="00AD79B6" w:rsidRPr="00FC204B" w:rsidRDefault="00AD79B6" w:rsidP="00407627">
            <w:pPr>
              <w:jc w:val="center"/>
            </w:pPr>
            <w:r w:rsidRPr="00FC204B">
              <w:rPr>
                <w:sz w:val="22"/>
                <w:szCs w:val="22"/>
              </w:rPr>
              <w:t>6</w:t>
            </w:r>
          </w:p>
        </w:tc>
        <w:tc>
          <w:tcPr>
            <w:tcW w:w="883" w:type="dxa"/>
            <w:gridSpan w:val="2"/>
          </w:tcPr>
          <w:p w:rsidR="00AD79B6" w:rsidRPr="00FC204B" w:rsidRDefault="00AD79B6" w:rsidP="00407627">
            <w:pPr>
              <w:jc w:val="center"/>
            </w:pPr>
            <w:r w:rsidRPr="00FC204B">
              <w:rPr>
                <w:sz w:val="22"/>
                <w:szCs w:val="22"/>
              </w:rPr>
              <w:t>7</w:t>
            </w:r>
          </w:p>
        </w:tc>
        <w:tc>
          <w:tcPr>
            <w:tcW w:w="1055" w:type="dxa"/>
          </w:tcPr>
          <w:p w:rsidR="00AD79B6" w:rsidRPr="00FC204B" w:rsidRDefault="00AD79B6" w:rsidP="00407627">
            <w:pPr>
              <w:jc w:val="center"/>
            </w:pPr>
            <w:r w:rsidRPr="00FC204B">
              <w:rPr>
                <w:sz w:val="22"/>
                <w:szCs w:val="22"/>
              </w:rPr>
              <w:t>8</w:t>
            </w:r>
          </w:p>
        </w:tc>
        <w:tc>
          <w:tcPr>
            <w:tcW w:w="1032" w:type="dxa"/>
          </w:tcPr>
          <w:p w:rsidR="00AD79B6" w:rsidRPr="00FC204B" w:rsidRDefault="00AD79B6" w:rsidP="00407627">
            <w:pPr>
              <w:jc w:val="center"/>
            </w:pPr>
            <w:r w:rsidRPr="00FC204B">
              <w:rPr>
                <w:sz w:val="22"/>
                <w:szCs w:val="22"/>
              </w:rPr>
              <w:t>9</w:t>
            </w:r>
          </w:p>
        </w:tc>
        <w:tc>
          <w:tcPr>
            <w:tcW w:w="1109" w:type="dxa"/>
          </w:tcPr>
          <w:p w:rsidR="00AD79B6" w:rsidRPr="00FC204B" w:rsidRDefault="00AD79B6" w:rsidP="00407627">
            <w:pPr>
              <w:jc w:val="center"/>
            </w:pPr>
            <w:r w:rsidRPr="00FC204B">
              <w:rPr>
                <w:sz w:val="22"/>
                <w:szCs w:val="22"/>
              </w:rPr>
              <w:t>10</w:t>
            </w:r>
          </w:p>
        </w:tc>
        <w:tc>
          <w:tcPr>
            <w:tcW w:w="1299" w:type="dxa"/>
          </w:tcPr>
          <w:p w:rsidR="00AD79B6" w:rsidRPr="00FC204B" w:rsidRDefault="00AD79B6" w:rsidP="00407627">
            <w:pPr>
              <w:jc w:val="center"/>
            </w:pPr>
            <w:r w:rsidRPr="00FC204B">
              <w:rPr>
                <w:sz w:val="22"/>
                <w:szCs w:val="22"/>
              </w:rPr>
              <w:t>11</w:t>
            </w:r>
          </w:p>
        </w:tc>
        <w:tc>
          <w:tcPr>
            <w:tcW w:w="1292" w:type="dxa"/>
          </w:tcPr>
          <w:p w:rsidR="00AD79B6" w:rsidRPr="00FC204B" w:rsidRDefault="00AD79B6" w:rsidP="00407627">
            <w:pPr>
              <w:jc w:val="center"/>
            </w:pPr>
            <w:r w:rsidRPr="00FC204B">
              <w:rPr>
                <w:sz w:val="22"/>
                <w:szCs w:val="22"/>
              </w:rPr>
              <w:t>12</w:t>
            </w:r>
          </w:p>
        </w:tc>
        <w:tc>
          <w:tcPr>
            <w:tcW w:w="1413" w:type="dxa"/>
          </w:tcPr>
          <w:p w:rsidR="00AD79B6" w:rsidRPr="00FC204B" w:rsidRDefault="00AD79B6" w:rsidP="00407627">
            <w:pPr>
              <w:jc w:val="center"/>
            </w:pPr>
            <w:r w:rsidRPr="00FC204B">
              <w:rPr>
                <w:sz w:val="22"/>
                <w:szCs w:val="22"/>
              </w:rPr>
              <w:t>13</w:t>
            </w:r>
          </w:p>
        </w:tc>
        <w:tc>
          <w:tcPr>
            <w:tcW w:w="1190" w:type="dxa"/>
          </w:tcPr>
          <w:p w:rsidR="00AD79B6" w:rsidRPr="00FC204B" w:rsidRDefault="00AD79B6" w:rsidP="00407627">
            <w:pPr>
              <w:jc w:val="center"/>
            </w:pPr>
            <w:r w:rsidRPr="00FC204B">
              <w:rPr>
                <w:sz w:val="22"/>
                <w:szCs w:val="22"/>
              </w:rPr>
              <w:t>14</w:t>
            </w:r>
          </w:p>
        </w:tc>
        <w:tc>
          <w:tcPr>
            <w:tcW w:w="1198" w:type="dxa"/>
          </w:tcPr>
          <w:p w:rsidR="00AD79B6" w:rsidRPr="00FC204B" w:rsidRDefault="00AD79B6" w:rsidP="00407627">
            <w:pPr>
              <w:jc w:val="center"/>
            </w:pPr>
            <w:r w:rsidRPr="00FC204B">
              <w:rPr>
                <w:sz w:val="22"/>
                <w:szCs w:val="22"/>
              </w:rPr>
              <w:t>15</w:t>
            </w:r>
          </w:p>
        </w:tc>
      </w:tr>
      <w:tr w:rsidR="00AD79B6" w:rsidRPr="00FC204B" w:rsidTr="00407627">
        <w:tc>
          <w:tcPr>
            <w:tcW w:w="6657" w:type="dxa"/>
            <w:gridSpan w:val="11"/>
          </w:tcPr>
          <w:p w:rsidR="00AD79B6" w:rsidRPr="00FC204B" w:rsidRDefault="00AD79B6" w:rsidP="00407627">
            <w:pPr>
              <w:spacing w:line="240" w:lineRule="exact"/>
              <w:rPr>
                <w:sz w:val="20"/>
                <w:szCs w:val="20"/>
              </w:rPr>
            </w:pPr>
            <w:r w:rsidRPr="00FC204B">
              <w:rPr>
                <w:sz w:val="20"/>
                <w:szCs w:val="20"/>
              </w:rPr>
              <w:t>Всего по муниципальной подпрограмме «Чистая вода Дальнереченского городского округа»</w:t>
            </w:r>
          </w:p>
        </w:tc>
        <w:tc>
          <w:tcPr>
            <w:tcW w:w="1032" w:type="dxa"/>
          </w:tcPr>
          <w:p w:rsidR="00AD79B6" w:rsidRPr="00FC204B" w:rsidRDefault="00AD79B6" w:rsidP="00407627">
            <w:pPr>
              <w:rPr>
                <w:sz w:val="18"/>
                <w:szCs w:val="18"/>
              </w:rPr>
            </w:pPr>
            <w:r>
              <w:rPr>
                <w:sz w:val="18"/>
                <w:szCs w:val="18"/>
              </w:rPr>
              <w:t>январь</w:t>
            </w:r>
          </w:p>
          <w:p w:rsidR="00AD79B6" w:rsidRPr="00FC204B" w:rsidRDefault="00AD79B6" w:rsidP="00407627">
            <w:r w:rsidRPr="00FC204B">
              <w:rPr>
                <w:sz w:val="18"/>
                <w:szCs w:val="18"/>
              </w:rPr>
              <w:t>202</w:t>
            </w:r>
            <w:r>
              <w:rPr>
                <w:sz w:val="18"/>
                <w:szCs w:val="18"/>
              </w:rPr>
              <w:t>5</w:t>
            </w:r>
          </w:p>
        </w:tc>
        <w:tc>
          <w:tcPr>
            <w:tcW w:w="1109" w:type="dxa"/>
          </w:tcPr>
          <w:p w:rsidR="00AD79B6" w:rsidRPr="00FC204B" w:rsidRDefault="00AD79B6" w:rsidP="00407627">
            <w:pPr>
              <w:rPr>
                <w:sz w:val="18"/>
                <w:szCs w:val="18"/>
              </w:rPr>
            </w:pPr>
            <w:r>
              <w:rPr>
                <w:sz w:val="18"/>
                <w:szCs w:val="18"/>
              </w:rPr>
              <w:t>д</w:t>
            </w:r>
            <w:r w:rsidRPr="00FC204B">
              <w:rPr>
                <w:sz w:val="18"/>
                <w:szCs w:val="18"/>
              </w:rPr>
              <w:t>екабрь</w:t>
            </w:r>
          </w:p>
          <w:p w:rsidR="00AD79B6" w:rsidRPr="00BD1A48" w:rsidRDefault="00AD79B6" w:rsidP="00BD1A48">
            <w:pPr>
              <w:rPr>
                <w:lang w:val="en-US"/>
              </w:rPr>
            </w:pPr>
            <w:r w:rsidRPr="00FC204B">
              <w:rPr>
                <w:sz w:val="18"/>
                <w:szCs w:val="18"/>
              </w:rPr>
              <w:t>202</w:t>
            </w:r>
            <w:r w:rsidR="00BD1A48">
              <w:rPr>
                <w:sz w:val="18"/>
                <w:szCs w:val="18"/>
                <w:lang w:val="en-US"/>
              </w:rPr>
              <w:t>5</w:t>
            </w:r>
          </w:p>
        </w:tc>
        <w:tc>
          <w:tcPr>
            <w:tcW w:w="1299" w:type="dxa"/>
          </w:tcPr>
          <w:p w:rsidR="00AD79B6" w:rsidRDefault="00AD79B6" w:rsidP="00407627">
            <w:pPr>
              <w:jc w:val="center"/>
            </w:pPr>
            <w:r w:rsidRPr="00621024">
              <w:rPr>
                <w:sz w:val="18"/>
                <w:szCs w:val="18"/>
              </w:rPr>
              <w:t>0,00</w:t>
            </w:r>
          </w:p>
        </w:tc>
        <w:tc>
          <w:tcPr>
            <w:tcW w:w="1292" w:type="dxa"/>
          </w:tcPr>
          <w:p w:rsidR="00AD79B6" w:rsidRDefault="00AD79B6" w:rsidP="00407627">
            <w:pPr>
              <w:jc w:val="center"/>
            </w:pPr>
            <w:r w:rsidRPr="00621024">
              <w:rPr>
                <w:sz w:val="18"/>
                <w:szCs w:val="18"/>
              </w:rPr>
              <w:t>0,00</w:t>
            </w:r>
          </w:p>
        </w:tc>
        <w:tc>
          <w:tcPr>
            <w:tcW w:w="1413" w:type="dxa"/>
          </w:tcPr>
          <w:p w:rsidR="00AD79B6" w:rsidRDefault="00AD79B6" w:rsidP="00407627">
            <w:pPr>
              <w:jc w:val="center"/>
            </w:pPr>
            <w:r w:rsidRPr="00621024">
              <w:rPr>
                <w:sz w:val="18"/>
                <w:szCs w:val="18"/>
              </w:rPr>
              <w:t>0,00</w:t>
            </w:r>
          </w:p>
        </w:tc>
        <w:tc>
          <w:tcPr>
            <w:tcW w:w="1190" w:type="dxa"/>
          </w:tcPr>
          <w:p w:rsidR="00AD79B6" w:rsidRDefault="00AD79B6" w:rsidP="00407627">
            <w:pPr>
              <w:jc w:val="center"/>
            </w:pPr>
            <w:r w:rsidRPr="00621024">
              <w:rPr>
                <w:sz w:val="18"/>
                <w:szCs w:val="18"/>
              </w:rPr>
              <w:t>0,00</w:t>
            </w:r>
          </w:p>
        </w:tc>
        <w:tc>
          <w:tcPr>
            <w:tcW w:w="1198" w:type="dxa"/>
          </w:tcPr>
          <w:p w:rsidR="00AD79B6" w:rsidRDefault="00AD79B6" w:rsidP="00407627">
            <w:pPr>
              <w:jc w:val="center"/>
            </w:pPr>
            <w:r w:rsidRPr="00621024">
              <w:rPr>
                <w:sz w:val="18"/>
                <w:szCs w:val="18"/>
              </w:rPr>
              <w:t>0,00</w:t>
            </w:r>
          </w:p>
        </w:tc>
      </w:tr>
      <w:tr w:rsidR="00AD79B6" w:rsidRPr="00FC204B" w:rsidTr="00407627">
        <w:tc>
          <w:tcPr>
            <w:tcW w:w="6657" w:type="dxa"/>
            <w:gridSpan w:val="11"/>
          </w:tcPr>
          <w:p w:rsidR="00AD79B6" w:rsidRPr="00FC204B" w:rsidRDefault="00AD79B6" w:rsidP="00407627">
            <w:pPr>
              <w:spacing w:line="240" w:lineRule="exact"/>
              <w:rPr>
                <w:sz w:val="20"/>
                <w:szCs w:val="20"/>
              </w:rPr>
            </w:pPr>
            <w:r w:rsidRPr="00FC204B">
              <w:rPr>
                <w:sz w:val="20"/>
                <w:szCs w:val="20"/>
              </w:rPr>
              <w:t xml:space="preserve">Задача № 1: подпрограммы </w:t>
            </w:r>
          </w:p>
        </w:tc>
        <w:tc>
          <w:tcPr>
            <w:tcW w:w="1032" w:type="dxa"/>
          </w:tcPr>
          <w:p w:rsidR="00AD79B6" w:rsidRPr="00FC204B" w:rsidRDefault="00AD79B6" w:rsidP="00407627"/>
        </w:tc>
        <w:tc>
          <w:tcPr>
            <w:tcW w:w="1109" w:type="dxa"/>
          </w:tcPr>
          <w:p w:rsidR="00AD79B6" w:rsidRPr="00FC204B" w:rsidRDefault="00AD79B6" w:rsidP="00407627"/>
        </w:tc>
        <w:tc>
          <w:tcPr>
            <w:tcW w:w="1299" w:type="dxa"/>
          </w:tcPr>
          <w:p w:rsidR="00AD79B6" w:rsidRDefault="00AD79B6" w:rsidP="00407627">
            <w:pPr>
              <w:jc w:val="center"/>
            </w:pPr>
            <w:r w:rsidRPr="00621024">
              <w:rPr>
                <w:sz w:val="18"/>
                <w:szCs w:val="18"/>
              </w:rPr>
              <w:t>0,00</w:t>
            </w:r>
          </w:p>
        </w:tc>
        <w:tc>
          <w:tcPr>
            <w:tcW w:w="1292" w:type="dxa"/>
          </w:tcPr>
          <w:p w:rsidR="00AD79B6" w:rsidRDefault="00AD79B6" w:rsidP="00407627">
            <w:pPr>
              <w:jc w:val="center"/>
            </w:pPr>
            <w:r w:rsidRPr="00621024">
              <w:rPr>
                <w:sz w:val="18"/>
                <w:szCs w:val="18"/>
              </w:rPr>
              <w:t>0,00</w:t>
            </w:r>
          </w:p>
        </w:tc>
        <w:tc>
          <w:tcPr>
            <w:tcW w:w="1413" w:type="dxa"/>
          </w:tcPr>
          <w:p w:rsidR="00AD79B6" w:rsidRDefault="00AD79B6" w:rsidP="00407627">
            <w:pPr>
              <w:jc w:val="center"/>
            </w:pPr>
            <w:r w:rsidRPr="00621024">
              <w:rPr>
                <w:sz w:val="18"/>
                <w:szCs w:val="18"/>
              </w:rPr>
              <w:t>0,00</w:t>
            </w:r>
          </w:p>
        </w:tc>
        <w:tc>
          <w:tcPr>
            <w:tcW w:w="1190" w:type="dxa"/>
          </w:tcPr>
          <w:p w:rsidR="00AD79B6" w:rsidRDefault="00AD79B6" w:rsidP="00407627">
            <w:pPr>
              <w:jc w:val="center"/>
            </w:pPr>
            <w:r w:rsidRPr="00621024">
              <w:rPr>
                <w:sz w:val="18"/>
                <w:szCs w:val="18"/>
              </w:rPr>
              <w:t>0,00</w:t>
            </w:r>
          </w:p>
        </w:tc>
        <w:tc>
          <w:tcPr>
            <w:tcW w:w="1198" w:type="dxa"/>
          </w:tcPr>
          <w:p w:rsidR="00AD79B6" w:rsidRDefault="00AD79B6" w:rsidP="00407627">
            <w:pPr>
              <w:jc w:val="center"/>
            </w:pPr>
            <w:r w:rsidRPr="00621024">
              <w:rPr>
                <w:sz w:val="18"/>
                <w:szCs w:val="18"/>
              </w:rPr>
              <w:t>0,00</w:t>
            </w:r>
          </w:p>
        </w:tc>
      </w:tr>
      <w:tr w:rsidR="00AD79B6" w:rsidRPr="00FC204B" w:rsidTr="00407627">
        <w:tc>
          <w:tcPr>
            <w:tcW w:w="474" w:type="dxa"/>
          </w:tcPr>
          <w:p w:rsidR="00AD79B6" w:rsidRPr="00FC204B" w:rsidRDefault="00AD79B6" w:rsidP="00407627">
            <w:pPr>
              <w:spacing w:line="240" w:lineRule="exact"/>
              <w:rPr>
                <w:sz w:val="20"/>
                <w:szCs w:val="20"/>
              </w:rPr>
            </w:pPr>
            <w:r w:rsidRPr="00FC204B">
              <w:rPr>
                <w:sz w:val="20"/>
                <w:szCs w:val="20"/>
              </w:rPr>
              <w:lastRenderedPageBreak/>
              <w:t>1.</w:t>
            </w:r>
          </w:p>
        </w:tc>
        <w:tc>
          <w:tcPr>
            <w:tcW w:w="6183" w:type="dxa"/>
            <w:gridSpan w:val="10"/>
          </w:tcPr>
          <w:p w:rsidR="00AD79B6" w:rsidRPr="00FC204B" w:rsidRDefault="00AD79B6" w:rsidP="00407627">
            <w:pPr>
              <w:spacing w:line="240" w:lineRule="exact"/>
              <w:rPr>
                <w:sz w:val="20"/>
                <w:szCs w:val="20"/>
              </w:rPr>
            </w:pPr>
            <w:r w:rsidRPr="00FC204B">
              <w:rPr>
                <w:sz w:val="20"/>
                <w:szCs w:val="20"/>
              </w:rPr>
              <w:t>Основное мероприятия. Наименование основного мероприятия.</w:t>
            </w:r>
          </w:p>
        </w:tc>
        <w:tc>
          <w:tcPr>
            <w:tcW w:w="1032" w:type="dxa"/>
            <w:vAlign w:val="center"/>
          </w:tcPr>
          <w:p w:rsidR="00AD79B6" w:rsidRPr="00FC204B" w:rsidRDefault="00AD79B6" w:rsidP="00407627">
            <w:pPr>
              <w:rPr>
                <w:sz w:val="18"/>
                <w:szCs w:val="18"/>
              </w:rPr>
            </w:pPr>
          </w:p>
          <w:p w:rsidR="00AD79B6" w:rsidRPr="00FC204B" w:rsidRDefault="00AD79B6" w:rsidP="00407627">
            <w:pPr>
              <w:rPr>
                <w:sz w:val="18"/>
                <w:szCs w:val="18"/>
              </w:rPr>
            </w:pPr>
          </w:p>
        </w:tc>
        <w:tc>
          <w:tcPr>
            <w:tcW w:w="1109" w:type="dxa"/>
          </w:tcPr>
          <w:p w:rsidR="00AD79B6" w:rsidRDefault="00AD79B6" w:rsidP="00407627">
            <w:r w:rsidRPr="00621024">
              <w:rPr>
                <w:sz w:val="18"/>
                <w:szCs w:val="18"/>
              </w:rPr>
              <w:t>0,00</w:t>
            </w:r>
          </w:p>
        </w:tc>
        <w:tc>
          <w:tcPr>
            <w:tcW w:w="1299" w:type="dxa"/>
          </w:tcPr>
          <w:p w:rsidR="00AD79B6" w:rsidRDefault="00AD79B6" w:rsidP="00407627">
            <w:pPr>
              <w:jc w:val="center"/>
            </w:pPr>
            <w:r w:rsidRPr="00621024">
              <w:rPr>
                <w:sz w:val="18"/>
                <w:szCs w:val="18"/>
              </w:rPr>
              <w:t>0,00</w:t>
            </w:r>
          </w:p>
        </w:tc>
        <w:tc>
          <w:tcPr>
            <w:tcW w:w="1292" w:type="dxa"/>
          </w:tcPr>
          <w:p w:rsidR="00AD79B6" w:rsidRDefault="00AD79B6" w:rsidP="00407627">
            <w:pPr>
              <w:jc w:val="center"/>
            </w:pPr>
            <w:r w:rsidRPr="00621024">
              <w:rPr>
                <w:sz w:val="18"/>
                <w:szCs w:val="18"/>
              </w:rPr>
              <w:t>0,00</w:t>
            </w:r>
          </w:p>
        </w:tc>
        <w:tc>
          <w:tcPr>
            <w:tcW w:w="1413" w:type="dxa"/>
          </w:tcPr>
          <w:p w:rsidR="00AD79B6" w:rsidRDefault="00AD79B6" w:rsidP="00407627">
            <w:pPr>
              <w:jc w:val="center"/>
            </w:pPr>
            <w:r w:rsidRPr="00621024">
              <w:rPr>
                <w:sz w:val="18"/>
                <w:szCs w:val="18"/>
              </w:rPr>
              <w:t>0,00</w:t>
            </w:r>
          </w:p>
        </w:tc>
        <w:tc>
          <w:tcPr>
            <w:tcW w:w="1190" w:type="dxa"/>
          </w:tcPr>
          <w:p w:rsidR="00AD79B6" w:rsidRDefault="00AD79B6" w:rsidP="00407627">
            <w:pPr>
              <w:jc w:val="center"/>
            </w:pPr>
            <w:r w:rsidRPr="00621024">
              <w:rPr>
                <w:sz w:val="18"/>
                <w:szCs w:val="18"/>
              </w:rPr>
              <w:t>0,00</w:t>
            </w:r>
          </w:p>
        </w:tc>
        <w:tc>
          <w:tcPr>
            <w:tcW w:w="1198" w:type="dxa"/>
            <w:vAlign w:val="center"/>
          </w:tcPr>
          <w:p w:rsidR="00AD79B6" w:rsidRPr="00FC204B" w:rsidRDefault="00AD79B6" w:rsidP="00407627">
            <w:pPr>
              <w:jc w:val="center"/>
              <w:rPr>
                <w:sz w:val="18"/>
                <w:szCs w:val="18"/>
              </w:rPr>
            </w:pPr>
          </w:p>
        </w:tc>
      </w:tr>
      <w:tr w:rsidR="00AD79B6" w:rsidRPr="00FC204B" w:rsidTr="00407627">
        <w:tc>
          <w:tcPr>
            <w:tcW w:w="474" w:type="dxa"/>
          </w:tcPr>
          <w:p w:rsidR="00AD79B6" w:rsidRPr="00FC204B" w:rsidRDefault="00AD79B6" w:rsidP="00407627">
            <w:pPr>
              <w:spacing w:line="240" w:lineRule="exact"/>
              <w:rPr>
                <w:sz w:val="20"/>
                <w:szCs w:val="20"/>
              </w:rPr>
            </w:pPr>
            <w:r w:rsidRPr="00FC204B">
              <w:rPr>
                <w:sz w:val="20"/>
                <w:szCs w:val="20"/>
              </w:rPr>
              <w:t>1.1</w:t>
            </w:r>
          </w:p>
        </w:tc>
        <w:tc>
          <w:tcPr>
            <w:tcW w:w="1423" w:type="dxa"/>
          </w:tcPr>
          <w:p w:rsidR="00597645" w:rsidRPr="00597645" w:rsidRDefault="00597645" w:rsidP="00597645">
            <w:pPr>
              <w:jc w:val="both"/>
              <w:rPr>
                <w:rFonts w:cs="Times New Roman"/>
                <w:bCs/>
                <w:iCs/>
              </w:rPr>
            </w:pPr>
            <w:r w:rsidRPr="00597645">
              <w:rPr>
                <w:rFonts w:cs="Times New Roman"/>
                <w:bCs/>
                <w:iCs/>
                <w:sz w:val="22"/>
                <w:szCs w:val="22"/>
              </w:rPr>
              <w:t>Оборудование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p>
          <w:p w:rsidR="00AD79B6" w:rsidRPr="003A65E8" w:rsidRDefault="00AD79B6" w:rsidP="00407627">
            <w:pPr>
              <w:spacing w:line="240" w:lineRule="exact"/>
              <w:rPr>
                <w:sz w:val="20"/>
                <w:szCs w:val="20"/>
              </w:rPr>
            </w:pPr>
          </w:p>
        </w:tc>
        <w:tc>
          <w:tcPr>
            <w:tcW w:w="575" w:type="dxa"/>
            <w:gridSpan w:val="2"/>
          </w:tcPr>
          <w:p w:rsidR="00AD79B6" w:rsidRPr="00FC204B" w:rsidRDefault="00AD79B6" w:rsidP="00407627">
            <w:pPr>
              <w:spacing w:line="240" w:lineRule="exact"/>
              <w:rPr>
                <w:sz w:val="20"/>
                <w:szCs w:val="20"/>
              </w:rPr>
            </w:pPr>
            <w:r w:rsidRPr="00FC204B">
              <w:rPr>
                <w:sz w:val="20"/>
                <w:szCs w:val="20"/>
              </w:rPr>
              <w:t>014</w:t>
            </w:r>
          </w:p>
        </w:tc>
        <w:tc>
          <w:tcPr>
            <w:tcW w:w="656" w:type="dxa"/>
          </w:tcPr>
          <w:p w:rsidR="00AD79B6" w:rsidRPr="00BD1A48" w:rsidRDefault="00BD1A48" w:rsidP="00407627">
            <w:pPr>
              <w:rPr>
                <w:lang w:val="en-US"/>
              </w:rPr>
            </w:pPr>
            <w:r>
              <w:rPr>
                <w:sz w:val="18"/>
                <w:szCs w:val="18"/>
                <w:lang w:val="en-US"/>
              </w:rPr>
              <w:t>05 02</w:t>
            </w:r>
          </w:p>
        </w:tc>
        <w:tc>
          <w:tcPr>
            <w:tcW w:w="884" w:type="dxa"/>
          </w:tcPr>
          <w:p w:rsidR="00AD79B6" w:rsidRPr="00BD1A48" w:rsidRDefault="00BD1A48" w:rsidP="00407627">
            <w:pPr>
              <w:rPr>
                <w:lang w:val="en-US"/>
              </w:rPr>
            </w:pPr>
            <w:r>
              <w:rPr>
                <w:sz w:val="18"/>
                <w:szCs w:val="18"/>
                <w:lang w:val="en-US"/>
              </w:rPr>
              <w:t>0440320070</w:t>
            </w:r>
          </w:p>
        </w:tc>
        <w:tc>
          <w:tcPr>
            <w:tcW w:w="720" w:type="dxa"/>
            <w:gridSpan w:val="3"/>
          </w:tcPr>
          <w:p w:rsidR="00AD79B6" w:rsidRPr="00BD1A48" w:rsidRDefault="00BD1A48" w:rsidP="00407627">
            <w:pPr>
              <w:rPr>
                <w:lang w:val="en-US"/>
              </w:rPr>
            </w:pPr>
            <w:r>
              <w:rPr>
                <w:sz w:val="18"/>
                <w:szCs w:val="18"/>
                <w:lang w:val="en-US"/>
              </w:rPr>
              <w:t>244</w:t>
            </w:r>
          </w:p>
        </w:tc>
        <w:tc>
          <w:tcPr>
            <w:tcW w:w="870" w:type="dxa"/>
          </w:tcPr>
          <w:p w:rsidR="00AD79B6" w:rsidRDefault="00AD79B6" w:rsidP="00407627"/>
        </w:tc>
        <w:tc>
          <w:tcPr>
            <w:tcW w:w="1055" w:type="dxa"/>
          </w:tcPr>
          <w:p w:rsidR="00AD79B6" w:rsidRDefault="00AD79B6" w:rsidP="00407627"/>
        </w:tc>
        <w:tc>
          <w:tcPr>
            <w:tcW w:w="1032" w:type="dxa"/>
          </w:tcPr>
          <w:p w:rsidR="00AD79B6" w:rsidRPr="00FC204B" w:rsidRDefault="00AD79B6" w:rsidP="00407627">
            <w:pPr>
              <w:rPr>
                <w:sz w:val="18"/>
                <w:szCs w:val="18"/>
              </w:rPr>
            </w:pPr>
            <w:r>
              <w:rPr>
                <w:sz w:val="18"/>
                <w:szCs w:val="18"/>
              </w:rPr>
              <w:t>январь</w:t>
            </w:r>
          </w:p>
          <w:p w:rsidR="00AD79B6" w:rsidRPr="00FC204B" w:rsidRDefault="00AD79B6" w:rsidP="00407627">
            <w:r w:rsidRPr="00FC204B">
              <w:rPr>
                <w:sz w:val="18"/>
                <w:szCs w:val="18"/>
              </w:rPr>
              <w:t>202</w:t>
            </w:r>
            <w:r>
              <w:rPr>
                <w:sz w:val="18"/>
                <w:szCs w:val="18"/>
              </w:rPr>
              <w:t>5</w:t>
            </w:r>
          </w:p>
        </w:tc>
        <w:tc>
          <w:tcPr>
            <w:tcW w:w="1109" w:type="dxa"/>
          </w:tcPr>
          <w:p w:rsidR="00AD79B6" w:rsidRPr="00FC204B" w:rsidRDefault="00AD79B6" w:rsidP="00407627">
            <w:pPr>
              <w:rPr>
                <w:sz w:val="18"/>
                <w:szCs w:val="18"/>
              </w:rPr>
            </w:pPr>
            <w:r>
              <w:rPr>
                <w:sz w:val="18"/>
                <w:szCs w:val="18"/>
              </w:rPr>
              <w:t>д</w:t>
            </w:r>
            <w:r w:rsidRPr="00FC204B">
              <w:rPr>
                <w:sz w:val="18"/>
                <w:szCs w:val="18"/>
              </w:rPr>
              <w:t>екабрь</w:t>
            </w:r>
          </w:p>
          <w:p w:rsidR="00AD79B6" w:rsidRPr="00BD1A48" w:rsidRDefault="00AD79B6" w:rsidP="00BD1A48">
            <w:pPr>
              <w:rPr>
                <w:lang w:val="en-US"/>
              </w:rPr>
            </w:pPr>
            <w:r w:rsidRPr="00FC204B">
              <w:rPr>
                <w:sz w:val="18"/>
                <w:szCs w:val="18"/>
              </w:rPr>
              <w:t>202</w:t>
            </w:r>
            <w:r w:rsidR="00BD1A48">
              <w:rPr>
                <w:sz w:val="18"/>
                <w:szCs w:val="18"/>
                <w:lang w:val="en-US"/>
              </w:rPr>
              <w:t>5</w:t>
            </w:r>
          </w:p>
        </w:tc>
        <w:tc>
          <w:tcPr>
            <w:tcW w:w="1299" w:type="dxa"/>
          </w:tcPr>
          <w:p w:rsidR="00AD79B6" w:rsidRDefault="00AD79B6" w:rsidP="00407627">
            <w:pPr>
              <w:jc w:val="center"/>
            </w:pPr>
            <w:r w:rsidRPr="00563598">
              <w:rPr>
                <w:sz w:val="18"/>
                <w:szCs w:val="18"/>
              </w:rPr>
              <w:t>0,00</w:t>
            </w:r>
          </w:p>
        </w:tc>
        <w:tc>
          <w:tcPr>
            <w:tcW w:w="1292" w:type="dxa"/>
          </w:tcPr>
          <w:p w:rsidR="00AD79B6" w:rsidRDefault="00AD79B6" w:rsidP="00407627">
            <w:pPr>
              <w:jc w:val="center"/>
            </w:pPr>
            <w:r w:rsidRPr="00563598">
              <w:rPr>
                <w:sz w:val="18"/>
                <w:szCs w:val="18"/>
              </w:rPr>
              <w:t>0,00</w:t>
            </w:r>
          </w:p>
        </w:tc>
        <w:tc>
          <w:tcPr>
            <w:tcW w:w="1413" w:type="dxa"/>
          </w:tcPr>
          <w:p w:rsidR="00AD79B6" w:rsidRDefault="00AD79B6" w:rsidP="00407627">
            <w:pPr>
              <w:jc w:val="center"/>
            </w:pPr>
            <w:r w:rsidRPr="00563598">
              <w:rPr>
                <w:sz w:val="18"/>
                <w:szCs w:val="18"/>
              </w:rPr>
              <w:t>0,00</w:t>
            </w:r>
          </w:p>
        </w:tc>
        <w:tc>
          <w:tcPr>
            <w:tcW w:w="1190" w:type="dxa"/>
          </w:tcPr>
          <w:p w:rsidR="00AD79B6" w:rsidRDefault="00AD79B6" w:rsidP="00407627">
            <w:pPr>
              <w:jc w:val="center"/>
            </w:pPr>
            <w:r w:rsidRPr="00563598">
              <w:rPr>
                <w:sz w:val="18"/>
                <w:szCs w:val="18"/>
              </w:rPr>
              <w:t>0,00</w:t>
            </w:r>
          </w:p>
        </w:tc>
        <w:tc>
          <w:tcPr>
            <w:tcW w:w="1198" w:type="dxa"/>
          </w:tcPr>
          <w:p w:rsidR="00AD79B6" w:rsidRDefault="00AD79B6" w:rsidP="00407627">
            <w:pPr>
              <w:jc w:val="center"/>
            </w:pPr>
            <w:r w:rsidRPr="00563598">
              <w:rPr>
                <w:sz w:val="18"/>
                <w:szCs w:val="18"/>
              </w:rPr>
              <w:t>0,00</w:t>
            </w:r>
          </w:p>
        </w:tc>
      </w:tr>
      <w:tr w:rsidR="00AD79B6" w:rsidRPr="00FC204B" w:rsidTr="00407627">
        <w:tc>
          <w:tcPr>
            <w:tcW w:w="474" w:type="dxa"/>
          </w:tcPr>
          <w:p w:rsidR="00AD79B6" w:rsidRPr="00FC204B" w:rsidRDefault="00AD79B6" w:rsidP="00407627">
            <w:pPr>
              <w:spacing w:line="240" w:lineRule="exact"/>
              <w:rPr>
                <w:sz w:val="20"/>
                <w:szCs w:val="20"/>
              </w:rPr>
            </w:pPr>
            <w:r w:rsidRPr="00FC204B">
              <w:rPr>
                <w:sz w:val="20"/>
                <w:szCs w:val="20"/>
              </w:rPr>
              <w:t>1.2</w:t>
            </w:r>
          </w:p>
        </w:tc>
        <w:tc>
          <w:tcPr>
            <w:tcW w:w="1423" w:type="dxa"/>
          </w:tcPr>
          <w:p w:rsidR="00AD79B6" w:rsidRPr="00FC204B" w:rsidRDefault="00AD79B6" w:rsidP="00407627">
            <w:pPr>
              <w:spacing w:line="240" w:lineRule="exact"/>
              <w:rPr>
                <w:sz w:val="20"/>
                <w:szCs w:val="20"/>
              </w:rPr>
            </w:pPr>
            <w:r w:rsidRPr="00FC204B">
              <w:rPr>
                <w:sz w:val="20"/>
                <w:szCs w:val="20"/>
              </w:rPr>
              <w:t>контрольное событи</w:t>
            </w:r>
            <w:proofErr w:type="gramStart"/>
            <w:r w:rsidRPr="00FC204B">
              <w:rPr>
                <w:sz w:val="20"/>
                <w:szCs w:val="20"/>
              </w:rPr>
              <w:t>е(</w:t>
            </w:r>
            <w:proofErr w:type="spellStart"/>
            <w:proofErr w:type="gramEnd"/>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tcPr>
          <w:p w:rsidR="00AD79B6" w:rsidRPr="00FC204B" w:rsidRDefault="00AD79B6" w:rsidP="00407627">
            <w:pPr>
              <w:spacing w:line="240" w:lineRule="exact"/>
              <w:rPr>
                <w:sz w:val="20"/>
                <w:szCs w:val="20"/>
              </w:rPr>
            </w:pPr>
            <w:r w:rsidRPr="00FC204B">
              <w:rPr>
                <w:sz w:val="20"/>
                <w:szCs w:val="20"/>
              </w:rPr>
              <w:t>Х</w:t>
            </w:r>
          </w:p>
        </w:tc>
        <w:tc>
          <w:tcPr>
            <w:tcW w:w="656" w:type="dxa"/>
          </w:tcPr>
          <w:p w:rsidR="00AD79B6" w:rsidRPr="00FC204B" w:rsidRDefault="00AD79B6" w:rsidP="00407627">
            <w:pPr>
              <w:spacing w:line="240" w:lineRule="exact"/>
              <w:rPr>
                <w:sz w:val="20"/>
                <w:szCs w:val="20"/>
              </w:rPr>
            </w:pPr>
            <w:r w:rsidRPr="00FC204B">
              <w:rPr>
                <w:sz w:val="20"/>
                <w:szCs w:val="20"/>
              </w:rPr>
              <w:t>Х</w:t>
            </w:r>
          </w:p>
        </w:tc>
        <w:tc>
          <w:tcPr>
            <w:tcW w:w="884" w:type="dxa"/>
          </w:tcPr>
          <w:p w:rsidR="00AD79B6" w:rsidRPr="00FC204B" w:rsidRDefault="00AD79B6" w:rsidP="00407627">
            <w:pPr>
              <w:spacing w:line="240" w:lineRule="exact"/>
              <w:rPr>
                <w:sz w:val="20"/>
                <w:szCs w:val="20"/>
              </w:rPr>
            </w:pPr>
            <w:r w:rsidRPr="00FC204B">
              <w:rPr>
                <w:sz w:val="20"/>
                <w:szCs w:val="20"/>
              </w:rPr>
              <w:t>Х</w:t>
            </w:r>
          </w:p>
        </w:tc>
        <w:tc>
          <w:tcPr>
            <w:tcW w:w="720" w:type="dxa"/>
            <w:gridSpan w:val="3"/>
          </w:tcPr>
          <w:p w:rsidR="00AD79B6" w:rsidRPr="00FC204B" w:rsidRDefault="00AD79B6" w:rsidP="00407627">
            <w:pPr>
              <w:spacing w:line="240" w:lineRule="exact"/>
              <w:rPr>
                <w:sz w:val="20"/>
                <w:szCs w:val="20"/>
              </w:rPr>
            </w:pPr>
            <w:r w:rsidRPr="00FC204B">
              <w:rPr>
                <w:sz w:val="20"/>
                <w:szCs w:val="20"/>
              </w:rPr>
              <w:t>Х</w:t>
            </w:r>
          </w:p>
        </w:tc>
        <w:tc>
          <w:tcPr>
            <w:tcW w:w="870" w:type="dxa"/>
          </w:tcPr>
          <w:p w:rsidR="00AD79B6" w:rsidRPr="00FC204B" w:rsidRDefault="00AD79B6" w:rsidP="00407627">
            <w:pPr>
              <w:jc w:val="center"/>
              <w:rPr>
                <w:sz w:val="18"/>
                <w:szCs w:val="18"/>
              </w:rPr>
            </w:pPr>
          </w:p>
        </w:tc>
        <w:tc>
          <w:tcPr>
            <w:tcW w:w="1055" w:type="dxa"/>
          </w:tcPr>
          <w:p w:rsidR="00AD79B6" w:rsidRPr="00FC204B" w:rsidRDefault="00AD79B6" w:rsidP="00407627">
            <w:pPr>
              <w:spacing w:line="240" w:lineRule="exact"/>
              <w:rPr>
                <w:sz w:val="20"/>
                <w:szCs w:val="20"/>
              </w:rPr>
            </w:pPr>
          </w:p>
        </w:tc>
        <w:tc>
          <w:tcPr>
            <w:tcW w:w="1032" w:type="dxa"/>
          </w:tcPr>
          <w:p w:rsidR="00AD79B6" w:rsidRPr="00FC204B" w:rsidRDefault="00AD79B6" w:rsidP="00407627">
            <w:pPr>
              <w:rPr>
                <w:sz w:val="18"/>
                <w:szCs w:val="18"/>
              </w:rPr>
            </w:pPr>
          </w:p>
        </w:tc>
        <w:tc>
          <w:tcPr>
            <w:tcW w:w="1109" w:type="dxa"/>
          </w:tcPr>
          <w:p w:rsidR="00AD79B6" w:rsidRPr="00FC204B" w:rsidRDefault="00AD79B6" w:rsidP="00407627">
            <w:pPr>
              <w:rPr>
                <w:sz w:val="18"/>
                <w:szCs w:val="18"/>
              </w:rPr>
            </w:pPr>
          </w:p>
        </w:tc>
        <w:tc>
          <w:tcPr>
            <w:tcW w:w="1299" w:type="dxa"/>
            <w:vAlign w:val="center"/>
          </w:tcPr>
          <w:p w:rsidR="00AD79B6" w:rsidRPr="00FC204B" w:rsidRDefault="00AD79B6" w:rsidP="00407627">
            <w:pPr>
              <w:jc w:val="right"/>
              <w:rPr>
                <w:sz w:val="18"/>
                <w:szCs w:val="18"/>
              </w:rPr>
            </w:pPr>
          </w:p>
        </w:tc>
        <w:tc>
          <w:tcPr>
            <w:tcW w:w="1292" w:type="dxa"/>
            <w:vAlign w:val="center"/>
          </w:tcPr>
          <w:p w:rsidR="00AD79B6" w:rsidRPr="00FC204B" w:rsidRDefault="00AD79B6" w:rsidP="00407627">
            <w:pPr>
              <w:jc w:val="right"/>
              <w:rPr>
                <w:sz w:val="18"/>
                <w:szCs w:val="18"/>
              </w:rPr>
            </w:pPr>
          </w:p>
        </w:tc>
        <w:tc>
          <w:tcPr>
            <w:tcW w:w="1413" w:type="dxa"/>
            <w:vAlign w:val="center"/>
          </w:tcPr>
          <w:p w:rsidR="00AD79B6" w:rsidRPr="00FC204B" w:rsidRDefault="00AD79B6" w:rsidP="00407627">
            <w:pPr>
              <w:jc w:val="right"/>
              <w:rPr>
                <w:sz w:val="18"/>
                <w:szCs w:val="18"/>
              </w:rPr>
            </w:pPr>
          </w:p>
        </w:tc>
        <w:tc>
          <w:tcPr>
            <w:tcW w:w="1190" w:type="dxa"/>
            <w:vAlign w:val="center"/>
          </w:tcPr>
          <w:p w:rsidR="00AD79B6" w:rsidRPr="00FC204B" w:rsidRDefault="00AD79B6" w:rsidP="00407627">
            <w:pPr>
              <w:jc w:val="right"/>
              <w:rPr>
                <w:sz w:val="18"/>
                <w:szCs w:val="18"/>
              </w:rPr>
            </w:pPr>
          </w:p>
        </w:tc>
        <w:tc>
          <w:tcPr>
            <w:tcW w:w="1198" w:type="dxa"/>
            <w:vAlign w:val="center"/>
          </w:tcPr>
          <w:p w:rsidR="00AD79B6" w:rsidRPr="00FC204B" w:rsidRDefault="00AD79B6" w:rsidP="00407627">
            <w:pPr>
              <w:jc w:val="right"/>
              <w:rPr>
                <w:sz w:val="18"/>
                <w:szCs w:val="18"/>
              </w:rPr>
            </w:pPr>
          </w:p>
        </w:tc>
      </w:tr>
    </w:tbl>
    <w:p w:rsidR="00AD79B6" w:rsidRDefault="00AD79B6" w:rsidP="00AD79B6">
      <w:pPr>
        <w:jc w:val="center"/>
        <w:rPr>
          <w:sz w:val="22"/>
          <w:szCs w:val="22"/>
        </w:rPr>
      </w:pPr>
    </w:p>
    <w:p w:rsidR="00AD79B6" w:rsidRDefault="00AD79B6" w:rsidP="00AD79B6">
      <w:pPr>
        <w:jc w:val="center"/>
        <w:rPr>
          <w:sz w:val="22"/>
          <w:szCs w:val="22"/>
        </w:rPr>
      </w:pPr>
    </w:p>
    <w:p w:rsidR="00AD79B6" w:rsidRDefault="00AD79B6" w:rsidP="00AD79B6">
      <w:pPr>
        <w:jc w:val="center"/>
        <w:rPr>
          <w:sz w:val="22"/>
          <w:szCs w:val="22"/>
        </w:rPr>
      </w:pPr>
    </w:p>
    <w:p w:rsidR="00AD79B6" w:rsidRDefault="00AD79B6" w:rsidP="00AD79B6">
      <w:pPr>
        <w:ind w:firstLine="698"/>
        <w:rPr>
          <w:rStyle w:val="aa"/>
          <w:color w:val="26282F"/>
        </w:rPr>
      </w:pPr>
    </w:p>
    <w:p w:rsidR="00AD79B6" w:rsidRDefault="00AD79B6" w:rsidP="00AD79B6">
      <w:pPr>
        <w:ind w:firstLine="698"/>
        <w:rPr>
          <w:rStyle w:val="aa"/>
          <w:color w:val="26282F"/>
        </w:rPr>
      </w:pPr>
    </w:p>
    <w:p w:rsidR="00AD79B6" w:rsidRDefault="00AD79B6" w:rsidP="00AD79B6">
      <w:pPr>
        <w:ind w:firstLine="698"/>
        <w:rPr>
          <w:rStyle w:val="aa"/>
          <w:color w:val="26282F"/>
        </w:rPr>
      </w:pPr>
    </w:p>
    <w:p w:rsidR="00AD79B6" w:rsidRDefault="00AD79B6" w:rsidP="00AD79B6">
      <w:pPr>
        <w:ind w:firstLine="698"/>
        <w:rPr>
          <w:rStyle w:val="aa"/>
          <w:color w:val="26282F"/>
        </w:rPr>
      </w:pPr>
    </w:p>
    <w:p w:rsidR="00AD79B6" w:rsidRDefault="00AD79B6" w:rsidP="00AD79B6">
      <w:pPr>
        <w:tabs>
          <w:tab w:val="left" w:pos="8041"/>
        </w:tabs>
        <w:spacing w:line="360" w:lineRule="auto"/>
      </w:pPr>
    </w:p>
    <w:p w:rsidR="00AD79B6" w:rsidRDefault="00AD79B6" w:rsidP="00AD79B6">
      <w:pPr>
        <w:tabs>
          <w:tab w:val="left" w:pos="8041"/>
        </w:tabs>
        <w:spacing w:line="360" w:lineRule="auto"/>
      </w:pPr>
    </w:p>
    <w:p w:rsidR="00AD79B6" w:rsidRPr="00FC204B" w:rsidRDefault="00AD79B6" w:rsidP="00AD79B6">
      <w:pPr>
        <w:tabs>
          <w:tab w:val="left" w:pos="8041"/>
        </w:tabs>
        <w:spacing w:line="360" w:lineRule="auto"/>
        <w:sectPr w:rsidR="00AD79B6" w:rsidRPr="00FC204B" w:rsidSect="00407627">
          <w:pgSz w:w="16838" w:h="11906" w:orient="landscape"/>
          <w:pgMar w:top="1440" w:right="1080" w:bottom="1440" w:left="1080" w:header="709" w:footer="709" w:gutter="0"/>
          <w:cols w:space="708"/>
          <w:docGrid w:linePitch="360"/>
        </w:sectPr>
      </w:pPr>
    </w:p>
    <w:p w:rsidR="005D61A6" w:rsidRPr="0048156D" w:rsidRDefault="005D61A6" w:rsidP="00E66507">
      <w:pPr>
        <w:rPr>
          <w:rFonts w:cs="Times New Roman"/>
          <w:color w:val="000000"/>
          <w:sz w:val="28"/>
          <w:szCs w:val="28"/>
        </w:rPr>
      </w:pPr>
      <w:r>
        <w:rPr>
          <w:rFonts w:cs="Times New Roman"/>
          <w:color w:val="000000"/>
          <w:sz w:val="28"/>
          <w:szCs w:val="28"/>
        </w:rPr>
        <w:lastRenderedPageBreak/>
        <w:t xml:space="preserve">                                                 </w:t>
      </w:r>
    </w:p>
    <w:p w:rsidR="005D61A6" w:rsidRPr="00A26769" w:rsidRDefault="005D61A6" w:rsidP="005D61A6">
      <w:pPr>
        <w:rPr>
          <w:rFonts w:cs="Times New Roman"/>
          <w:color w:val="000000"/>
          <w:sz w:val="28"/>
          <w:szCs w:val="28"/>
          <w:lang w:val="en-US"/>
        </w:rPr>
      </w:pPr>
      <w:r w:rsidRPr="0048156D">
        <w:rPr>
          <w:rFonts w:cs="Times New Roman"/>
          <w:color w:val="000000"/>
          <w:sz w:val="28"/>
          <w:szCs w:val="28"/>
        </w:rPr>
        <w:t xml:space="preserve">                                                    </w:t>
      </w:r>
      <w:r w:rsidR="008761C8">
        <w:rPr>
          <w:rFonts w:cs="Times New Roman"/>
          <w:color w:val="000000"/>
          <w:sz w:val="28"/>
          <w:szCs w:val="28"/>
        </w:rPr>
        <w:t xml:space="preserve">               </w:t>
      </w:r>
      <w:r>
        <w:rPr>
          <w:rFonts w:cs="Times New Roman"/>
          <w:color w:val="000000"/>
          <w:sz w:val="28"/>
          <w:szCs w:val="28"/>
        </w:rPr>
        <w:t xml:space="preserve">            </w:t>
      </w:r>
    </w:p>
    <w:p w:rsidR="005D61A6" w:rsidRPr="00751B3B" w:rsidRDefault="005D61A6" w:rsidP="005D61A6">
      <w:pPr>
        <w:jc w:val="center"/>
        <w:rPr>
          <w:rFonts w:cs="Times New Roman"/>
          <w:color w:val="000000"/>
          <w:sz w:val="28"/>
          <w:szCs w:val="28"/>
        </w:rPr>
      </w:pPr>
      <w:r w:rsidRPr="00751B3B">
        <w:rPr>
          <w:rFonts w:cs="Times New Roman"/>
          <w:color w:val="000000"/>
          <w:sz w:val="28"/>
          <w:szCs w:val="28"/>
        </w:rPr>
        <w:t>ПАСПОРТ</w:t>
      </w:r>
    </w:p>
    <w:p w:rsidR="005D61A6" w:rsidRPr="00751B3B" w:rsidRDefault="005D61A6" w:rsidP="005D61A6">
      <w:pPr>
        <w:jc w:val="center"/>
        <w:rPr>
          <w:rFonts w:cs="Times New Roman"/>
          <w:color w:val="000000"/>
          <w:sz w:val="28"/>
          <w:szCs w:val="28"/>
        </w:rPr>
      </w:pPr>
      <w:r w:rsidRPr="00751B3B">
        <w:rPr>
          <w:rFonts w:cs="Times New Roman"/>
          <w:color w:val="000000"/>
          <w:sz w:val="28"/>
          <w:szCs w:val="28"/>
        </w:rPr>
        <w:t xml:space="preserve">муниципальной подпрограммы </w:t>
      </w:r>
    </w:p>
    <w:p w:rsidR="005D61A6" w:rsidRPr="00751B3B" w:rsidRDefault="005D61A6" w:rsidP="005D61A6">
      <w:pPr>
        <w:jc w:val="center"/>
        <w:rPr>
          <w:rFonts w:cs="Times New Roman"/>
          <w:color w:val="000000"/>
          <w:sz w:val="28"/>
          <w:szCs w:val="28"/>
        </w:rPr>
      </w:pPr>
      <w:r w:rsidRPr="00751B3B">
        <w:rPr>
          <w:rFonts w:cs="Times New Roman"/>
          <w:color w:val="000000"/>
          <w:sz w:val="28"/>
          <w:szCs w:val="28"/>
        </w:rPr>
        <w:t>«Проведение капитального ремонта муниципального жилищного фонда Дальнереченского городского округа» на 2025-2027 годы</w:t>
      </w:r>
    </w:p>
    <w:p w:rsidR="005D61A6" w:rsidRPr="00751B3B" w:rsidRDefault="005D61A6" w:rsidP="005D61A6">
      <w:pPr>
        <w:jc w:val="center"/>
        <w:rPr>
          <w:rFonts w:cs="Times New Roman"/>
          <w:color w:val="000000"/>
          <w:sz w:val="28"/>
          <w:szCs w:val="28"/>
        </w:rPr>
      </w:pPr>
    </w:p>
    <w:p w:rsidR="005D61A6" w:rsidRPr="00751B3B" w:rsidRDefault="005D61A6" w:rsidP="005D61A6">
      <w:pPr>
        <w:jc w:val="center"/>
        <w:rPr>
          <w:rFonts w:cs="Times New Roman"/>
          <w:color w:val="000000"/>
          <w:sz w:val="28"/>
          <w:szCs w:val="28"/>
        </w:rPr>
      </w:pPr>
      <w:r w:rsidRPr="00751B3B">
        <w:rPr>
          <w:rFonts w:cs="Times New Roman"/>
          <w:color w:val="000000"/>
          <w:sz w:val="28"/>
          <w:szCs w:val="28"/>
        </w:rPr>
        <w:t>муниципальной программы</w:t>
      </w:r>
    </w:p>
    <w:p w:rsidR="005D61A6" w:rsidRPr="00751B3B" w:rsidRDefault="005D61A6" w:rsidP="005D61A6">
      <w:pPr>
        <w:jc w:val="center"/>
        <w:rPr>
          <w:rFonts w:cs="Times New Roman"/>
          <w:color w:val="000000"/>
          <w:sz w:val="28"/>
          <w:szCs w:val="28"/>
        </w:rPr>
      </w:pPr>
      <w:r w:rsidRPr="00751B3B">
        <w:rPr>
          <w:rFonts w:cs="Times New Roman"/>
          <w:color w:val="000000"/>
          <w:sz w:val="28"/>
          <w:szCs w:val="28"/>
        </w:rPr>
        <w:t xml:space="preserve">«Обеспечение доступным жильем и качественными услугами </w:t>
      </w:r>
    </w:p>
    <w:p w:rsidR="008761C8" w:rsidRDefault="005D61A6" w:rsidP="005D61A6">
      <w:pPr>
        <w:jc w:val="center"/>
        <w:rPr>
          <w:rFonts w:cs="Times New Roman"/>
          <w:color w:val="000000"/>
          <w:sz w:val="28"/>
          <w:szCs w:val="28"/>
        </w:rPr>
      </w:pPr>
      <w:r w:rsidRPr="00751B3B">
        <w:rPr>
          <w:rFonts w:cs="Times New Roman"/>
          <w:color w:val="000000"/>
          <w:sz w:val="28"/>
          <w:szCs w:val="28"/>
        </w:rPr>
        <w:t>жилищно-коммунального хозяйства населения  Дальнереченского</w:t>
      </w:r>
    </w:p>
    <w:p w:rsidR="005D61A6" w:rsidRPr="00751B3B" w:rsidRDefault="005D61A6" w:rsidP="008761C8">
      <w:pPr>
        <w:ind w:left="426"/>
        <w:jc w:val="center"/>
        <w:rPr>
          <w:rFonts w:cs="Times New Roman"/>
          <w:b/>
          <w:color w:val="000000"/>
          <w:sz w:val="28"/>
          <w:szCs w:val="28"/>
        </w:rPr>
      </w:pPr>
      <w:r w:rsidRPr="00751B3B">
        <w:rPr>
          <w:rFonts w:cs="Times New Roman"/>
          <w:color w:val="000000"/>
          <w:sz w:val="28"/>
          <w:szCs w:val="28"/>
        </w:rPr>
        <w:t xml:space="preserve"> городского округа» на 2025-2027 годы</w:t>
      </w:r>
    </w:p>
    <w:p w:rsidR="005D61A6" w:rsidRPr="00751B3B" w:rsidRDefault="005D61A6" w:rsidP="005D61A6">
      <w:pPr>
        <w:rPr>
          <w:rFonts w:cs="Times New Roman"/>
          <w:color w:val="000000"/>
          <w:sz w:val="28"/>
          <w:szCs w:val="28"/>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520"/>
      </w:tblGrid>
      <w:tr w:rsidR="005D61A6" w:rsidRPr="00751B3B" w:rsidTr="00E66507">
        <w:tc>
          <w:tcPr>
            <w:tcW w:w="2977" w:type="dxa"/>
          </w:tcPr>
          <w:p w:rsidR="005D61A6" w:rsidRPr="00751B3B" w:rsidRDefault="005D61A6" w:rsidP="00407627">
            <w:pPr>
              <w:rPr>
                <w:rFonts w:cs="Times New Roman"/>
                <w:color w:val="000000"/>
                <w:sz w:val="28"/>
                <w:szCs w:val="28"/>
              </w:rPr>
            </w:pPr>
            <w:r w:rsidRPr="00751B3B">
              <w:rPr>
                <w:rFonts w:cs="Times New Roman"/>
                <w:color w:val="000000"/>
                <w:sz w:val="28"/>
                <w:szCs w:val="28"/>
              </w:rPr>
              <w:t>Наименование муниципальной подпрограммы</w:t>
            </w:r>
          </w:p>
        </w:tc>
        <w:tc>
          <w:tcPr>
            <w:tcW w:w="6520" w:type="dxa"/>
          </w:tcPr>
          <w:p w:rsidR="005D61A6" w:rsidRPr="00751B3B" w:rsidRDefault="005D61A6" w:rsidP="00407627">
            <w:pPr>
              <w:jc w:val="both"/>
              <w:rPr>
                <w:rFonts w:cs="Times New Roman"/>
                <w:color w:val="000000"/>
                <w:sz w:val="28"/>
                <w:szCs w:val="28"/>
              </w:rPr>
            </w:pPr>
            <w:r w:rsidRPr="00751B3B">
              <w:rPr>
                <w:rFonts w:cs="Times New Roman"/>
                <w:color w:val="000000"/>
                <w:sz w:val="28"/>
                <w:szCs w:val="28"/>
              </w:rPr>
              <w:t>«Проведение капитального ремонта муниципального жилищного фонда Дальнереченского городского округа» на 2025-2027 годы</w:t>
            </w:r>
          </w:p>
          <w:p w:rsidR="005D61A6" w:rsidRPr="00751B3B" w:rsidRDefault="005D61A6" w:rsidP="00407627">
            <w:pPr>
              <w:jc w:val="both"/>
              <w:rPr>
                <w:rFonts w:cs="Times New Roman"/>
                <w:color w:val="000000"/>
                <w:sz w:val="28"/>
                <w:szCs w:val="28"/>
              </w:rPr>
            </w:pPr>
          </w:p>
        </w:tc>
      </w:tr>
      <w:tr w:rsidR="005D61A6" w:rsidRPr="00751B3B" w:rsidTr="00E66507">
        <w:trPr>
          <w:trHeight w:val="5219"/>
        </w:trPr>
        <w:tc>
          <w:tcPr>
            <w:tcW w:w="2977" w:type="dxa"/>
          </w:tcPr>
          <w:p w:rsidR="005D61A6" w:rsidRPr="00751B3B" w:rsidRDefault="005D61A6" w:rsidP="00407627">
            <w:pPr>
              <w:rPr>
                <w:rFonts w:cs="Times New Roman"/>
                <w:color w:val="000000"/>
                <w:sz w:val="28"/>
                <w:szCs w:val="28"/>
              </w:rPr>
            </w:pPr>
            <w:r w:rsidRPr="00751B3B">
              <w:rPr>
                <w:rFonts w:cs="Times New Roman"/>
                <w:color w:val="000000"/>
                <w:sz w:val="28"/>
                <w:szCs w:val="28"/>
              </w:rPr>
              <w:t xml:space="preserve">Основания разработки муниципальной подпрограммы </w:t>
            </w:r>
          </w:p>
        </w:tc>
        <w:tc>
          <w:tcPr>
            <w:tcW w:w="6520" w:type="dxa"/>
          </w:tcPr>
          <w:p w:rsidR="005D61A6" w:rsidRPr="00751B3B" w:rsidRDefault="005D61A6" w:rsidP="00407627">
            <w:pPr>
              <w:jc w:val="both"/>
              <w:rPr>
                <w:rFonts w:cs="Times New Roman"/>
                <w:color w:val="000000"/>
                <w:sz w:val="28"/>
                <w:szCs w:val="28"/>
              </w:rPr>
            </w:pPr>
            <w:proofErr w:type="gramStart"/>
            <w:r w:rsidRPr="00751B3B">
              <w:rPr>
                <w:rFonts w:cs="Times New Roman"/>
                <w:color w:val="000000"/>
                <w:sz w:val="28"/>
                <w:szCs w:val="28"/>
              </w:rPr>
              <w:t xml:space="preserve">Федеральный закон от 06 октября 2003 № 131-ФЗ «Об общих принципах организации местного самоуправления в Российской Федерации», Постановление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Указ Президента Российской Федерации от 7 мая 2012 года </w:t>
            </w:r>
            <w:hyperlink r:id="rId10" w:history="1">
              <w:r w:rsidRPr="00DE2867">
                <w:rPr>
                  <w:rStyle w:val="a5"/>
                  <w:rFonts w:cs="Times New Roman"/>
                  <w:color w:val="000000"/>
                  <w:sz w:val="28"/>
                  <w:szCs w:val="28"/>
                  <w:u w:val="none"/>
                </w:rPr>
                <w:t>№ 600</w:t>
              </w:r>
            </w:hyperlink>
            <w:r w:rsidRPr="00751B3B">
              <w:rPr>
                <w:rFonts w:cs="Times New Roman"/>
                <w:color w:val="000000"/>
                <w:sz w:val="28"/>
                <w:szCs w:val="28"/>
              </w:rPr>
              <w:t xml:space="preserve"> «О мерах по обеспечению граждан Российской Федерации</w:t>
            </w:r>
            <w:proofErr w:type="gramEnd"/>
            <w:r w:rsidRPr="00751B3B">
              <w:rPr>
                <w:rFonts w:cs="Times New Roman"/>
                <w:color w:val="000000"/>
                <w:sz w:val="28"/>
                <w:szCs w:val="28"/>
              </w:rPr>
              <w:t xml:space="preserve"> </w:t>
            </w:r>
            <w:proofErr w:type="gramStart"/>
            <w:r w:rsidRPr="00751B3B">
              <w:rPr>
                <w:rFonts w:cs="Times New Roman"/>
                <w:color w:val="000000"/>
                <w:sz w:val="28"/>
                <w:szCs w:val="28"/>
              </w:rPr>
              <w:t xml:space="preserve">доступным и комфортным жильем и повышению качества жилищно-коммунальных услуг», Указ Президента Российской Федерации от 07 мая 2018 года </w:t>
            </w:r>
            <w:hyperlink r:id="rId11" w:history="1">
              <w:r w:rsidRPr="00DE2867">
                <w:rPr>
                  <w:rStyle w:val="a5"/>
                  <w:rFonts w:cs="Times New Roman"/>
                  <w:color w:val="000000"/>
                  <w:sz w:val="28"/>
                  <w:szCs w:val="28"/>
                  <w:u w:val="none"/>
                </w:rPr>
                <w:t>№ 204</w:t>
              </w:r>
            </w:hyperlink>
            <w:r w:rsidRPr="00751B3B">
              <w:rPr>
                <w:rFonts w:cs="Times New Roman"/>
                <w:color w:val="000000"/>
                <w:sz w:val="28"/>
                <w:szCs w:val="28"/>
              </w:rPr>
              <w:t xml:space="preserve"> «О национальных целях и стратегических задачах развития Российской Федерации до 2024 года», Постановление Администрации Приморского края от 28 декабря 2018 года № 668-па «</w:t>
            </w:r>
            <w:r w:rsidRPr="00751B3B">
              <w:rPr>
                <w:rFonts w:cs="Times New Roman"/>
                <w:bCs/>
                <w:color w:val="000000"/>
                <w:sz w:val="28"/>
                <w:szCs w:val="28"/>
              </w:rPr>
              <w:t>Об утверждении Стратегии социально-экономического развития Приморского края до 2030 года»</w:t>
            </w:r>
            <w:proofErr w:type="gramEnd"/>
          </w:p>
        </w:tc>
      </w:tr>
      <w:tr w:rsidR="005D61A6" w:rsidRPr="00751B3B" w:rsidTr="00E66507">
        <w:trPr>
          <w:trHeight w:val="971"/>
        </w:trPr>
        <w:tc>
          <w:tcPr>
            <w:tcW w:w="2977" w:type="dxa"/>
          </w:tcPr>
          <w:p w:rsidR="005D61A6" w:rsidRPr="00751B3B" w:rsidRDefault="005D61A6" w:rsidP="00407627">
            <w:pPr>
              <w:rPr>
                <w:rFonts w:cs="Times New Roman"/>
                <w:color w:val="000000"/>
                <w:sz w:val="28"/>
                <w:szCs w:val="28"/>
              </w:rPr>
            </w:pPr>
            <w:r w:rsidRPr="00751B3B">
              <w:rPr>
                <w:rFonts w:cs="Times New Roman"/>
                <w:color w:val="000000"/>
                <w:sz w:val="28"/>
                <w:szCs w:val="28"/>
              </w:rPr>
              <w:t>Ответственный исполнитель муниципальной подпрограммы (соисполнители муниципальной подпрограммы)</w:t>
            </w:r>
          </w:p>
        </w:tc>
        <w:tc>
          <w:tcPr>
            <w:tcW w:w="6520" w:type="dxa"/>
          </w:tcPr>
          <w:p w:rsidR="005D61A6" w:rsidRPr="00751B3B" w:rsidRDefault="002C1C55" w:rsidP="00407627">
            <w:pPr>
              <w:jc w:val="both"/>
              <w:rPr>
                <w:rFonts w:cs="Times New Roman"/>
                <w:color w:val="000000"/>
                <w:sz w:val="28"/>
                <w:szCs w:val="28"/>
              </w:rPr>
            </w:pPr>
            <w:r>
              <w:rPr>
                <w:rFonts w:cs="Times New Roman"/>
                <w:color w:val="000000"/>
                <w:sz w:val="28"/>
                <w:szCs w:val="28"/>
              </w:rPr>
              <w:t>- м</w:t>
            </w:r>
            <w:r w:rsidR="005D61A6" w:rsidRPr="00751B3B">
              <w:rPr>
                <w:rFonts w:cs="Times New Roman"/>
                <w:color w:val="000000"/>
                <w:sz w:val="28"/>
                <w:szCs w:val="28"/>
              </w:rPr>
              <w:t>униципальное казенное учреждение «Управление жилищно-коммунального хозяйства Дальнереченского городского округа»;</w:t>
            </w:r>
          </w:p>
          <w:p w:rsidR="005D61A6" w:rsidRPr="00751B3B" w:rsidRDefault="005D61A6" w:rsidP="00407627">
            <w:pPr>
              <w:jc w:val="both"/>
              <w:rPr>
                <w:rFonts w:cs="Times New Roman"/>
                <w:color w:val="000000"/>
                <w:sz w:val="28"/>
                <w:szCs w:val="28"/>
              </w:rPr>
            </w:pPr>
            <w:r w:rsidRPr="00751B3B">
              <w:rPr>
                <w:rFonts w:cs="Times New Roman"/>
                <w:color w:val="000000"/>
                <w:sz w:val="28"/>
                <w:szCs w:val="28"/>
              </w:rPr>
              <w:t>Структурные подразделения администрации Дальнереченского городского округа:</w:t>
            </w:r>
          </w:p>
          <w:p w:rsidR="005D61A6" w:rsidRPr="00751B3B" w:rsidRDefault="002C1C55" w:rsidP="00407627">
            <w:pPr>
              <w:ind w:left="131" w:right="118"/>
              <w:jc w:val="both"/>
              <w:rPr>
                <w:rFonts w:cs="Times New Roman"/>
                <w:color w:val="000000"/>
                <w:sz w:val="28"/>
                <w:szCs w:val="28"/>
                <w:lang w:eastAsia="ru-RU"/>
              </w:rPr>
            </w:pPr>
            <w:r>
              <w:rPr>
                <w:rFonts w:cs="Times New Roman"/>
                <w:color w:val="000000"/>
                <w:sz w:val="28"/>
                <w:szCs w:val="28"/>
                <w:lang w:eastAsia="ru-RU"/>
              </w:rPr>
              <w:t xml:space="preserve">- </w:t>
            </w:r>
            <w:r w:rsidR="005D61A6" w:rsidRPr="00751B3B">
              <w:rPr>
                <w:rFonts w:cs="Times New Roman"/>
                <w:color w:val="000000"/>
                <w:sz w:val="28"/>
                <w:szCs w:val="28"/>
                <w:lang w:eastAsia="ru-RU"/>
              </w:rPr>
              <w:t xml:space="preserve">муниципальное казённое учреждение «Централизованная бухгалтерия администрации </w:t>
            </w:r>
            <w:r w:rsidR="005D61A6" w:rsidRPr="00751B3B">
              <w:rPr>
                <w:rFonts w:cs="Times New Roman"/>
                <w:color w:val="000000"/>
                <w:sz w:val="28"/>
                <w:szCs w:val="28"/>
                <w:lang w:eastAsia="ru-RU"/>
              </w:rPr>
              <w:lastRenderedPageBreak/>
              <w:t>Дальнереченского городского округа»;</w:t>
            </w:r>
          </w:p>
          <w:p w:rsidR="005D61A6" w:rsidRPr="00751B3B" w:rsidRDefault="005D61A6" w:rsidP="00407627">
            <w:pPr>
              <w:ind w:left="131" w:right="118"/>
              <w:jc w:val="both"/>
              <w:rPr>
                <w:rFonts w:cs="Times New Roman"/>
                <w:color w:val="000000"/>
                <w:sz w:val="28"/>
                <w:szCs w:val="28"/>
                <w:lang w:eastAsia="ru-RU"/>
              </w:rPr>
            </w:pPr>
            <w:r w:rsidRPr="00751B3B">
              <w:rPr>
                <w:rFonts w:cs="Times New Roman"/>
                <w:color w:val="000000"/>
                <w:sz w:val="28"/>
                <w:szCs w:val="28"/>
                <w:lang w:eastAsia="ru-RU"/>
              </w:rPr>
              <w:t>- финансовое управление</w:t>
            </w:r>
            <w:r w:rsidR="00DE2867">
              <w:rPr>
                <w:rFonts w:cs="Times New Roman"/>
                <w:color w:val="000000"/>
                <w:sz w:val="28"/>
                <w:szCs w:val="28"/>
                <w:lang w:eastAsia="ru-RU"/>
              </w:rPr>
              <w:t xml:space="preserve"> </w:t>
            </w:r>
            <w:r w:rsidR="00DE2867" w:rsidRPr="00751B3B">
              <w:rPr>
                <w:rFonts w:cs="Times New Roman"/>
                <w:color w:val="000000"/>
                <w:sz w:val="28"/>
                <w:szCs w:val="28"/>
                <w:lang w:eastAsia="ru-RU"/>
              </w:rPr>
              <w:t>администрации Дальнереченского городского округа</w:t>
            </w:r>
            <w:r w:rsidRPr="00751B3B">
              <w:rPr>
                <w:rFonts w:cs="Times New Roman"/>
                <w:color w:val="000000"/>
                <w:sz w:val="28"/>
                <w:szCs w:val="28"/>
                <w:lang w:eastAsia="ru-RU"/>
              </w:rPr>
              <w:t>;</w:t>
            </w:r>
          </w:p>
          <w:p w:rsidR="005D61A6" w:rsidRPr="00751B3B" w:rsidRDefault="002C1C55" w:rsidP="00407627">
            <w:pPr>
              <w:ind w:left="131" w:right="118"/>
              <w:jc w:val="both"/>
              <w:rPr>
                <w:rFonts w:cs="Times New Roman"/>
                <w:color w:val="000000"/>
                <w:sz w:val="28"/>
                <w:szCs w:val="28"/>
                <w:lang w:eastAsia="ru-RU"/>
              </w:rPr>
            </w:pPr>
            <w:r>
              <w:rPr>
                <w:rFonts w:cs="Times New Roman"/>
                <w:color w:val="000000"/>
                <w:sz w:val="28"/>
                <w:szCs w:val="28"/>
                <w:lang w:eastAsia="ru-RU"/>
              </w:rPr>
              <w:t xml:space="preserve">- </w:t>
            </w:r>
            <w:r w:rsidR="005D61A6" w:rsidRPr="00751B3B">
              <w:rPr>
                <w:rFonts w:cs="Times New Roman"/>
                <w:color w:val="000000"/>
                <w:sz w:val="28"/>
                <w:szCs w:val="28"/>
                <w:lang w:eastAsia="ru-RU"/>
              </w:rPr>
              <w:t>отдел муниципального имущества</w:t>
            </w:r>
            <w:r w:rsidR="00DE2867">
              <w:rPr>
                <w:rFonts w:cs="Times New Roman"/>
                <w:color w:val="000000"/>
                <w:sz w:val="28"/>
                <w:szCs w:val="28"/>
                <w:lang w:eastAsia="ru-RU"/>
              </w:rPr>
              <w:t xml:space="preserve"> </w:t>
            </w:r>
            <w:r w:rsidR="00DE2867" w:rsidRPr="00751B3B">
              <w:rPr>
                <w:rFonts w:cs="Times New Roman"/>
                <w:color w:val="000000"/>
                <w:sz w:val="28"/>
                <w:szCs w:val="28"/>
                <w:lang w:eastAsia="ru-RU"/>
              </w:rPr>
              <w:t>администрации Дальнереченского городского округа</w:t>
            </w:r>
            <w:r w:rsidR="005D61A6" w:rsidRPr="00751B3B">
              <w:rPr>
                <w:rFonts w:cs="Times New Roman"/>
                <w:color w:val="000000"/>
                <w:sz w:val="28"/>
                <w:szCs w:val="28"/>
                <w:lang w:eastAsia="ru-RU"/>
              </w:rPr>
              <w:t>;</w:t>
            </w:r>
          </w:p>
          <w:p w:rsidR="005D61A6" w:rsidRPr="00751B3B" w:rsidRDefault="005D61A6" w:rsidP="00407627">
            <w:pPr>
              <w:jc w:val="both"/>
              <w:rPr>
                <w:rFonts w:cs="Times New Roman"/>
                <w:color w:val="000000"/>
                <w:sz w:val="28"/>
                <w:szCs w:val="28"/>
              </w:rPr>
            </w:pPr>
            <w:r w:rsidRPr="00751B3B">
              <w:rPr>
                <w:rFonts w:cs="Times New Roman"/>
                <w:color w:val="000000"/>
                <w:sz w:val="28"/>
                <w:szCs w:val="28"/>
                <w:lang w:eastAsia="ru-RU"/>
              </w:rPr>
              <w:t>- отдел архитектуры и градостроительства</w:t>
            </w:r>
            <w:r w:rsidR="00DE2867">
              <w:rPr>
                <w:rFonts w:cs="Times New Roman"/>
                <w:color w:val="000000"/>
                <w:sz w:val="28"/>
                <w:szCs w:val="28"/>
                <w:lang w:eastAsia="ru-RU"/>
              </w:rPr>
              <w:t xml:space="preserve"> </w:t>
            </w:r>
            <w:r w:rsidR="00DE2867" w:rsidRPr="00751B3B">
              <w:rPr>
                <w:rFonts w:cs="Times New Roman"/>
                <w:color w:val="000000"/>
                <w:sz w:val="28"/>
                <w:szCs w:val="28"/>
                <w:lang w:eastAsia="ru-RU"/>
              </w:rPr>
              <w:t>администрации Дальнереченского городского округа</w:t>
            </w:r>
            <w:r w:rsidR="00DE2867">
              <w:rPr>
                <w:rFonts w:cs="Times New Roman"/>
                <w:color w:val="000000"/>
                <w:sz w:val="28"/>
                <w:szCs w:val="28"/>
                <w:lang w:eastAsia="ru-RU"/>
              </w:rPr>
              <w:t>.</w:t>
            </w:r>
          </w:p>
        </w:tc>
      </w:tr>
      <w:tr w:rsidR="005D61A6" w:rsidRPr="00751B3B" w:rsidTr="00E66507">
        <w:tc>
          <w:tcPr>
            <w:tcW w:w="2977" w:type="dxa"/>
            <w:tcBorders>
              <w:bottom w:val="single" w:sz="4" w:space="0" w:color="auto"/>
            </w:tcBorders>
          </w:tcPr>
          <w:p w:rsidR="005D61A6" w:rsidRPr="00751B3B" w:rsidRDefault="005D61A6" w:rsidP="00407627">
            <w:pPr>
              <w:rPr>
                <w:rFonts w:cs="Times New Roman"/>
                <w:color w:val="000000"/>
                <w:sz w:val="28"/>
                <w:szCs w:val="28"/>
              </w:rPr>
            </w:pPr>
            <w:r w:rsidRPr="00751B3B">
              <w:rPr>
                <w:rFonts w:cs="Times New Roman"/>
                <w:color w:val="000000"/>
                <w:sz w:val="28"/>
                <w:szCs w:val="28"/>
              </w:rPr>
              <w:lastRenderedPageBreak/>
              <w:t xml:space="preserve">Участники </w:t>
            </w:r>
          </w:p>
          <w:p w:rsidR="005D61A6" w:rsidRPr="00751B3B" w:rsidRDefault="005D61A6" w:rsidP="00407627">
            <w:pPr>
              <w:rPr>
                <w:rFonts w:cs="Times New Roman"/>
                <w:color w:val="000000"/>
                <w:sz w:val="28"/>
                <w:szCs w:val="28"/>
              </w:rPr>
            </w:pPr>
            <w:r w:rsidRPr="00751B3B">
              <w:rPr>
                <w:rFonts w:cs="Times New Roman"/>
                <w:color w:val="000000"/>
                <w:sz w:val="28"/>
                <w:szCs w:val="28"/>
              </w:rPr>
              <w:t>муниципальной</w:t>
            </w:r>
          </w:p>
          <w:p w:rsidR="005D61A6" w:rsidRPr="00751B3B" w:rsidRDefault="005D61A6" w:rsidP="00407627">
            <w:pPr>
              <w:rPr>
                <w:rFonts w:cs="Times New Roman"/>
                <w:color w:val="000000"/>
                <w:sz w:val="28"/>
                <w:szCs w:val="28"/>
              </w:rPr>
            </w:pPr>
            <w:r w:rsidRPr="00751B3B">
              <w:rPr>
                <w:rFonts w:cs="Times New Roman"/>
                <w:color w:val="000000"/>
                <w:sz w:val="28"/>
                <w:szCs w:val="28"/>
              </w:rPr>
              <w:t>подпрограммы</w:t>
            </w:r>
          </w:p>
        </w:tc>
        <w:tc>
          <w:tcPr>
            <w:tcW w:w="6520" w:type="dxa"/>
            <w:tcBorders>
              <w:bottom w:val="single" w:sz="4" w:space="0" w:color="auto"/>
            </w:tcBorders>
          </w:tcPr>
          <w:p w:rsidR="005D61A6" w:rsidRPr="00751B3B" w:rsidRDefault="005D61A6" w:rsidP="00407627">
            <w:pPr>
              <w:tabs>
                <w:tab w:val="left" w:pos="8041"/>
              </w:tabs>
              <w:rPr>
                <w:rFonts w:cs="Times New Roman"/>
                <w:color w:val="000000"/>
                <w:sz w:val="28"/>
                <w:szCs w:val="28"/>
              </w:rPr>
            </w:pPr>
            <w:r w:rsidRPr="00751B3B">
              <w:rPr>
                <w:rStyle w:val="a5"/>
                <w:rFonts w:cs="Times New Roman"/>
                <w:color w:val="000000"/>
                <w:sz w:val="28"/>
                <w:szCs w:val="28"/>
                <w:u w:val="none"/>
              </w:rPr>
              <w:t>Организации и предприятия, определяемые на конкурсной основе.</w:t>
            </w:r>
          </w:p>
          <w:p w:rsidR="005D61A6" w:rsidRPr="00751B3B" w:rsidRDefault="005D61A6" w:rsidP="00407627">
            <w:pPr>
              <w:tabs>
                <w:tab w:val="left" w:pos="8041"/>
              </w:tabs>
              <w:rPr>
                <w:rFonts w:cs="Times New Roman"/>
                <w:color w:val="000000"/>
                <w:sz w:val="28"/>
                <w:szCs w:val="28"/>
              </w:rPr>
            </w:pPr>
          </w:p>
        </w:tc>
      </w:tr>
      <w:tr w:rsidR="005D61A6" w:rsidRPr="00751B3B" w:rsidTr="00E66507">
        <w:tc>
          <w:tcPr>
            <w:tcW w:w="2977" w:type="dxa"/>
            <w:tcBorders>
              <w:top w:val="single" w:sz="4" w:space="0" w:color="auto"/>
            </w:tcBorders>
          </w:tcPr>
          <w:p w:rsidR="005D61A6" w:rsidRPr="00751B3B" w:rsidRDefault="005D61A6" w:rsidP="00407627">
            <w:pPr>
              <w:rPr>
                <w:rFonts w:cs="Times New Roman"/>
                <w:color w:val="000000"/>
                <w:sz w:val="28"/>
                <w:szCs w:val="28"/>
              </w:rPr>
            </w:pPr>
            <w:r w:rsidRPr="00751B3B">
              <w:rPr>
                <w:rFonts w:cs="Times New Roman"/>
                <w:color w:val="000000"/>
                <w:sz w:val="28"/>
                <w:szCs w:val="28"/>
              </w:rPr>
              <w:t xml:space="preserve">Цели </w:t>
            </w:r>
          </w:p>
          <w:p w:rsidR="005D61A6" w:rsidRPr="00751B3B" w:rsidRDefault="005D61A6" w:rsidP="00407627">
            <w:pPr>
              <w:rPr>
                <w:rFonts w:cs="Times New Roman"/>
                <w:color w:val="000000"/>
                <w:sz w:val="28"/>
                <w:szCs w:val="28"/>
              </w:rPr>
            </w:pPr>
            <w:r w:rsidRPr="00751B3B">
              <w:rPr>
                <w:rFonts w:cs="Times New Roman"/>
                <w:color w:val="000000"/>
                <w:sz w:val="28"/>
                <w:szCs w:val="28"/>
              </w:rPr>
              <w:t>муниципальной подпрограммы</w:t>
            </w:r>
          </w:p>
        </w:tc>
        <w:tc>
          <w:tcPr>
            <w:tcW w:w="6520" w:type="dxa"/>
            <w:tcBorders>
              <w:top w:val="single" w:sz="4" w:space="0" w:color="auto"/>
            </w:tcBorders>
          </w:tcPr>
          <w:p w:rsidR="008C073D" w:rsidRPr="008C073D" w:rsidRDefault="008C073D" w:rsidP="008C073D">
            <w:pPr>
              <w:jc w:val="both"/>
              <w:rPr>
                <w:rFonts w:cs="Times New Roman"/>
                <w:color w:val="000000"/>
                <w:sz w:val="28"/>
                <w:szCs w:val="28"/>
              </w:rPr>
            </w:pPr>
            <w:r w:rsidRPr="008C073D">
              <w:rPr>
                <w:rFonts w:cs="Times New Roman"/>
                <w:color w:val="000000"/>
                <w:sz w:val="28"/>
                <w:szCs w:val="28"/>
              </w:rPr>
              <w:t>Устранение физического износа, поддержание и улучшение технического состояния жилищного фонда.</w:t>
            </w:r>
          </w:p>
          <w:p w:rsidR="005D61A6" w:rsidRPr="00751B3B" w:rsidRDefault="008C073D" w:rsidP="008C073D">
            <w:pPr>
              <w:pStyle w:val="ConsPlusNormal"/>
              <w:ind w:firstLine="0"/>
              <w:jc w:val="both"/>
              <w:rPr>
                <w:rFonts w:ascii="Times New Roman" w:hAnsi="Times New Roman" w:cs="Times New Roman"/>
                <w:color w:val="000000"/>
                <w:sz w:val="28"/>
                <w:szCs w:val="28"/>
              </w:rPr>
            </w:pPr>
            <w:r w:rsidRPr="008C073D">
              <w:rPr>
                <w:rFonts w:ascii="Times New Roman" w:hAnsi="Times New Roman" w:cs="Times New Roman"/>
                <w:color w:val="000000"/>
                <w:sz w:val="28"/>
                <w:szCs w:val="28"/>
              </w:rPr>
              <w:t xml:space="preserve"> Увеличение </w:t>
            </w:r>
            <w:r w:rsidRPr="008C073D">
              <w:rPr>
                <w:rFonts w:ascii="Times New Roman" w:hAnsi="Times New Roman" w:cs="Times New Roman"/>
                <w:sz w:val="28"/>
                <w:szCs w:val="28"/>
              </w:rPr>
              <w:t>общей площади отремонтированных жилых помещений</w:t>
            </w:r>
          </w:p>
        </w:tc>
      </w:tr>
      <w:tr w:rsidR="005D61A6" w:rsidRPr="00751B3B" w:rsidTr="00E66507">
        <w:tc>
          <w:tcPr>
            <w:tcW w:w="2977" w:type="dxa"/>
          </w:tcPr>
          <w:p w:rsidR="005D61A6" w:rsidRPr="00751B3B" w:rsidRDefault="005D61A6" w:rsidP="00407627">
            <w:pPr>
              <w:rPr>
                <w:rFonts w:cs="Times New Roman"/>
                <w:color w:val="000000"/>
                <w:sz w:val="28"/>
                <w:szCs w:val="28"/>
              </w:rPr>
            </w:pPr>
            <w:r w:rsidRPr="00751B3B">
              <w:rPr>
                <w:rFonts w:cs="Times New Roman"/>
                <w:color w:val="000000"/>
                <w:sz w:val="28"/>
                <w:szCs w:val="28"/>
              </w:rPr>
              <w:t>Задачи муниципальной подпрограммы</w:t>
            </w:r>
          </w:p>
        </w:tc>
        <w:tc>
          <w:tcPr>
            <w:tcW w:w="6520" w:type="dxa"/>
          </w:tcPr>
          <w:p w:rsidR="008C073D" w:rsidRPr="00751B3B" w:rsidRDefault="008C073D" w:rsidP="008C073D">
            <w:pPr>
              <w:ind w:right="118"/>
              <w:jc w:val="both"/>
              <w:rPr>
                <w:rFonts w:cs="Times New Roman"/>
                <w:color w:val="000000"/>
                <w:sz w:val="28"/>
                <w:szCs w:val="28"/>
              </w:rPr>
            </w:pPr>
            <w:r>
              <w:rPr>
                <w:rFonts w:cs="Times New Roman"/>
                <w:color w:val="000000"/>
                <w:sz w:val="28"/>
                <w:szCs w:val="28"/>
              </w:rPr>
              <w:t xml:space="preserve">1. Получение </w:t>
            </w:r>
            <w:r>
              <w:rPr>
                <w:sz w:val="28"/>
                <w:szCs w:val="28"/>
              </w:rPr>
              <w:t>заключений,</w:t>
            </w:r>
            <w:r w:rsidRPr="008C073D">
              <w:rPr>
                <w:sz w:val="28"/>
                <w:szCs w:val="28"/>
              </w:rPr>
              <w:t xml:space="preserve"> обследование жилых помещений на предмет технического заключения о пригодности к проживанию (проведение ремонта или списание)</w:t>
            </w:r>
            <w:r w:rsidRPr="00751B3B">
              <w:rPr>
                <w:rFonts w:cs="Times New Roman"/>
                <w:color w:val="000000"/>
                <w:sz w:val="28"/>
                <w:szCs w:val="28"/>
              </w:rPr>
              <w:t>;</w:t>
            </w:r>
          </w:p>
          <w:p w:rsidR="008C073D" w:rsidRDefault="008C073D" w:rsidP="008C073D">
            <w:pPr>
              <w:jc w:val="both"/>
              <w:rPr>
                <w:rFonts w:cs="Times New Roman"/>
                <w:color w:val="000000"/>
                <w:sz w:val="28"/>
                <w:szCs w:val="28"/>
              </w:rPr>
            </w:pPr>
            <w:r>
              <w:rPr>
                <w:rFonts w:cs="Times New Roman"/>
                <w:color w:val="000000"/>
                <w:sz w:val="28"/>
                <w:szCs w:val="28"/>
              </w:rPr>
              <w:t>2. В</w:t>
            </w:r>
            <w:r w:rsidRPr="00751B3B">
              <w:rPr>
                <w:rFonts w:cs="Times New Roman"/>
                <w:color w:val="000000"/>
                <w:sz w:val="28"/>
                <w:szCs w:val="28"/>
              </w:rPr>
              <w:t>ыполнение ремонта жилищного фонда</w:t>
            </w:r>
            <w:r>
              <w:rPr>
                <w:rFonts w:cs="Times New Roman"/>
                <w:color w:val="000000"/>
                <w:sz w:val="28"/>
                <w:szCs w:val="28"/>
              </w:rPr>
              <w:t>.</w:t>
            </w:r>
          </w:p>
          <w:p w:rsidR="005D61A6" w:rsidRPr="00751B3B" w:rsidRDefault="005D61A6" w:rsidP="00407627">
            <w:pPr>
              <w:pStyle w:val="ConsPlusNormal"/>
              <w:ind w:firstLine="0"/>
              <w:jc w:val="both"/>
              <w:rPr>
                <w:rFonts w:ascii="Times New Roman" w:hAnsi="Times New Roman" w:cs="Times New Roman"/>
                <w:color w:val="000000"/>
                <w:sz w:val="28"/>
                <w:szCs w:val="28"/>
              </w:rPr>
            </w:pPr>
          </w:p>
        </w:tc>
      </w:tr>
      <w:tr w:rsidR="005D61A6" w:rsidRPr="00751B3B" w:rsidTr="00E66507">
        <w:tc>
          <w:tcPr>
            <w:tcW w:w="2977" w:type="dxa"/>
          </w:tcPr>
          <w:p w:rsidR="005D61A6" w:rsidRPr="00751B3B" w:rsidRDefault="005D61A6" w:rsidP="00407627">
            <w:pPr>
              <w:rPr>
                <w:rFonts w:cs="Times New Roman"/>
                <w:color w:val="000000"/>
                <w:sz w:val="28"/>
                <w:szCs w:val="28"/>
              </w:rPr>
            </w:pPr>
            <w:r w:rsidRPr="00751B3B">
              <w:rPr>
                <w:rFonts w:cs="Times New Roman"/>
                <w:color w:val="000000"/>
                <w:sz w:val="28"/>
                <w:szCs w:val="28"/>
              </w:rPr>
              <w:t>Этапы и сроки реализации  муниципальной подпрограммы</w:t>
            </w:r>
          </w:p>
        </w:tc>
        <w:tc>
          <w:tcPr>
            <w:tcW w:w="6520" w:type="dxa"/>
            <w:vAlign w:val="center"/>
          </w:tcPr>
          <w:p w:rsidR="005D61A6" w:rsidRPr="00751B3B" w:rsidRDefault="005D61A6" w:rsidP="00407627">
            <w:pPr>
              <w:tabs>
                <w:tab w:val="left" w:pos="8041"/>
              </w:tabs>
              <w:rPr>
                <w:rFonts w:cs="Times New Roman"/>
                <w:color w:val="000000"/>
                <w:sz w:val="28"/>
                <w:szCs w:val="28"/>
              </w:rPr>
            </w:pPr>
            <w:r w:rsidRPr="00751B3B">
              <w:rPr>
                <w:rFonts w:cs="Times New Roman"/>
                <w:color w:val="000000"/>
                <w:sz w:val="28"/>
                <w:szCs w:val="28"/>
              </w:rPr>
              <w:t>Муниципальная подпрограмм</w:t>
            </w:r>
            <w:r w:rsidR="00DE2867">
              <w:rPr>
                <w:rFonts w:cs="Times New Roman"/>
                <w:color w:val="000000"/>
                <w:sz w:val="28"/>
                <w:szCs w:val="28"/>
              </w:rPr>
              <w:t xml:space="preserve">а реализуется 2025  – 2027 годы </w:t>
            </w:r>
            <w:r w:rsidRPr="00751B3B">
              <w:rPr>
                <w:rFonts w:cs="Times New Roman"/>
                <w:color w:val="000000"/>
                <w:sz w:val="28"/>
                <w:szCs w:val="28"/>
              </w:rPr>
              <w:t xml:space="preserve"> в один этап</w:t>
            </w:r>
          </w:p>
        </w:tc>
      </w:tr>
      <w:tr w:rsidR="005D61A6" w:rsidRPr="00751B3B" w:rsidTr="00E66507">
        <w:tc>
          <w:tcPr>
            <w:tcW w:w="2977" w:type="dxa"/>
          </w:tcPr>
          <w:p w:rsidR="005D61A6" w:rsidRPr="00751B3B" w:rsidRDefault="005D61A6" w:rsidP="00407627">
            <w:pPr>
              <w:rPr>
                <w:rFonts w:cs="Times New Roman"/>
                <w:color w:val="000000"/>
                <w:sz w:val="28"/>
                <w:szCs w:val="28"/>
              </w:rPr>
            </w:pPr>
            <w:r w:rsidRPr="00751B3B">
              <w:rPr>
                <w:rFonts w:cs="Times New Roman"/>
                <w:color w:val="000000"/>
                <w:sz w:val="28"/>
                <w:szCs w:val="28"/>
              </w:rPr>
              <w:t xml:space="preserve">Объем бюджетных ассигнований муниципальной подпрограммы (с расшифровкой по годам и источникам </w:t>
            </w:r>
            <w:proofErr w:type="gramStart"/>
            <w:r w:rsidRPr="00751B3B">
              <w:rPr>
                <w:rFonts w:cs="Times New Roman"/>
                <w:color w:val="000000"/>
                <w:sz w:val="28"/>
                <w:szCs w:val="28"/>
              </w:rPr>
              <w:t>финансировании</w:t>
            </w:r>
            <w:proofErr w:type="gramEnd"/>
            <w:r w:rsidRPr="00751B3B">
              <w:rPr>
                <w:rFonts w:cs="Times New Roman"/>
                <w:color w:val="000000"/>
                <w:sz w:val="28"/>
                <w:szCs w:val="28"/>
              </w:rPr>
              <w:t>)</w:t>
            </w:r>
          </w:p>
        </w:tc>
        <w:tc>
          <w:tcPr>
            <w:tcW w:w="6520" w:type="dxa"/>
          </w:tcPr>
          <w:p w:rsidR="005D61A6" w:rsidRPr="0048156D" w:rsidRDefault="005D61A6" w:rsidP="00407627">
            <w:pPr>
              <w:ind w:left="168" w:right="142"/>
              <w:rPr>
                <w:rFonts w:cs="Times New Roman"/>
                <w:color w:val="000000"/>
                <w:sz w:val="28"/>
                <w:szCs w:val="28"/>
                <w:lang w:eastAsia="ru-RU"/>
              </w:rPr>
            </w:pPr>
            <w:r w:rsidRPr="0048156D">
              <w:rPr>
                <w:rFonts w:cs="Times New Roman"/>
                <w:color w:val="000000"/>
                <w:sz w:val="28"/>
                <w:szCs w:val="28"/>
                <w:lang w:eastAsia="ru-RU"/>
              </w:rPr>
              <w:t>Прогнозная оценка финансовых средств на реализацию целей муниципальной программы составляет</w:t>
            </w:r>
            <w:r>
              <w:rPr>
                <w:rFonts w:cs="Times New Roman"/>
                <w:color w:val="000000"/>
                <w:sz w:val="28"/>
                <w:szCs w:val="28"/>
                <w:lang w:eastAsia="ru-RU"/>
              </w:rPr>
              <w:t xml:space="preserve"> 0,00  </w:t>
            </w:r>
            <w:r w:rsidRPr="0048156D">
              <w:rPr>
                <w:rFonts w:cs="Times New Roman"/>
                <w:color w:val="000000"/>
                <w:sz w:val="28"/>
                <w:szCs w:val="28"/>
                <w:lang w:eastAsia="ru-RU"/>
              </w:rPr>
              <w:t xml:space="preserve">  рублей, в том числе:</w:t>
            </w:r>
          </w:p>
          <w:p w:rsidR="005D61A6" w:rsidRPr="0048156D" w:rsidRDefault="005D61A6" w:rsidP="00407627">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5D61A6" w:rsidRPr="0048156D" w:rsidRDefault="005D61A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5D61A6" w:rsidRPr="0048156D" w:rsidRDefault="005D61A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5D61A6" w:rsidRPr="0048156D" w:rsidRDefault="005D61A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5D61A6" w:rsidRPr="0048156D" w:rsidRDefault="005D61A6" w:rsidP="00407627">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5D61A6" w:rsidRPr="0048156D" w:rsidRDefault="005D61A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5D61A6" w:rsidRPr="0048156D" w:rsidRDefault="005D61A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5D61A6" w:rsidRPr="0048156D" w:rsidRDefault="005D61A6"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5D61A6" w:rsidRPr="00751B3B" w:rsidRDefault="005D61A6" w:rsidP="00407627">
            <w:pPr>
              <w:tabs>
                <w:tab w:val="left" w:pos="8041"/>
              </w:tabs>
              <w:rPr>
                <w:rFonts w:cs="Times New Roman"/>
                <w:color w:val="000000"/>
                <w:sz w:val="28"/>
                <w:szCs w:val="28"/>
              </w:rPr>
            </w:pPr>
            <w:r w:rsidRPr="0048156D">
              <w:rPr>
                <w:rFonts w:cs="Times New Roman"/>
                <w:color w:val="000000"/>
                <w:sz w:val="28"/>
                <w:szCs w:val="28"/>
                <w:lang w:eastAsia="ru-RU"/>
              </w:rPr>
              <w:t xml:space="preserve">  Основные мероприятия муниципальной программы, объемы</w:t>
            </w:r>
            <w:r>
              <w:rPr>
                <w:rFonts w:cs="Times New Roman"/>
                <w:color w:val="000000"/>
                <w:sz w:val="28"/>
                <w:szCs w:val="28"/>
                <w:lang w:eastAsia="ru-RU"/>
              </w:rPr>
              <w:t xml:space="preserve"> </w:t>
            </w:r>
            <w:r w:rsidRPr="0048156D">
              <w:rPr>
                <w:rFonts w:cs="Times New Roman"/>
                <w:color w:val="000000"/>
                <w:sz w:val="28"/>
                <w:szCs w:val="28"/>
                <w:lang w:eastAsia="ru-RU"/>
              </w:rPr>
              <w:t>финансирования корректируются и уточняются ежегодно при формировании бюджета Дальнереченского городского округа</w:t>
            </w:r>
            <w:r>
              <w:rPr>
                <w:rFonts w:cs="Times New Roman"/>
                <w:color w:val="000000"/>
                <w:sz w:val="28"/>
                <w:szCs w:val="28"/>
                <w:lang w:eastAsia="ru-RU"/>
              </w:rPr>
              <w:t xml:space="preserve">  </w:t>
            </w:r>
            <w:r w:rsidRPr="0048156D">
              <w:rPr>
                <w:rFonts w:cs="Times New Roman"/>
                <w:color w:val="000000"/>
                <w:sz w:val="28"/>
                <w:szCs w:val="28"/>
                <w:lang w:eastAsia="ru-RU"/>
              </w:rPr>
              <w:t>на очередной финансовый год.</w:t>
            </w:r>
          </w:p>
        </w:tc>
      </w:tr>
      <w:tr w:rsidR="005D61A6" w:rsidRPr="00751B3B" w:rsidTr="00E66507">
        <w:tc>
          <w:tcPr>
            <w:tcW w:w="2977" w:type="dxa"/>
          </w:tcPr>
          <w:p w:rsidR="005D61A6" w:rsidRPr="00751B3B" w:rsidRDefault="005D61A6" w:rsidP="00407627">
            <w:pPr>
              <w:rPr>
                <w:rFonts w:cs="Times New Roman"/>
                <w:color w:val="000000"/>
                <w:sz w:val="28"/>
                <w:szCs w:val="28"/>
              </w:rPr>
            </w:pPr>
            <w:r w:rsidRPr="00751B3B">
              <w:rPr>
                <w:rFonts w:cs="Times New Roman"/>
                <w:color w:val="000000"/>
                <w:sz w:val="28"/>
                <w:szCs w:val="28"/>
              </w:rPr>
              <w:t xml:space="preserve">Основные мероприятия </w:t>
            </w:r>
            <w:r w:rsidRPr="00751B3B">
              <w:rPr>
                <w:rFonts w:cs="Times New Roman"/>
                <w:color w:val="000000"/>
                <w:sz w:val="28"/>
                <w:szCs w:val="28"/>
              </w:rPr>
              <w:lastRenderedPageBreak/>
              <w:t>муниципальной подпрограммы</w:t>
            </w:r>
          </w:p>
        </w:tc>
        <w:tc>
          <w:tcPr>
            <w:tcW w:w="6520" w:type="dxa"/>
          </w:tcPr>
          <w:p w:rsidR="009C5A85" w:rsidRPr="0048156D" w:rsidRDefault="009C5A85" w:rsidP="009C5A85">
            <w:pPr>
              <w:ind w:left="168" w:right="142"/>
              <w:jc w:val="both"/>
              <w:rPr>
                <w:rFonts w:cs="Times New Roman"/>
                <w:color w:val="000000"/>
                <w:sz w:val="28"/>
                <w:szCs w:val="28"/>
                <w:lang w:eastAsia="ru-RU"/>
              </w:rPr>
            </w:pPr>
            <w:r>
              <w:rPr>
                <w:rFonts w:cs="Times New Roman"/>
                <w:color w:val="000000"/>
                <w:sz w:val="28"/>
                <w:szCs w:val="28"/>
                <w:lang w:eastAsia="ru-RU"/>
              </w:rPr>
              <w:lastRenderedPageBreak/>
              <w:t>В</w:t>
            </w:r>
            <w:r w:rsidRPr="0048156D">
              <w:rPr>
                <w:rFonts w:cs="Times New Roman"/>
                <w:color w:val="000000"/>
                <w:sz w:val="28"/>
                <w:szCs w:val="28"/>
                <w:lang w:eastAsia="ru-RU"/>
              </w:rPr>
              <w:t xml:space="preserve">ыполнение капитального ремонта муниципального жилищного фонда в  </w:t>
            </w:r>
            <w:r w:rsidRPr="0048156D">
              <w:rPr>
                <w:rFonts w:cs="Times New Roman"/>
                <w:color w:val="000000"/>
                <w:sz w:val="28"/>
                <w:szCs w:val="28"/>
                <w:lang w:eastAsia="ru-RU"/>
              </w:rPr>
              <w:lastRenderedPageBreak/>
              <w:t>многоквартирных домах;</w:t>
            </w:r>
          </w:p>
          <w:p w:rsidR="009C5A85" w:rsidRPr="0048156D" w:rsidRDefault="009C5A85" w:rsidP="009C5A85">
            <w:pPr>
              <w:ind w:left="168" w:right="142"/>
              <w:jc w:val="both"/>
              <w:rPr>
                <w:rFonts w:cs="Times New Roman"/>
                <w:color w:val="000000"/>
                <w:sz w:val="28"/>
                <w:szCs w:val="28"/>
                <w:lang w:eastAsia="ru-RU"/>
              </w:rPr>
            </w:pPr>
            <w:r w:rsidRPr="0048156D">
              <w:rPr>
                <w:rFonts w:cs="Times New Roman"/>
                <w:color w:val="000000"/>
                <w:sz w:val="28"/>
                <w:szCs w:val="28"/>
                <w:lang w:eastAsia="ru-RU"/>
              </w:rPr>
              <w:t>- проведение технического обследования на предмет пригодности или не пригодности для проживания</w:t>
            </w:r>
            <w:r>
              <w:rPr>
                <w:rFonts w:cs="Times New Roman"/>
                <w:color w:val="000000"/>
                <w:sz w:val="28"/>
                <w:szCs w:val="28"/>
                <w:lang w:eastAsia="ru-RU"/>
              </w:rPr>
              <w:t>;</w:t>
            </w:r>
          </w:p>
          <w:p w:rsidR="005D61A6" w:rsidRPr="00751B3B" w:rsidRDefault="005D61A6" w:rsidP="00407627">
            <w:pPr>
              <w:jc w:val="both"/>
              <w:rPr>
                <w:rFonts w:cs="Times New Roman"/>
                <w:color w:val="000000"/>
                <w:sz w:val="28"/>
                <w:szCs w:val="28"/>
              </w:rPr>
            </w:pPr>
          </w:p>
        </w:tc>
      </w:tr>
      <w:tr w:rsidR="005D61A6" w:rsidRPr="00751B3B" w:rsidTr="00E66507">
        <w:tc>
          <w:tcPr>
            <w:tcW w:w="2977" w:type="dxa"/>
          </w:tcPr>
          <w:p w:rsidR="005D61A6" w:rsidRPr="00751B3B" w:rsidRDefault="005D61A6" w:rsidP="00407627">
            <w:pPr>
              <w:rPr>
                <w:rFonts w:cs="Times New Roman"/>
                <w:color w:val="000000"/>
                <w:sz w:val="28"/>
                <w:szCs w:val="28"/>
              </w:rPr>
            </w:pPr>
            <w:r w:rsidRPr="00751B3B">
              <w:rPr>
                <w:rFonts w:cs="Times New Roman"/>
                <w:color w:val="000000"/>
                <w:sz w:val="28"/>
                <w:szCs w:val="28"/>
              </w:rPr>
              <w:lastRenderedPageBreak/>
              <w:t>Целевые показатели (индикаторы)</w:t>
            </w:r>
          </w:p>
        </w:tc>
        <w:tc>
          <w:tcPr>
            <w:tcW w:w="6520" w:type="dxa"/>
          </w:tcPr>
          <w:p w:rsidR="005D61A6" w:rsidRPr="00751B3B" w:rsidRDefault="005D61A6" w:rsidP="00407627">
            <w:pPr>
              <w:pStyle w:val="ConsPlusNormal"/>
              <w:widowControl/>
              <w:ind w:firstLine="0"/>
              <w:jc w:val="both"/>
              <w:rPr>
                <w:rFonts w:ascii="Times New Roman" w:hAnsi="Times New Roman" w:cs="Times New Roman"/>
                <w:color w:val="000000"/>
                <w:sz w:val="28"/>
                <w:szCs w:val="28"/>
              </w:rPr>
            </w:pPr>
            <w:r w:rsidRPr="00751B3B">
              <w:rPr>
                <w:rFonts w:ascii="Times New Roman" w:hAnsi="Times New Roman" w:cs="Times New Roman"/>
                <w:color w:val="000000"/>
                <w:sz w:val="28"/>
                <w:szCs w:val="28"/>
              </w:rPr>
              <w:t>Приложение № 1 к муниципальной подпрограмме</w:t>
            </w:r>
          </w:p>
          <w:p w:rsidR="005D61A6" w:rsidRPr="00751B3B" w:rsidRDefault="005D61A6" w:rsidP="00407627">
            <w:pPr>
              <w:pStyle w:val="ConsPlusNormal"/>
              <w:widowControl/>
              <w:ind w:firstLine="0"/>
              <w:jc w:val="both"/>
              <w:rPr>
                <w:rFonts w:ascii="Times New Roman" w:hAnsi="Times New Roman" w:cs="Times New Roman"/>
                <w:color w:val="000000"/>
                <w:sz w:val="28"/>
                <w:szCs w:val="28"/>
              </w:rPr>
            </w:pPr>
          </w:p>
        </w:tc>
      </w:tr>
    </w:tbl>
    <w:p w:rsidR="00DE2867" w:rsidRDefault="00DE2867" w:rsidP="005D61A6">
      <w:pPr>
        <w:rPr>
          <w:rFonts w:cs="Times New Roman"/>
          <w:color w:val="000000"/>
          <w:sz w:val="28"/>
          <w:szCs w:val="28"/>
        </w:rPr>
      </w:pPr>
    </w:p>
    <w:p w:rsidR="00DE2867" w:rsidRPr="00751B3B" w:rsidRDefault="00DE2867" w:rsidP="005D61A6">
      <w:pPr>
        <w:rPr>
          <w:rFonts w:cs="Times New Roman"/>
          <w:color w:val="000000"/>
          <w:sz w:val="28"/>
          <w:szCs w:val="28"/>
        </w:rPr>
      </w:pP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Раздел 1.  </w:t>
      </w:r>
    </w:p>
    <w:p w:rsidR="00DE2867" w:rsidRDefault="005D61A6" w:rsidP="005D61A6">
      <w:pPr>
        <w:jc w:val="center"/>
        <w:rPr>
          <w:rFonts w:cs="Times New Roman"/>
          <w:b/>
          <w:color w:val="000000"/>
          <w:sz w:val="28"/>
          <w:szCs w:val="28"/>
        </w:rPr>
      </w:pPr>
      <w:r w:rsidRPr="00751B3B">
        <w:rPr>
          <w:rFonts w:cs="Times New Roman"/>
          <w:b/>
          <w:color w:val="000000"/>
          <w:sz w:val="28"/>
          <w:szCs w:val="28"/>
        </w:rPr>
        <w:t xml:space="preserve">Общая характеристика текущего состояния </w:t>
      </w:r>
      <w:proofErr w:type="gramStart"/>
      <w:r w:rsidRPr="00751B3B">
        <w:rPr>
          <w:rFonts w:cs="Times New Roman"/>
          <w:b/>
          <w:color w:val="000000"/>
          <w:sz w:val="28"/>
          <w:szCs w:val="28"/>
        </w:rPr>
        <w:t>соответствующей</w:t>
      </w:r>
      <w:proofErr w:type="gramEnd"/>
      <w:r w:rsidRPr="00751B3B">
        <w:rPr>
          <w:rFonts w:cs="Times New Roman"/>
          <w:b/>
          <w:color w:val="000000"/>
          <w:sz w:val="28"/>
          <w:szCs w:val="28"/>
        </w:rPr>
        <w:t xml:space="preserve"> </w:t>
      </w:r>
    </w:p>
    <w:p w:rsidR="00DE2867" w:rsidRDefault="005D61A6" w:rsidP="00DE2867">
      <w:pPr>
        <w:jc w:val="center"/>
        <w:rPr>
          <w:rFonts w:cs="Times New Roman"/>
          <w:b/>
          <w:color w:val="000000"/>
          <w:sz w:val="28"/>
          <w:szCs w:val="28"/>
        </w:rPr>
      </w:pPr>
      <w:r w:rsidRPr="00751B3B">
        <w:rPr>
          <w:rFonts w:cs="Times New Roman"/>
          <w:b/>
          <w:color w:val="000000"/>
          <w:sz w:val="28"/>
          <w:szCs w:val="28"/>
        </w:rPr>
        <w:t xml:space="preserve">сферы социально экономического развития Дальнереченского </w:t>
      </w:r>
    </w:p>
    <w:p w:rsidR="00DE2867" w:rsidRDefault="005D61A6" w:rsidP="00DE2867">
      <w:pPr>
        <w:jc w:val="center"/>
        <w:rPr>
          <w:rFonts w:cs="Times New Roman"/>
          <w:b/>
          <w:color w:val="000000"/>
          <w:sz w:val="28"/>
          <w:szCs w:val="28"/>
        </w:rPr>
      </w:pPr>
      <w:r w:rsidRPr="00751B3B">
        <w:rPr>
          <w:rFonts w:cs="Times New Roman"/>
          <w:b/>
          <w:color w:val="000000"/>
          <w:sz w:val="28"/>
          <w:szCs w:val="28"/>
        </w:rPr>
        <w:t xml:space="preserve">городского округа и обоснование проблемы, </w:t>
      </w:r>
    </w:p>
    <w:p w:rsidR="005D61A6" w:rsidRPr="00751B3B" w:rsidRDefault="005D61A6" w:rsidP="00DE2867">
      <w:pPr>
        <w:jc w:val="center"/>
        <w:rPr>
          <w:rFonts w:cs="Times New Roman"/>
          <w:b/>
          <w:color w:val="000000"/>
          <w:sz w:val="28"/>
          <w:szCs w:val="28"/>
        </w:rPr>
      </w:pPr>
      <w:r w:rsidRPr="00751B3B">
        <w:rPr>
          <w:rFonts w:cs="Times New Roman"/>
          <w:b/>
          <w:color w:val="000000"/>
          <w:sz w:val="28"/>
          <w:szCs w:val="28"/>
        </w:rPr>
        <w:t xml:space="preserve">на </w:t>
      </w:r>
      <w:proofErr w:type="gramStart"/>
      <w:r w:rsidRPr="00751B3B">
        <w:rPr>
          <w:rFonts w:cs="Times New Roman"/>
          <w:b/>
          <w:color w:val="000000"/>
          <w:sz w:val="28"/>
          <w:szCs w:val="28"/>
        </w:rPr>
        <w:t>решени</w:t>
      </w:r>
      <w:r w:rsidR="00DE2867">
        <w:rPr>
          <w:rFonts w:cs="Times New Roman"/>
          <w:b/>
          <w:color w:val="000000"/>
          <w:sz w:val="28"/>
          <w:szCs w:val="28"/>
        </w:rPr>
        <w:t>е</w:t>
      </w:r>
      <w:proofErr w:type="gramEnd"/>
      <w:r w:rsidR="00DE2867">
        <w:rPr>
          <w:rFonts w:cs="Times New Roman"/>
          <w:b/>
          <w:color w:val="000000"/>
          <w:sz w:val="28"/>
          <w:szCs w:val="28"/>
        </w:rPr>
        <w:t xml:space="preserve"> которых нацелена подпрограмма</w:t>
      </w:r>
      <w:r w:rsidRPr="00751B3B">
        <w:rPr>
          <w:rFonts w:cs="Times New Roman"/>
          <w:b/>
          <w:color w:val="000000"/>
          <w:sz w:val="28"/>
          <w:szCs w:val="28"/>
        </w:rPr>
        <w:t xml:space="preserve"> </w:t>
      </w:r>
    </w:p>
    <w:p w:rsidR="005D61A6" w:rsidRPr="00751B3B" w:rsidRDefault="005D61A6" w:rsidP="005D61A6">
      <w:pPr>
        <w:ind w:firstLine="720"/>
        <w:jc w:val="both"/>
        <w:rPr>
          <w:rFonts w:cs="Times New Roman"/>
          <w:color w:val="000000"/>
          <w:sz w:val="28"/>
          <w:szCs w:val="28"/>
        </w:rPr>
      </w:pPr>
    </w:p>
    <w:p w:rsidR="005D61A6" w:rsidRPr="00751B3B" w:rsidRDefault="005D61A6" w:rsidP="005D61A6">
      <w:pPr>
        <w:ind w:firstLine="720"/>
        <w:jc w:val="both"/>
        <w:rPr>
          <w:rFonts w:cs="Times New Roman"/>
          <w:color w:val="000000"/>
          <w:sz w:val="28"/>
          <w:szCs w:val="28"/>
        </w:rPr>
      </w:pPr>
    </w:p>
    <w:p w:rsidR="005D61A6" w:rsidRPr="00751B3B" w:rsidRDefault="00E166D5" w:rsidP="00A26769">
      <w:pPr>
        <w:spacing w:line="360" w:lineRule="auto"/>
        <w:ind w:firstLine="708"/>
        <w:jc w:val="both"/>
        <w:rPr>
          <w:rFonts w:cs="Times New Roman"/>
          <w:color w:val="000000"/>
          <w:sz w:val="28"/>
          <w:szCs w:val="28"/>
        </w:rPr>
      </w:pPr>
      <w:r>
        <w:rPr>
          <w:rFonts w:cs="Times New Roman"/>
          <w:color w:val="000000"/>
          <w:sz w:val="28"/>
          <w:szCs w:val="28"/>
        </w:rPr>
        <w:t>На основании</w:t>
      </w:r>
      <w:r w:rsidR="005D61A6" w:rsidRPr="00751B3B">
        <w:rPr>
          <w:rFonts w:cs="Times New Roman"/>
          <w:color w:val="000000"/>
          <w:sz w:val="28"/>
          <w:szCs w:val="28"/>
        </w:rPr>
        <w:t xml:space="preserve"> Федеральн</w:t>
      </w:r>
      <w:r>
        <w:rPr>
          <w:rFonts w:cs="Times New Roman"/>
          <w:color w:val="000000"/>
          <w:sz w:val="28"/>
          <w:szCs w:val="28"/>
        </w:rPr>
        <w:t>ого</w:t>
      </w:r>
      <w:r w:rsidR="005D61A6" w:rsidRPr="00751B3B">
        <w:rPr>
          <w:rFonts w:cs="Times New Roman"/>
          <w:color w:val="000000"/>
          <w:sz w:val="28"/>
          <w:szCs w:val="28"/>
        </w:rPr>
        <w:t xml:space="preserve"> закон</w:t>
      </w:r>
      <w:r>
        <w:rPr>
          <w:rFonts w:cs="Times New Roman"/>
          <w:color w:val="000000"/>
          <w:sz w:val="28"/>
          <w:szCs w:val="28"/>
        </w:rPr>
        <w:t>а</w:t>
      </w:r>
      <w:r w:rsidR="005D61A6" w:rsidRPr="00751B3B">
        <w:rPr>
          <w:rFonts w:cs="Times New Roman"/>
          <w:color w:val="000000"/>
          <w:sz w:val="28"/>
          <w:szCs w:val="28"/>
        </w:rPr>
        <w:t xml:space="preserve"> Российской Федерации от 06 декабря 2003 года № 131-ФЗ «Об общих принципах организации местного самоуправления в Российской Федерации» на территории Дальнереченского городского округа реализуется муниципальная подпрограмма «Проведение капитального ремонта муниципального жилищного фонда Дальнереченского городского округа» на период  2025-2027 годы.</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 xml:space="preserve">Муниципальная программа предусматривает улучшение жилищных условий граждан путём проведения технического обследования жилищного фонда и проведения капитального ремонта жилищного фонда и выплата компенсации за непригодные жилые помещения для обеспечения населения благоустроенным жильем, отвечающего стандартам ценовой доступности, требованиям безопасности и </w:t>
      </w:r>
      <w:proofErr w:type="spellStart"/>
      <w:r w:rsidRPr="00751B3B">
        <w:rPr>
          <w:rFonts w:cs="Times New Roman"/>
          <w:color w:val="000000"/>
          <w:sz w:val="28"/>
          <w:szCs w:val="28"/>
        </w:rPr>
        <w:t>экологичности</w:t>
      </w:r>
      <w:proofErr w:type="spellEnd"/>
      <w:r w:rsidRPr="00751B3B">
        <w:rPr>
          <w:rFonts w:cs="Times New Roman"/>
          <w:color w:val="000000"/>
          <w:sz w:val="28"/>
          <w:szCs w:val="28"/>
        </w:rPr>
        <w:t>.</w:t>
      </w:r>
    </w:p>
    <w:p w:rsidR="005D61A6" w:rsidRPr="00751B3B" w:rsidRDefault="005D61A6" w:rsidP="005D61A6">
      <w:pPr>
        <w:jc w:val="both"/>
        <w:rPr>
          <w:rFonts w:cs="Times New Roman"/>
          <w:color w:val="000000"/>
          <w:sz w:val="28"/>
          <w:szCs w:val="28"/>
        </w:rPr>
      </w:pP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Раздел 2.</w:t>
      </w:r>
    </w:p>
    <w:p w:rsidR="005D61A6" w:rsidRPr="00751B3B" w:rsidRDefault="00DE2867" w:rsidP="005D61A6">
      <w:pPr>
        <w:jc w:val="center"/>
        <w:rPr>
          <w:rFonts w:cs="Times New Roman"/>
          <w:b/>
          <w:color w:val="000000"/>
          <w:sz w:val="28"/>
          <w:szCs w:val="28"/>
        </w:rPr>
      </w:pPr>
      <w:r>
        <w:rPr>
          <w:rFonts w:cs="Times New Roman"/>
          <w:b/>
          <w:color w:val="000000"/>
          <w:sz w:val="28"/>
          <w:szCs w:val="28"/>
        </w:rPr>
        <w:t>Цели и задачи подпрограммы</w:t>
      </w:r>
    </w:p>
    <w:p w:rsidR="005D61A6" w:rsidRPr="00751B3B" w:rsidRDefault="005D61A6" w:rsidP="00A26769">
      <w:pPr>
        <w:spacing w:line="360" w:lineRule="auto"/>
        <w:ind w:firstLine="720"/>
        <w:jc w:val="both"/>
        <w:rPr>
          <w:rFonts w:cs="Times New Roman"/>
          <w:color w:val="000000"/>
          <w:sz w:val="28"/>
          <w:szCs w:val="28"/>
        </w:rPr>
      </w:pPr>
    </w:p>
    <w:p w:rsidR="005D61A6" w:rsidRPr="00751B3B" w:rsidRDefault="005D61A6" w:rsidP="00A26769">
      <w:pPr>
        <w:spacing w:line="360" w:lineRule="auto"/>
        <w:ind w:left="131" w:right="118" w:firstLine="578"/>
        <w:rPr>
          <w:rFonts w:cs="Times New Roman"/>
          <w:color w:val="000000"/>
          <w:sz w:val="28"/>
          <w:szCs w:val="28"/>
        </w:rPr>
      </w:pPr>
      <w:r w:rsidRPr="00751B3B">
        <w:rPr>
          <w:rFonts w:cs="Times New Roman"/>
          <w:color w:val="000000"/>
          <w:sz w:val="28"/>
          <w:szCs w:val="28"/>
        </w:rPr>
        <w:t>Целями муниципальной подпрограммы являются:</w:t>
      </w:r>
    </w:p>
    <w:p w:rsidR="008C073D" w:rsidRPr="00751B3B" w:rsidRDefault="008C073D" w:rsidP="008C073D">
      <w:pPr>
        <w:spacing w:line="360" w:lineRule="auto"/>
        <w:ind w:firstLine="720"/>
        <w:jc w:val="both"/>
        <w:rPr>
          <w:rFonts w:cs="Times New Roman"/>
          <w:color w:val="000000"/>
          <w:sz w:val="28"/>
          <w:szCs w:val="28"/>
        </w:rPr>
      </w:pPr>
      <w:r w:rsidRPr="00751B3B">
        <w:rPr>
          <w:rFonts w:cs="Times New Roman"/>
          <w:color w:val="000000"/>
          <w:sz w:val="28"/>
          <w:szCs w:val="28"/>
        </w:rPr>
        <w:t>Устранение физического износа, поддержание и улучшение технического состояния жилищного фонда.</w:t>
      </w:r>
    </w:p>
    <w:p w:rsidR="008C073D" w:rsidRPr="00751B3B" w:rsidRDefault="008C073D" w:rsidP="008C073D">
      <w:pPr>
        <w:spacing w:line="360" w:lineRule="auto"/>
        <w:ind w:firstLine="720"/>
        <w:jc w:val="both"/>
        <w:rPr>
          <w:rFonts w:cs="Times New Roman"/>
          <w:color w:val="000000"/>
          <w:sz w:val="28"/>
          <w:szCs w:val="28"/>
        </w:rPr>
      </w:pPr>
      <w:r w:rsidRPr="00751B3B">
        <w:rPr>
          <w:rFonts w:cs="Times New Roman"/>
          <w:color w:val="000000"/>
          <w:sz w:val="28"/>
          <w:szCs w:val="28"/>
        </w:rPr>
        <w:t> </w:t>
      </w:r>
      <w:r>
        <w:rPr>
          <w:rFonts w:cs="Times New Roman"/>
          <w:color w:val="000000"/>
          <w:sz w:val="28"/>
          <w:szCs w:val="28"/>
        </w:rPr>
        <w:t xml:space="preserve">Увеличение </w:t>
      </w:r>
      <w:r>
        <w:rPr>
          <w:rFonts w:cs="Times New Roman"/>
          <w:sz w:val="28"/>
          <w:szCs w:val="28"/>
        </w:rPr>
        <w:t>общей</w:t>
      </w:r>
      <w:r w:rsidRPr="00EE03BA">
        <w:rPr>
          <w:rFonts w:cs="Times New Roman"/>
          <w:sz w:val="28"/>
          <w:szCs w:val="28"/>
        </w:rPr>
        <w:t xml:space="preserve"> площад</w:t>
      </w:r>
      <w:r>
        <w:rPr>
          <w:rFonts w:cs="Times New Roman"/>
          <w:sz w:val="28"/>
          <w:szCs w:val="28"/>
        </w:rPr>
        <w:t>и</w:t>
      </w:r>
      <w:r w:rsidRPr="00EE03BA">
        <w:rPr>
          <w:rFonts w:cs="Times New Roman"/>
          <w:sz w:val="28"/>
          <w:szCs w:val="28"/>
        </w:rPr>
        <w:t xml:space="preserve"> отремонтированных жилых помещений</w:t>
      </w:r>
      <w:r w:rsidRPr="00EE03BA">
        <w:rPr>
          <w:rFonts w:cs="Times New Roman"/>
          <w:color w:val="000000"/>
          <w:sz w:val="28"/>
          <w:szCs w:val="28"/>
        </w:rPr>
        <w:t>.</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lastRenderedPageBreak/>
        <w:t>Исходя из этого, формулируются задачи муниципальной подпрограммы:</w:t>
      </w:r>
    </w:p>
    <w:p w:rsidR="008C073D" w:rsidRPr="00751B3B" w:rsidRDefault="008C073D" w:rsidP="008C073D">
      <w:pPr>
        <w:spacing w:line="360" w:lineRule="auto"/>
        <w:ind w:left="131" w:right="118" w:firstLine="578"/>
        <w:jc w:val="both"/>
        <w:rPr>
          <w:rFonts w:cs="Times New Roman"/>
          <w:color w:val="000000"/>
          <w:sz w:val="28"/>
          <w:szCs w:val="28"/>
        </w:rPr>
      </w:pPr>
      <w:r>
        <w:rPr>
          <w:rFonts w:cs="Times New Roman"/>
          <w:color w:val="000000"/>
          <w:sz w:val="28"/>
          <w:szCs w:val="28"/>
        </w:rPr>
        <w:t xml:space="preserve">1. Получение </w:t>
      </w:r>
      <w:r>
        <w:rPr>
          <w:sz w:val="28"/>
          <w:szCs w:val="28"/>
        </w:rPr>
        <w:t>заключений,</w:t>
      </w:r>
      <w:r w:rsidRPr="008C073D">
        <w:rPr>
          <w:sz w:val="28"/>
          <w:szCs w:val="28"/>
        </w:rPr>
        <w:t xml:space="preserve"> обследование жилых помещений на предмет технического заключения о пригодности к проживанию (проведение ремонта или списание)</w:t>
      </w:r>
      <w:r w:rsidRPr="00751B3B">
        <w:rPr>
          <w:rFonts w:cs="Times New Roman"/>
          <w:color w:val="000000"/>
          <w:sz w:val="28"/>
          <w:szCs w:val="28"/>
        </w:rPr>
        <w:t>;</w:t>
      </w:r>
    </w:p>
    <w:p w:rsidR="008C073D" w:rsidRDefault="008C073D" w:rsidP="008C073D">
      <w:pPr>
        <w:spacing w:line="360" w:lineRule="auto"/>
        <w:ind w:firstLine="720"/>
        <w:jc w:val="both"/>
        <w:rPr>
          <w:rFonts w:cs="Times New Roman"/>
          <w:color w:val="000000"/>
          <w:sz w:val="28"/>
          <w:szCs w:val="28"/>
        </w:rPr>
      </w:pPr>
      <w:r>
        <w:rPr>
          <w:rFonts w:cs="Times New Roman"/>
          <w:color w:val="000000"/>
          <w:sz w:val="28"/>
          <w:szCs w:val="28"/>
        </w:rPr>
        <w:t>2. В</w:t>
      </w:r>
      <w:r w:rsidRPr="00751B3B">
        <w:rPr>
          <w:rFonts w:cs="Times New Roman"/>
          <w:color w:val="000000"/>
          <w:sz w:val="28"/>
          <w:szCs w:val="28"/>
        </w:rPr>
        <w:t>ыполнение ремонта жилищного фонда</w:t>
      </w:r>
      <w:r>
        <w:rPr>
          <w:rFonts w:cs="Times New Roman"/>
          <w:color w:val="000000"/>
          <w:sz w:val="28"/>
          <w:szCs w:val="28"/>
        </w:rPr>
        <w:t>.</w:t>
      </w:r>
    </w:p>
    <w:p w:rsidR="005D61A6" w:rsidRPr="00751B3B" w:rsidRDefault="008C073D" w:rsidP="008C073D">
      <w:pPr>
        <w:spacing w:line="360" w:lineRule="auto"/>
        <w:ind w:firstLine="720"/>
        <w:jc w:val="both"/>
        <w:rPr>
          <w:rFonts w:cs="Times New Roman"/>
          <w:color w:val="000000"/>
          <w:sz w:val="28"/>
          <w:szCs w:val="28"/>
        </w:rPr>
      </w:pPr>
      <w:r w:rsidRPr="00751B3B">
        <w:rPr>
          <w:rFonts w:cs="Times New Roman"/>
          <w:color w:val="000000"/>
          <w:sz w:val="28"/>
          <w:szCs w:val="28"/>
        </w:rPr>
        <w:t xml:space="preserve"> </w:t>
      </w:r>
      <w:r w:rsidR="005D61A6" w:rsidRPr="00751B3B">
        <w:rPr>
          <w:rFonts w:cs="Times New Roman"/>
          <w:color w:val="000000"/>
          <w:sz w:val="28"/>
          <w:szCs w:val="28"/>
        </w:rPr>
        <w:t xml:space="preserve">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которые сформированы в рамках муниципальной подпрограммы программы в виде двух мероприятий. </w:t>
      </w: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Раздел 3.</w:t>
      </w: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Результаты реализации подпрограммы</w:t>
      </w:r>
    </w:p>
    <w:p w:rsidR="005D61A6" w:rsidRPr="00751B3B" w:rsidRDefault="005D61A6" w:rsidP="005D61A6">
      <w:pPr>
        <w:ind w:firstLine="720"/>
        <w:jc w:val="both"/>
        <w:rPr>
          <w:rFonts w:cs="Times New Roman"/>
          <w:color w:val="000000"/>
          <w:sz w:val="28"/>
          <w:szCs w:val="28"/>
        </w:rPr>
      </w:pP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Улучшение жилищных условий граждан.</w:t>
      </w:r>
    </w:p>
    <w:p w:rsidR="005D61A6" w:rsidRPr="00751B3B" w:rsidRDefault="00096F8E" w:rsidP="00A26769">
      <w:pPr>
        <w:spacing w:line="360" w:lineRule="auto"/>
        <w:ind w:firstLine="720"/>
        <w:jc w:val="both"/>
        <w:rPr>
          <w:rFonts w:cs="Times New Roman"/>
          <w:color w:val="000000"/>
          <w:sz w:val="28"/>
          <w:szCs w:val="28"/>
        </w:rPr>
      </w:pPr>
      <w:r w:rsidRPr="00096F8E">
        <w:rPr>
          <w:sz w:val="28"/>
          <w:szCs w:val="28"/>
        </w:rPr>
        <w:t>Ликвидация аварийного жилищного фонда</w:t>
      </w:r>
      <w:r w:rsidR="005D61A6" w:rsidRPr="00751B3B">
        <w:rPr>
          <w:rFonts w:cs="Times New Roman"/>
          <w:color w:val="000000"/>
          <w:sz w:val="28"/>
          <w:szCs w:val="28"/>
        </w:rPr>
        <w:t>.</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Показатели муниципальной подпрограммы соответствуют её целям и задачам.</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Перечень показателей муниципальной подпрограммы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w:t>
      </w:r>
      <w:r w:rsidR="004F46A7">
        <w:rPr>
          <w:rFonts w:cs="Times New Roman"/>
          <w:color w:val="000000"/>
          <w:sz w:val="28"/>
          <w:szCs w:val="28"/>
        </w:rPr>
        <w:t>ий</w:t>
      </w:r>
      <w:r w:rsidRPr="00751B3B">
        <w:rPr>
          <w:rFonts w:cs="Times New Roman"/>
          <w:color w:val="000000"/>
          <w:sz w:val="28"/>
          <w:szCs w:val="28"/>
        </w:rPr>
        <w:t xml:space="preserve"> городско</w:t>
      </w:r>
      <w:r w:rsidR="004F46A7">
        <w:rPr>
          <w:rFonts w:cs="Times New Roman"/>
          <w:color w:val="000000"/>
          <w:sz w:val="28"/>
          <w:szCs w:val="28"/>
        </w:rPr>
        <w:t>й округ</w:t>
      </w:r>
      <w:r w:rsidRPr="00751B3B">
        <w:rPr>
          <w:rFonts w:cs="Times New Roman"/>
          <w:color w:val="000000"/>
          <w:sz w:val="28"/>
          <w:szCs w:val="28"/>
        </w:rPr>
        <w:t>.</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Каждый структурный элемент муниципальной подпрограммы направлен на решение группы взаимосвязанных задач муниципальной подпрограммы. Решение всего комплекса задач муниципальной подпрограммы обеспечивает достижение поставленной цели муниципальной подпрограммы.</w:t>
      </w:r>
    </w:p>
    <w:p w:rsidR="005D61A6" w:rsidRDefault="005D61A6" w:rsidP="00A26769">
      <w:pPr>
        <w:spacing w:line="360" w:lineRule="auto"/>
        <w:ind w:firstLine="709"/>
        <w:jc w:val="both"/>
        <w:rPr>
          <w:rFonts w:cs="Times New Roman"/>
          <w:color w:val="000000"/>
          <w:sz w:val="28"/>
          <w:szCs w:val="28"/>
        </w:rPr>
      </w:pPr>
      <w:r w:rsidRPr="00751B3B">
        <w:rPr>
          <w:rFonts w:cs="Times New Roman"/>
          <w:color w:val="000000"/>
          <w:sz w:val="28"/>
          <w:szCs w:val="28"/>
        </w:rPr>
        <w:t>Перечень показателей (индикаторов) муниципальной подпрограммы приведён в приложении № 1 к подпрограмме.</w:t>
      </w:r>
    </w:p>
    <w:p w:rsidR="00E66507" w:rsidRPr="00751B3B" w:rsidRDefault="00E66507" w:rsidP="00A26769">
      <w:pPr>
        <w:spacing w:line="360" w:lineRule="auto"/>
        <w:ind w:firstLine="709"/>
        <w:jc w:val="both"/>
        <w:rPr>
          <w:rFonts w:cs="Times New Roman"/>
          <w:color w:val="000000"/>
          <w:sz w:val="28"/>
          <w:szCs w:val="28"/>
        </w:rPr>
      </w:pP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lastRenderedPageBreak/>
        <w:t>Раздел 4.</w:t>
      </w: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Перечень и кратко</w:t>
      </w:r>
      <w:r w:rsidR="004F46A7">
        <w:rPr>
          <w:rFonts w:cs="Times New Roman"/>
          <w:b/>
          <w:color w:val="000000"/>
          <w:sz w:val="28"/>
          <w:szCs w:val="28"/>
        </w:rPr>
        <w:t>е описание основных мероприятий</w:t>
      </w:r>
    </w:p>
    <w:p w:rsidR="005D61A6" w:rsidRPr="00751B3B" w:rsidRDefault="005D61A6" w:rsidP="005D61A6">
      <w:pPr>
        <w:jc w:val="both"/>
        <w:rPr>
          <w:rFonts w:cs="Times New Roman"/>
          <w:color w:val="000000"/>
          <w:sz w:val="28"/>
          <w:szCs w:val="28"/>
        </w:rPr>
      </w:pPr>
    </w:p>
    <w:p w:rsidR="005D61A6" w:rsidRDefault="005D61A6" w:rsidP="00E66507">
      <w:pPr>
        <w:spacing w:line="360" w:lineRule="auto"/>
        <w:ind w:firstLine="709"/>
        <w:jc w:val="both"/>
        <w:rPr>
          <w:rFonts w:cs="Times New Roman"/>
          <w:color w:val="000000"/>
          <w:sz w:val="28"/>
          <w:szCs w:val="28"/>
        </w:rPr>
      </w:pPr>
      <w:r w:rsidRPr="00751B3B">
        <w:rPr>
          <w:rFonts w:cs="Times New Roman"/>
          <w:color w:val="000000"/>
          <w:sz w:val="28"/>
          <w:szCs w:val="28"/>
        </w:rPr>
        <w:t>Перечень основных мероприятий по реализации муниципальной подпрограммы приведен в приложении № 3 к подпрограмме.</w:t>
      </w:r>
    </w:p>
    <w:p w:rsidR="004F46A7" w:rsidRPr="00751B3B" w:rsidRDefault="004F46A7" w:rsidP="005D61A6">
      <w:pPr>
        <w:ind w:firstLine="720"/>
        <w:jc w:val="both"/>
        <w:rPr>
          <w:rFonts w:cs="Times New Roman"/>
          <w:color w:val="000000"/>
          <w:sz w:val="28"/>
          <w:szCs w:val="28"/>
        </w:rPr>
      </w:pP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Раздел 5.</w:t>
      </w: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М</w:t>
      </w:r>
      <w:r w:rsidR="004F46A7">
        <w:rPr>
          <w:rFonts w:cs="Times New Roman"/>
          <w:b/>
          <w:color w:val="000000"/>
          <w:sz w:val="28"/>
          <w:szCs w:val="28"/>
        </w:rPr>
        <w:t>еханизм реализации подпрограммы</w:t>
      </w:r>
    </w:p>
    <w:p w:rsidR="005D61A6" w:rsidRPr="00751B3B" w:rsidRDefault="005D61A6" w:rsidP="005D61A6">
      <w:pPr>
        <w:rPr>
          <w:rFonts w:cs="Times New Roman"/>
          <w:color w:val="000000"/>
          <w:sz w:val="28"/>
          <w:szCs w:val="28"/>
        </w:rPr>
      </w:pP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муниципальной подпрограммы направлен на эффективное планирование хода исполнения основных мероприятий, координацию действий участников муниципальной подпрограммы, обеспечение контроля исполнения подпрограммных мероприятий, проведение мониторинга состояния работ по выполнению муниципальной подпрограммы, выработку решений при возникновении отклонения хода работ от плана мероприятий муниципальной подпрограммы.</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Управление муниципальной подпрограммой осуществляется ответственным исполнителем – муниципальным казённым учреждением «Управление жилищно-коммунального хозяйства Дальнереченского городского округа».</w:t>
      </w:r>
    </w:p>
    <w:p w:rsidR="005D61A6" w:rsidRPr="00751B3B" w:rsidRDefault="005D61A6" w:rsidP="00A26769">
      <w:pPr>
        <w:spacing w:line="360" w:lineRule="auto"/>
        <w:ind w:firstLine="708"/>
        <w:jc w:val="both"/>
        <w:rPr>
          <w:rFonts w:cs="Times New Roman"/>
          <w:color w:val="000000"/>
          <w:sz w:val="28"/>
          <w:szCs w:val="28"/>
        </w:rPr>
      </w:pPr>
      <w:r w:rsidRPr="00751B3B">
        <w:rPr>
          <w:rFonts w:cs="Times New Roman"/>
          <w:color w:val="000000"/>
          <w:sz w:val="28"/>
          <w:szCs w:val="28"/>
        </w:rPr>
        <w:t>Реализация мероприятий подпрограмм осуществляется посредством:</w:t>
      </w:r>
    </w:p>
    <w:p w:rsidR="005D61A6" w:rsidRPr="00751B3B" w:rsidRDefault="005D61A6" w:rsidP="00A26769">
      <w:pPr>
        <w:spacing w:line="360" w:lineRule="auto"/>
        <w:ind w:firstLine="708"/>
        <w:jc w:val="both"/>
        <w:rPr>
          <w:rFonts w:cs="Times New Roman"/>
          <w:color w:val="000000"/>
          <w:sz w:val="28"/>
          <w:szCs w:val="28"/>
        </w:rPr>
      </w:pPr>
      <w:r w:rsidRPr="00751B3B">
        <w:rPr>
          <w:rFonts w:cs="Times New Roman"/>
          <w:color w:val="000000"/>
          <w:sz w:val="28"/>
          <w:szCs w:val="28"/>
        </w:rPr>
        <w:t>- размещения заказов на поставки товаров, выполнение работ, оказание услуг для государственных нужд в порядке, предусмотренном федеральным законо</w:t>
      </w:r>
      <w:r w:rsidR="00096F8E">
        <w:rPr>
          <w:rFonts w:cs="Times New Roman"/>
          <w:color w:val="000000"/>
          <w:sz w:val="28"/>
          <w:szCs w:val="28"/>
        </w:rPr>
        <w:t>м  № 44-ФХ от 05.04.2013 «О контрактной системе в сфере закупок товаров, работ, услуг для обеспечения государственных и муниципальных нужд»</w:t>
      </w:r>
      <w:r w:rsidRPr="00751B3B">
        <w:rPr>
          <w:rFonts w:cs="Times New Roman"/>
          <w:color w:val="000000"/>
          <w:sz w:val="28"/>
          <w:szCs w:val="28"/>
        </w:rPr>
        <w:t>;</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подпрограммных мероприятий:</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Формы и методы организации управления реализацией подпрограммы определяются заказчиком.</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 xml:space="preserve">Муниципальное казённое учреждение «Управление жилищно-коммунального хозяйства Дальнереченского городского округа» обеспечивает организацию выполнения мероприятий подпрограммы, а также осуществляет </w:t>
      </w:r>
      <w:r w:rsidRPr="00751B3B">
        <w:rPr>
          <w:rFonts w:cs="Times New Roman"/>
          <w:color w:val="000000"/>
          <w:sz w:val="28"/>
          <w:szCs w:val="28"/>
        </w:rPr>
        <w:lastRenderedPageBreak/>
        <w:t xml:space="preserve">взаимодействие с организациями и предприятиями города. </w:t>
      </w:r>
    </w:p>
    <w:p w:rsidR="005D61A6" w:rsidRPr="00751B3B" w:rsidRDefault="005D61A6" w:rsidP="005D61A6">
      <w:pPr>
        <w:jc w:val="center"/>
        <w:rPr>
          <w:rFonts w:cs="Times New Roman"/>
          <w:color w:val="000000"/>
          <w:sz w:val="28"/>
          <w:szCs w:val="28"/>
        </w:rPr>
      </w:pP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Раздел 6.</w:t>
      </w: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Финансовое обеспечение подпрограммы</w:t>
      </w:r>
    </w:p>
    <w:p w:rsidR="005D61A6" w:rsidRPr="00751B3B" w:rsidRDefault="005D61A6" w:rsidP="005D61A6">
      <w:pPr>
        <w:jc w:val="center"/>
        <w:rPr>
          <w:rFonts w:cs="Times New Roman"/>
          <w:color w:val="000000"/>
          <w:sz w:val="28"/>
          <w:szCs w:val="28"/>
        </w:rPr>
      </w:pPr>
    </w:p>
    <w:p w:rsidR="005D61A6" w:rsidRPr="00751B3B" w:rsidRDefault="005D61A6" w:rsidP="00A26769">
      <w:pPr>
        <w:spacing w:line="360" w:lineRule="auto"/>
        <w:ind w:firstLine="708"/>
        <w:jc w:val="both"/>
        <w:rPr>
          <w:rFonts w:cs="Times New Roman"/>
          <w:color w:val="000000"/>
          <w:sz w:val="28"/>
          <w:szCs w:val="28"/>
        </w:rPr>
      </w:pPr>
      <w:r w:rsidRPr="00751B3B">
        <w:rPr>
          <w:rFonts w:cs="Times New Roman"/>
          <w:color w:val="000000"/>
          <w:sz w:val="28"/>
          <w:szCs w:val="28"/>
        </w:rPr>
        <w:t>Информация по финансовому обеспечению реализации муниципальной подпрограммы приведена в приложении № 2 к муниципальной подпрограмме.</w:t>
      </w:r>
    </w:p>
    <w:p w:rsidR="005D61A6" w:rsidRPr="00751B3B" w:rsidRDefault="005D61A6" w:rsidP="00A26769">
      <w:pPr>
        <w:spacing w:line="360" w:lineRule="auto"/>
        <w:ind w:firstLine="720"/>
        <w:jc w:val="both"/>
        <w:rPr>
          <w:rFonts w:cs="Times New Roman"/>
          <w:color w:val="000000"/>
          <w:sz w:val="28"/>
          <w:szCs w:val="28"/>
        </w:rPr>
      </w:pPr>
      <w:r w:rsidRPr="00751B3B">
        <w:rPr>
          <w:rFonts w:cs="Times New Roman"/>
          <w:color w:val="000000"/>
          <w:sz w:val="28"/>
          <w:szCs w:val="28"/>
        </w:rPr>
        <w:t>Объемы финансовых средств, предусмотренных на реализацию мероприятий муниципальной подпрограммы, подлежат ежегодному уточнению при формировании  бюджета городского округа на очередной финансовый год на основе анализа полученных результатов, с учетом возможностей бюджета городского округа.</w:t>
      </w:r>
    </w:p>
    <w:p w:rsidR="005D61A6" w:rsidRPr="00751B3B" w:rsidRDefault="005D61A6" w:rsidP="00A25C98">
      <w:pPr>
        <w:rPr>
          <w:rFonts w:cs="Times New Roman"/>
          <w:color w:val="000000"/>
          <w:sz w:val="28"/>
          <w:szCs w:val="28"/>
        </w:rPr>
      </w:pP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Раздел 7.</w:t>
      </w:r>
    </w:p>
    <w:p w:rsidR="005D61A6" w:rsidRPr="00751B3B" w:rsidRDefault="005D61A6" w:rsidP="005D61A6">
      <w:pPr>
        <w:jc w:val="center"/>
        <w:rPr>
          <w:rFonts w:cs="Times New Roman"/>
          <w:b/>
          <w:color w:val="000000"/>
          <w:sz w:val="28"/>
          <w:szCs w:val="28"/>
        </w:rPr>
      </w:pPr>
      <w:r w:rsidRPr="00751B3B">
        <w:rPr>
          <w:rFonts w:cs="Times New Roman"/>
          <w:b/>
          <w:color w:val="000000"/>
          <w:sz w:val="28"/>
          <w:szCs w:val="28"/>
        </w:rPr>
        <w:t xml:space="preserve">Реализация и </w:t>
      </w:r>
      <w:proofErr w:type="gramStart"/>
      <w:r w:rsidRPr="00751B3B">
        <w:rPr>
          <w:rFonts w:cs="Times New Roman"/>
          <w:b/>
          <w:color w:val="000000"/>
          <w:sz w:val="28"/>
          <w:szCs w:val="28"/>
        </w:rPr>
        <w:t>контроль з</w:t>
      </w:r>
      <w:r w:rsidR="004F46A7">
        <w:rPr>
          <w:rFonts w:cs="Times New Roman"/>
          <w:b/>
          <w:color w:val="000000"/>
          <w:sz w:val="28"/>
          <w:szCs w:val="28"/>
        </w:rPr>
        <w:t>а</w:t>
      </w:r>
      <w:proofErr w:type="gramEnd"/>
      <w:r w:rsidR="004F46A7">
        <w:rPr>
          <w:rFonts w:cs="Times New Roman"/>
          <w:b/>
          <w:color w:val="000000"/>
          <w:sz w:val="28"/>
          <w:szCs w:val="28"/>
        </w:rPr>
        <w:t xml:space="preserve"> ходом реализации подпрограммы</w:t>
      </w:r>
    </w:p>
    <w:p w:rsidR="005D61A6" w:rsidRPr="00751B3B" w:rsidRDefault="005D61A6" w:rsidP="005D61A6">
      <w:pPr>
        <w:rPr>
          <w:rFonts w:cs="Times New Roman"/>
          <w:color w:val="000000"/>
          <w:sz w:val="28"/>
          <w:szCs w:val="28"/>
        </w:rPr>
      </w:pPr>
    </w:p>
    <w:p w:rsidR="005D61A6" w:rsidRPr="00751B3B" w:rsidRDefault="005D61A6" w:rsidP="00A26769">
      <w:pPr>
        <w:spacing w:line="360" w:lineRule="auto"/>
        <w:ind w:firstLine="708"/>
        <w:jc w:val="both"/>
        <w:rPr>
          <w:rFonts w:cs="Times New Roman"/>
          <w:color w:val="000000"/>
          <w:sz w:val="28"/>
          <w:szCs w:val="28"/>
        </w:rPr>
      </w:pPr>
      <w:r w:rsidRPr="00751B3B">
        <w:rPr>
          <w:rFonts w:cs="Times New Roman"/>
          <w:color w:val="000000"/>
          <w:sz w:val="28"/>
          <w:szCs w:val="28"/>
        </w:rPr>
        <w:t>План-график реализации подпрограммы на 2025-2027 годы приведен в приложении № 4 к муниципальной подпрограмме.</w:t>
      </w:r>
    </w:p>
    <w:p w:rsidR="005D61A6" w:rsidRPr="00751B3B" w:rsidRDefault="005D61A6" w:rsidP="00A26769">
      <w:pPr>
        <w:spacing w:line="360" w:lineRule="auto"/>
        <w:ind w:firstLine="708"/>
        <w:jc w:val="both"/>
        <w:rPr>
          <w:rFonts w:cs="Times New Roman"/>
          <w:color w:val="000000"/>
          <w:sz w:val="28"/>
          <w:szCs w:val="28"/>
        </w:rPr>
      </w:pPr>
      <w:proofErr w:type="gramStart"/>
      <w:r w:rsidRPr="00751B3B">
        <w:rPr>
          <w:rFonts w:cs="Times New Roman"/>
          <w:color w:val="000000"/>
          <w:sz w:val="28"/>
          <w:szCs w:val="28"/>
        </w:rPr>
        <w:t>Контроль за</w:t>
      </w:r>
      <w:proofErr w:type="gramEnd"/>
      <w:r w:rsidRPr="00751B3B">
        <w:rPr>
          <w:rFonts w:cs="Times New Roman"/>
          <w:color w:val="000000"/>
          <w:sz w:val="28"/>
          <w:szCs w:val="28"/>
        </w:rPr>
        <w:t xml:space="preserve"> реализацией подпрограммы и оценки эффективности подпрограммы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w:t>
      </w:r>
    </w:p>
    <w:p w:rsidR="00AD79B6" w:rsidRDefault="00AD79B6" w:rsidP="00A26769">
      <w:pPr>
        <w:tabs>
          <w:tab w:val="left" w:pos="8041"/>
        </w:tabs>
        <w:spacing w:line="360" w:lineRule="auto"/>
      </w:pPr>
    </w:p>
    <w:p w:rsidR="005D61A6" w:rsidRDefault="005D61A6" w:rsidP="00AC19D4">
      <w:pPr>
        <w:tabs>
          <w:tab w:val="left" w:pos="8041"/>
        </w:tabs>
        <w:spacing w:line="360" w:lineRule="auto"/>
      </w:pPr>
    </w:p>
    <w:p w:rsidR="005D61A6" w:rsidRDefault="005D61A6" w:rsidP="00AC19D4">
      <w:pPr>
        <w:tabs>
          <w:tab w:val="left" w:pos="8041"/>
        </w:tabs>
        <w:spacing w:line="360" w:lineRule="auto"/>
      </w:pPr>
    </w:p>
    <w:p w:rsidR="005D61A6" w:rsidRDefault="005D61A6" w:rsidP="00AC19D4">
      <w:pPr>
        <w:tabs>
          <w:tab w:val="left" w:pos="8041"/>
        </w:tabs>
        <w:spacing w:line="360" w:lineRule="auto"/>
      </w:pPr>
    </w:p>
    <w:p w:rsidR="005D61A6" w:rsidRDefault="005D61A6" w:rsidP="00AC19D4">
      <w:pPr>
        <w:tabs>
          <w:tab w:val="left" w:pos="8041"/>
        </w:tabs>
        <w:spacing w:line="360" w:lineRule="auto"/>
      </w:pPr>
    </w:p>
    <w:p w:rsidR="005D61A6" w:rsidRDefault="005D61A6" w:rsidP="00AC19D4">
      <w:pPr>
        <w:tabs>
          <w:tab w:val="left" w:pos="8041"/>
        </w:tabs>
        <w:spacing w:line="360" w:lineRule="auto"/>
      </w:pPr>
    </w:p>
    <w:p w:rsidR="005D61A6" w:rsidRPr="00FC204B" w:rsidRDefault="005D61A6" w:rsidP="005D61A6">
      <w:pPr>
        <w:rPr>
          <w:b/>
          <w:bCs/>
        </w:rPr>
        <w:sectPr w:rsidR="005D61A6" w:rsidRPr="00FC204B" w:rsidSect="004F46A7">
          <w:pgSz w:w="11906" w:h="16838"/>
          <w:pgMar w:top="1134" w:right="851" w:bottom="1134" w:left="1418" w:header="709" w:footer="709" w:gutter="0"/>
          <w:cols w:space="708"/>
          <w:docGrid w:linePitch="360"/>
        </w:sectPr>
      </w:pPr>
    </w:p>
    <w:tbl>
      <w:tblPr>
        <w:tblW w:w="14000" w:type="dxa"/>
        <w:tblLook w:val="04A0" w:firstRow="1" w:lastRow="0" w:firstColumn="1" w:lastColumn="0" w:noHBand="0" w:noVBand="1"/>
      </w:tblPr>
      <w:tblGrid>
        <w:gridCol w:w="9464"/>
        <w:gridCol w:w="4536"/>
      </w:tblGrid>
      <w:tr w:rsidR="005D61A6" w:rsidRPr="00A83C9D" w:rsidTr="00A26769">
        <w:tc>
          <w:tcPr>
            <w:tcW w:w="9464" w:type="dxa"/>
          </w:tcPr>
          <w:p w:rsidR="005D61A6" w:rsidRPr="00A83C9D" w:rsidRDefault="005D61A6" w:rsidP="00407627">
            <w:pPr>
              <w:rPr>
                <w:sz w:val="28"/>
                <w:szCs w:val="28"/>
              </w:rPr>
            </w:pPr>
          </w:p>
        </w:tc>
        <w:tc>
          <w:tcPr>
            <w:tcW w:w="4536" w:type="dxa"/>
          </w:tcPr>
          <w:p w:rsidR="00A26769" w:rsidRPr="004F46A7" w:rsidRDefault="005D61A6" w:rsidP="00A26769">
            <w:pPr>
              <w:ind w:left="-108"/>
              <w:rPr>
                <w:sz w:val="26"/>
                <w:szCs w:val="26"/>
              </w:rPr>
            </w:pPr>
            <w:r w:rsidRPr="004F46A7">
              <w:rPr>
                <w:sz w:val="26"/>
                <w:szCs w:val="26"/>
              </w:rPr>
              <w:t>Приложение № 1</w:t>
            </w:r>
          </w:p>
          <w:p w:rsidR="00A26769" w:rsidRPr="004F46A7" w:rsidRDefault="005D61A6" w:rsidP="00A26769">
            <w:pPr>
              <w:ind w:left="-108" w:right="-291"/>
              <w:rPr>
                <w:sz w:val="26"/>
                <w:szCs w:val="26"/>
              </w:rPr>
            </w:pPr>
            <w:r w:rsidRPr="004F46A7">
              <w:rPr>
                <w:sz w:val="26"/>
                <w:szCs w:val="26"/>
              </w:rPr>
              <w:t xml:space="preserve">к </w:t>
            </w:r>
            <w:r w:rsidR="00A26769" w:rsidRPr="004F46A7">
              <w:rPr>
                <w:sz w:val="26"/>
                <w:szCs w:val="26"/>
              </w:rPr>
              <w:t xml:space="preserve"> муниципальной </w:t>
            </w:r>
            <w:r w:rsidRPr="004F46A7">
              <w:rPr>
                <w:sz w:val="26"/>
                <w:szCs w:val="26"/>
              </w:rPr>
              <w:t xml:space="preserve">подпрограмме  </w:t>
            </w:r>
          </w:p>
          <w:p w:rsidR="00A26769" w:rsidRPr="004F46A7" w:rsidRDefault="005D61A6" w:rsidP="00A26769">
            <w:pPr>
              <w:ind w:left="-108" w:right="-291"/>
              <w:rPr>
                <w:sz w:val="26"/>
                <w:szCs w:val="26"/>
              </w:rPr>
            </w:pPr>
            <w:r w:rsidRPr="004F46A7">
              <w:rPr>
                <w:sz w:val="26"/>
                <w:szCs w:val="26"/>
              </w:rPr>
              <w:t xml:space="preserve">« Проведение капитального ремонта муниципального жилищного фонда Дальнереченского городского округа» </w:t>
            </w:r>
          </w:p>
          <w:p w:rsidR="00A26769" w:rsidRPr="004F46A7" w:rsidRDefault="005D61A6" w:rsidP="00A26769">
            <w:pPr>
              <w:ind w:left="-108"/>
              <w:rPr>
                <w:sz w:val="26"/>
                <w:szCs w:val="26"/>
              </w:rPr>
            </w:pPr>
            <w:r w:rsidRPr="004F46A7">
              <w:rPr>
                <w:sz w:val="26"/>
                <w:szCs w:val="26"/>
              </w:rPr>
              <w:t>на 2025-2027 год</w:t>
            </w:r>
          </w:p>
          <w:p w:rsidR="004F46A7" w:rsidRPr="008761C8" w:rsidRDefault="004F46A7" w:rsidP="004F46A7">
            <w:pPr>
              <w:ind w:left="-108"/>
              <w:rPr>
                <w:sz w:val="26"/>
                <w:szCs w:val="26"/>
              </w:rPr>
            </w:pPr>
            <w:r>
              <w:rPr>
                <w:sz w:val="26"/>
                <w:szCs w:val="26"/>
              </w:rPr>
              <w:t>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4F46A7" w:rsidRPr="004F46A7" w:rsidRDefault="004F46A7" w:rsidP="00A26769">
            <w:pPr>
              <w:ind w:left="-108"/>
              <w:rPr>
                <w:sz w:val="28"/>
                <w:szCs w:val="28"/>
              </w:rPr>
            </w:pPr>
          </w:p>
        </w:tc>
      </w:tr>
    </w:tbl>
    <w:p w:rsidR="005D61A6" w:rsidRPr="005D61A6" w:rsidRDefault="005D61A6" w:rsidP="005D61A6">
      <w:pPr>
        <w:jc w:val="both"/>
        <w:rPr>
          <w:sz w:val="28"/>
          <w:szCs w:val="28"/>
        </w:rPr>
      </w:pPr>
      <w:r w:rsidRPr="00A83C9D">
        <w:rPr>
          <w:sz w:val="28"/>
          <w:szCs w:val="28"/>
        </w:rPr>
        <w:t xml:space="preserve">                                                                                                                                                                        </w:t>
      </w:r>
    </w:p>
    <w:p w:rsidR="00A26769" w:rsidRPr="007804B3" w:rsidRDefault="005D61A6" w:rsidP="00A26769">
      <w:pPr>
        <w:jc w:val="center"/>
        <w:rPr>
          <w:b/>
          <w:sz w:val="28"/>
          <w:szCs w:val="28"/>
        </w:rPr>
      </w:pPr>
      <w:r w:rsidRPr="00A83C9D">
        <w:rPr>
          <w:b/>
          <w:sz w:val="28"/>
          <w:szCs w:val="28"/>
        </w:rPr>
        <w:t>Перечень показателей (индикаторов)</w:t>
      </w:r>
      <w:r w:rsidR="00096F8E">
        <w:rPr>
          <w:b/>
          <w:sz w:val="28"/>
          <w:szCs w:val="28"/>
        </w:rPr>
        <w:t xml:space="preserve"> </w:t>
      </w:r>
      <w:r w:rsidRPr="00A83C9D">
        <w:rPr>
          <w:b/>
          <w:sz w:val="28"/>
          <w:szCs w:val="28"/>
        </w:rPr>
        <w:t xml:space="preserve">муниципальной подпрограммы </w:t>
      </w:r>
    </w:p>
    <w:p w:rsidR="005D61A6" w:rsidRPr="00A83C9D" w:rsidRDefault="005D61A6" w:rsidP="00A26769">
      <w:pPr>
        <w:jc w:val="center"/>
        <w:rPr>
          <w:b/>
          <w:sz w:val="28"/>
          <w:szCs w:val="28"/>
        </w:rPr>
      </w:pPr>
      <w:r w:rsidRPr="00A83C9D">
        <w:rPr>
          <w:b/>
          <w:sz w:val="28"/>
          <w:szCs w:val="28"/>
        </w:rPr>
        <w:t>«Проведение капитального ремонта муниципального жилищного фонда</w:t>
      </w:r>
    </w:p>
    <w:p w:rsidR="005D61A6" w:rsidRPr="00A83C9D" w:rsidRDefault="005D61A6" w:rsidP="005D61A6">
      <w:pPr>
        <w:jc w:val="center"/>
        <w:rPr>
          <w:sz w:val="28"/>
          <w:szCs w:val="28"/>
        </w:rPr>
      </w:pPr>
      <w:r w:rsidRPr="00A83C9D">
        <w:rPr>
          <w:b/>
          <w:sz w:val="28"/>
          <w:szCs w:val="28"/>
        </w:rPr>
        <w:t xml:space="preserve"> Дальнереченского городского округа» на 20</w:t>
      </w:r>
      <w:r>
        <w:rPr>
          <w:b/>
          <w:sz w:val="28"/>
          <w:szCs w:val="28"/>
        </w:rPr>
        <w:t>25</w:t>
      </w:r>
      <w:r w:rsidRPr="00A83C9D">
        <w:rPr>
          <w:b/>
          <w:sz w:val="28"/>
          <w:szCs w:val="28"/>
        </w:rPr>
        <w:t>- 202</w:t>
      </w:r>
      <w:r>
        <w:rPr>
          <w:b/>
          <w:sz w:val="28"/>
          <w:szCs w:val="28"/>
        </w:rPr>
        <w:t>7</w:t>
      </w:r>
      <w:r w:rsidRPr="00A83C9D">
        <w:rPr>
          <w:b/>
          <w:sz w:val="28"/>
          <w:szCs w:val="28"/>
        </w:rPr>
        <w:t xml:space="preserve"> годы</w:t>
      </w:r>
    </w:p>
    <w:p w:rsidR="005D61A6" w:rsidRPr="00FC204B" w:rsidRDefault="005D61A6" w:rsidP="005D61A6">
      <w:pPr>
        <w:jc w:val="center"/>
        <w:rPr>
          <w:sz w:val="22"/>
          <w:szCs w:val="22"/>
        </w:rPr>
      </w:pPr>
    </w:p>
    <w:tbl>
      <w:tblPr>
        <w:tblW w:w="1389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2"/>
        <w:gridCol w:w="1560"/>
        <w:gridCol w:w="2268"/>
        <w:gridCol w:w="1701"/>
        <w:gridCol w:w="1842"/>
        <w:gridCol w:w="1701"/>
      </w:tblGrid>
      <w:tr w:rsidR="005D61A6" w:rsidRPr="00FC204B" w:rsidTr="00407627">
        <w:tc>
          <w:tcPr>
            <w:tcW w:w="567" w:type="dxa"/>
            <w:vMerge w:val="restart"/>
          </w:tcPr>
          <w:p w:rsidR="005D61A6" w:rsidRPr="00FC204B" w:rsidRDefault="005D61A6" w:rsidP="00407627">
            <w:pPr>
              <w:jc w:val="center"/>
              <w:rPr>
                <w:sz w:val="20"/>
                <w:szCs w:val="20"/>
              </w:rPr>
            </w:pPr>
            <w:r w:rsidRPr="00FC204B">
              <w:rPr>
                <w:sz w:val="20"/>
                <w:szCs w:val="20"/>
              </w:rPr>
              <w:t xml:space="preserve">№ </w:t>
            </w:r>
            <w:proofErr w:type="gramStart"/>
            <w:r w:rsidRPr="00FC204B">
              <w:rPr>
                <w:sz w:val="20"/>
                <w:szCs w:val="20"/>
              </w:rPr>
              <w:t>п</w:t>
            </w:r>
            <w:proofErr w:type="gramEnd"/>
            <w:r w:rsidRPr="00FC204B">
              <w:rPr>
                <w:sz w:val="20"/>
                <w:szCs w:val="20"/>
              </w:rPr>
              <w:t>/п</w:t>
            </w:r>
          </w:p>
        </w:tc>
        <w:tc>
          <w:tcPr>
            <w:tcW w:w="4252" w:type="dxa"/>
            <w:vMerge w:val="restart"/>
          </w:tcPr>
          <w:p w:rsidR="005D61A6" w:rsidRPr="00FC204B" w:rsidRDefault="005D61A6" w:rsidP="00407627">
            <w:pPr>
              <w:jc w:val="center"/>
              <w:rPr>
                <w:sz w:val="20"/>
                <w:szCs w:val="20"/>
              </w:rPr>
            </w:pPr>
            <w:r w:rsidRPr="00FC204B">
              <w:rPr>
                <w:sz w:val="20"/>
                <w:szCs w:val="20"/>
              </w:rPr>
              <w:t>Наименование целевого показателя (индикатора)</w:t>
            </w:r>
          </w:p>
        </w:tc>
        <w:tc>
          <w:tcPr>
            <w:tcW w:w="1560" w:type="dxa"/>
            <w:vMerge w:val="restart"/>
          </w:tcPr>
          <w:p w:rsidR="005D61A6" w:rsidRPr="00FC204B" w:rsidRDefault="005D61A6" w:rsidP="00407627">
            <w:pPr>
              <w:jc w:val="center"/>
              <w:rPr>
                <w:sz w:val="20"/>
                <w:szCs w:val="20"/>
              </w:rPr>
            </w:pPr>
            <w:r w:rsidRPr="00FC204B">
              <w:rPr>
                <w:sz w:val="20"/>
                <w:szCs w:val="20"/>
              </w:rPr>
              <w:t xml:space="preserve">Ед. </w:t>
            </w:r>
            <w:proofErr w:type="spellStart"/>
            <w:proofErr w:type="gramStart"/>
            <w:r w:rsidRPr="00FC204B">
              <w:rPr>
                <w:sz w:val="20"/>
                <w:szCs w:val="20"/>
              </w:rPr>
              <w:t>изме</w:t>
            </w:r>
            <w:proofErr w:type="spellEnd"/>
            <w:r w:rsidRPr="00FC204B">
              <w:rPr>
                <w:sz w:val="20"/>
                <w:szCs w:val="20"/>
              </w:rPr>
              <w:t>-рения</w:t>
            </w:r>
            <w:proofErr w:type="gramEnd"/>
          </w:p>
        </w:tc>
        <w:tc>
          <w:tcPr>
            <w:tcW w:w="2268" w:type="dxa"/>
            <w:vMerge w:val="restart"/>
          </w:tcPr>
          <w:p w:rsidR="005D61A6" w:rsidRPr="00FC204B" w:rsidRDefault="005D61A6" w:rsidP="00407627">
            <w:pPr>
              <w:jc w:val="center"/>
              <w:rPr>
                <w:sz w:val="20"/>
                <w:szCs w:val="20"/>
              </w:rPr>
            </w:pPr>
            <w:r w:rsidRPr="00FC204B">
              <w:rPr>
                <w:sz w:val="20"/>
                <w:szCs w:val="20"/>
              </w:rPr>
              <w:t>Базовое значение показателя</w:t>
            </w:r>
          </w:p>
          <w:p w:rsidR="005D61A6" w:rsidRPr="00FC204B" w:rsidRDefault="005D61A6" w:rsidP="00B376C7">
            <w:pPr>
              <w:jc w:val="center"/>
              <w:rPr>
                <w:sz w:val="20"/>
                <w:szCs w:val="20"/>
              </w:rPr>
            </w:pPr>
            <w:r w:rsidRPr="00FC204B">
              <w:rPr>
                <w:sz w:val="20"/>
                <w:szCs w:val="20"/>
              </w:rPr>
              <w:t>(20</w:t>
            </w:r>
            <w:r>
              <w:rPr>
                <w:sz w:val="20"/>
                <w:szCs w:val="20"/>
              </w:rPr>
              <w:t>2</w:t>
            </w:r>
            <w:r w:rsidR="00B376C7">
              <w:rPr>
                <w:sz w:val="20"/>
                <w:szCs w:val="20"/>
              </w:rPr>
              <w:t>4</w:t>
            </w:r>
            <w:r w:rsidRPr="00FC204B">
              <w:rPr>
                <w:sz w:val="20"/>
                <w:szCs w:val="20"/>
              </w:rPr>
              <w:t>)</w:t>
            </w:r>
          </w:p>
        </w:tc>
        <w:tc>
          <w:tcPr>
            <w:tcW w:w="5244" w:type="dxa"/>
            <w:gridSpan w:val="3"/>
          </w:tcPr>
          <w:p w:rsidR="005D61A6" w:rsidRPr="00FC204B" w:rsidRDefault="005D61A6" w:rsidP="00407627">
            <w:pPr>
              <w:jc w:val="center"/>
              <w:rPr>
                <w:sz w:val="20"/>
                <w:szCs w:val="20"/>
              </w:rPr>
            </w:pPr>
            <w:r w:rsidRPr="00FC204B">
              <w:rPr>
                <w:sz w:val="20"/>
                <w:szCs w:val="20"/>
              </w:rPr>
              <w:t>Планируемое значение целевого показателя (индикатора) по годам реализации</w:t>
            </w:r>
          </w:p>
        </w:tc>
      </w:tr>
      <w:tr w:rsidR="005D61A6" w:rsidRPr="00FC204B" w:rsidTr="00407627">
        <w:trPr>
          <w:trHeight w:val="387"/>
        </w:trPr>
        <w:tc>
          <w:tcPr>
            <w:tcW w:w="567" w:type="dxa"/>
            <w:vMerge/>
          </w:tcPr>
          <w:p w:rsidR="005D61A6" w:rsidRPr="00FC204B" w:rsidRDefault="005D61A6" w:rsidP="00407627">
            <w:pPr>
              <w:jc w:val="center"/>
            </w:pPr>
          </w:p>
        </w:tc>
        <w:tc>
          <w:tcPr>
            <w:tcW w:w="4252" w:type="dxa"/>
            <w:vMerge/>
          </w:tcPr>
          <w:p w:rsidR="005D61A6" w:rsidRPr="00FC204B" w:rsidRDefault="005D61A6" w:rsidP="00407627"/>
        </w:tc>
        <w:tc>
          <w:tcPr>
            <w:tcW w:w="1560" w:type="dxa"/>
            <w:vMerge/>
          </w:tcPr>
          <w:p w:rsidR="005D61A6" w:rsidRPr="00FC204B" w:rsidRDefault="005D61A6" w:rsidP="00407627"/>
        </w:tc>
        <w:tc>
          <w:tcPr>
            <w:tcW w:w="2268" w:type="dxa"/>
            <w:vMerge/>
          </w:tcPr>
          <w:p w:rsidR="005D61A6" w:rsidRPr="00FC204B" w:rsidRDefault="005D61A6" w:rsidP="00407627"/>
        </w:tc>
        <w:tc>
          <w:tcPr>
            <w:tcW w:w="1701" w:type="dxa"/>
          </w:tcPr>
          <w:p w:rsidR="005D61A6" w:rsidRPr="00FC204B" w:rsidRDefault="005D61A6" w:rsidP="00407627">
            <w:pPr>
              <w:jc w:val="center"/>
            </w:pPr>
            <w:r w:rsidRPr="00FC204B">
              <w:rPr>
                <w:sz w:val="22"/>
                <w:szCs w:val="22"/>
              </w:rPr>
              <w:t>20</w:t>
            </w:r>
            <w:r>
              <w:rPr>
                <w:sz w:val="22"/>
                <w:szCs w:val="22"/>
              </w:rPr>
              <w:t>25</w:t>
            </w:r>
          </w:p>
        </w:tc>
        <w:tc>
          <w:tcPr>
            <w:tcW w:w="1842" w:type="dxa"/>
          </w:tcPr>
          <w:p w:rsidR="005D61A6" w:rsidRPr="00FC204B" w:rsidRDefault="005D61A6" w:rsidP="00407627">
            <w:pPr>
              <w:jc w:val="center"/>
            </w:pPr>
            <w:r w:rsidRPr="00FC204B">
              <w:rPr>
                <w:sz w:val="22"/>
                <w:szCs w:val="22"/>
              </w:rPr>
              <w:t>202</w:t>
            </w:r>
            <w:r>
              <w:rPr>
                <w:sz w:val="22"/>
                <w:szCs w:val="22"/>
              </w:rPr>
              <w:t>6</w:t>
            </w:r>
          </w:p>
        </w:tc>
        <w:tc>
          <w:tcPr>
            <w:tcW w:w="1701" w:type="dxa"/>
          </w:tcPr>
          <w:p w:rsidR="005D61A6" w:rsidRPr="00FC204B" w:rsidRDefault="005D61A6" w:rsidP="00407627">
            <w:pPr>
              <w:jc w:val="center"/>
            </w:pPr>
            <w:r w:rsidRPr="00FC204B">
              <w:rPr>
                <w:sz w:val="22"/>
                <w:szCs w:val="22"/>
              </w:rPr>
              <w:t>202</w:t>
            </w:r>
            <w:r>
              <w:rPr>
                <w:sz w:val="22"/>
                <w:szCs w:val="22"/>
              </w:rPr>
              <w:t>7</w:t>
            </w:r>
          </w:p>
        </w:tc>
      </w:tr>
      <w:tr w:rsidR="005D61A6" w:rsidRPr="00FC204B" w:rsidTr="00407627">
        <w:trPr>
          <w:trHeight w:val="277"/>
        </w:trPr>
        <w:tc>
          <w:tcPr>
            <w:tcW w:w="567" w:type="dxa"/>
          </w:tcPr>
          <w:p w:rsidR="005D61A6" w:rsidRPr="00FC204B" w:rsidRDefault="005D61A6" w:rsidP="00407627">
            <w:pPr>
              <w:spacing w:line="240" w:lineRule="exact"/>
            </w:pPr>
          </w:p>
        </w:tc>
        <w:tc>
          <w:tcPr>
            <w:tcW w:w="13324" w:type="dxa"/>
            <w:gridSpan w:val="6"/>
          </w:tcPr>
          <w:p w:rsidR="005D61A6" w:rsidRPr="00FC204B" w:rsidRDefault="005D61A6" w:rsidP="00407627">
            <w:pPr>
              <w:spacing w:line="240" w:lineRule="exact"/>
            </w:pPr>
            <w:r w:rsidRPr="00FC204B">
              <w:rPr>
                <w:sz w:val="22"/>
                <w:szCs w:val="22"/>
              </w:rPr>
              <w:t>Мероприятия подпрограммы</w:t>
            </w:r>
          </w:p>
        </w:tc>
      </w:tr>
      <w:tr w:rsidR="005D61A6" w:rsidRPr="00FC204B" w:rsidTr="00407627">
        <w:trPr>
          <w:trHeight w:val="387"/>
        </w:trPr>
        <w:tc>
          <w:tcPr>
            <w:tcW w:w="567" w:type="dxa"/>
          </w:tcPr>
          <w:p w:rsidR="005D61A6" w:rsidRPr="00FC204B" w:rsidRDefault="005D61A6" w:rsidP="00407627">
            <w:pPr>
              <w:jc w:val="center"/>
              <w:rPr>
                <w:sz w:val="23"/>
                <w:szCs w:val="23"/>
              </w:rPr>
            </w:pPr>
            <w:r w:rsidRPr="00FC204B">
              <w:rPr>
                <w:sz w:val="23"/>
                <w:szCs w:val="23"/>
              </w:rPr>
              <w:t>1</w:t>
            </w:r>
          </w:p>
        </w:tc>
        <w:tc>
          <w:tcPr>
            <w:tcW w:w="4252" w:type="dxa"/>
          </w:tcPr>
          <w:p w:rsidR="005D61A6" w:rsidRPr="00FC204B" w:rsidRDefault="005D61A6" w:rsidP="00407627">
            <w:pPr>
              <w:pStyle w:val="af0"/>
              <w:rPr>
                <w:sz w:val="20"/>
                <w:szCs w:val="20"/>
              </w:rPr>
            </w:pPr>
            <w:r w:rsidRPr="00FC204B">
              <w:rPr>
                <w:rFonts w:ascii="Times New Roman" w:hAnsi="Times New Roman"/>
                <w:sz w:val="20"/>
                <w:szCs w:val="20"/>
              </w:rPr>
              <w:t xml:space="preserve">Количество отремонтированного муниципального жилищного фонда </w:t>
            </w:r>
          </w:p>
        </w:tc>
        <w:tc>
          <w:tcPr>
            <w:tcW w:w="1560" w:type="dxa"/>
            <w:vAlign w:val="center"/>
          </w:tcPr>
          <w:p w:rsidR="005D61A6" w:rsidRPr="00FC204B" w:rsidRDefault="005D61A6" w:rsidP="00407627">
            <w:pPr>
              <w:jc w:val="center"/>
            </w:pPr>
            <w:r w:rsidRPr="00FC204B">
              <w:rPr>
                <w:sz w:val="22"/>
                <w:szCs w:val="22"/>
              </w:rPr>
              <w:t>ед.</w:t>
            </w:r>
          </w:p>
        </w:tc>
        <w:tc>
          <w:tcPr>
            <w:tcW w:w="2268" w:type="dxa"/>
            <w:vAlign w:val="center"/>
          </w:tcPr>
          <w:p w:rsidR="005D61A6" w:rsidRPr="00FC204B" w:rsidRDefault="005D61A6" w:rsidP="00407627">
            <w:pPr>
              <w:jc w:val="center"/>
            </w:pPr>
            <w:r>
              <w:rPr>
                <w:sz w:val="22"/>
                <w:szCs w:val="22"/>
              </w:rPr>
              <w:t>8</w:t>
            </w:r>
          </w:p>
        </w:tc>
        <w:tc>
          <w:tcPr>
            <w:tcW w:w="1701" w:type="dxa"/>
            <w:vAlign w:val="center"/>
          </w:tcPr>
          <w:p w:rsidR="005D61A6" w:rsidRPr="00FC204B" w:rsidRDefault="00B376C7" w:rsidP="00407627">
            <w:pPr>
              <w:jc w:val="center"/>
            </w:pPr>
            <w:r>
              <w:rPr>
                <w:sz w:val="22"/>
                <w:szCs w:val="22"/>
              </w:rPr>
              <w:t>0</w:t>
            </w:r>
          </w:p>
        </w:tc>
        <w:tc>
          <w:tcPr>
            <w:tcW w:w="1842" w:type="dxa"/>
            <w:vAlign w:val="center"/>
          </w:tcPr>
          <w:p w:rsidR="005D61A6" w:rsidRPr="00FC204B" w:rsidRDefault="00B376C7" w:rsidP="00407627">
            <w:pPr>
              <w:jc w:val="center"/>
            </w:pPr>
            <w:r>
              <w:rPr>
                <w:sz w:val="22"/>
                <w:szCs w:val="22"/>
              </w:rPr>
              <w:t>0</w:t>
            </w:r>
          </w:p>
        </w:tc>
        <w:tc>
          <w:tcPr>
            <w:tcW w:w="1701" w:type="dxa"/>
            <w:vAlign w:val="center"/>
          </w:tcPr>
          <w:p w:rsidR="005D61A6" w:rsidRPr="00FC204B" w:rsidRDefault="00B376C7" w:rsidP="00407627">
            <w:pPr>
              <w:jc w:val="center"/>
            </w:pPr>
            <w:r>
              <w:rPr>
                <w:sz w:val="22"/>
                <w:szCs w:val="22"/>
              </w:rPr>
              <w:t>0</w:t>
            </w:r>
          </w:p>
        </w:tc>
      </w:tr>
      <w:tr w:rsidR="005D61A6" w:rsidRPr="00FC204B" w:rsidTr="00407627">
        <w:trPr>
          <w:trHeight w:val="387"/>
        </w:trPr>
        <w:tc>
          <w:tcPr>
            <w:tcW w:w="567" w:type="dxa"/>
          </w:tcPr>
          <w:p w:rsidR="005D61A6" w:rsidRPr="00FC204B" w:rsidRDefault="00ED0B45" w:rsidP="00407627">
            <w:pPr>
              <w:jc w:val="center"/>
              <w:rPr>
                <w:sz w:val="23"/>
                <w:szCs w:val="23"/>
              </w:rPr>
            </w:pPr>
            <w:r>
              <w:rPr>
                <w:sz w:val="23"/>
                <w:szCs w:val="23"/>
              </w:rPr>
              <w:t>2</w:t>
            </w:r>
          </w:p>
        </w:tc>
        <w:tc>
          <w:tcPr>
            <w:tcW w:w="4252" w:type="dxa"/>
          </w:tcPr>
          <w:p w:rsidR="005D61A6" w:rsidRPr="00FC204B" w:rsidRDefault="005D61A6" w:rsidP="00407627">
            <w:pPr>
              <w:pStyle w:val="af0"/>
              <w:rPr>
                <w:sz w:val="20"/>
                <w:szCs w:val="20"/>
              </w:rPr>
            </w:pPr>
            <w:r w:rsidRPr="00FC204B">
              <w:rPr>
                <w:rFonts w:ascii="Times New Roman" w:hAnsi="Times New Roman"/>
                <w:sz w:val="20"/>
                <w:szCs w:val="20"/>
              </w:rPr>
              <w:t>Количество экспертных заключений: обследование жилых помещений на предмет технического заключения о пригодности к проживанию (проведение ремонта или списание)</w:t>
            </w:r>
          </w:p>
        </w:tc>
        <w:tc>
          <w:tcPr>
            <w:tcW w:w="1560" w:type="dxa"/>
            <w:vAlign w:val="center"/>
          </w:tcPr>
          <w:p w:rsidR="005D61A6" w:rsidRPr="00FC204B" w:rsidRDefault="005D61A6" w:rsidP="00407627">
            <w:pPr>
              <w:jc w:val="center"/>
            </w:pPr>
            <w:r w:rsidRPr="00FC204B">
              <w:rPr>
                <w:sz w:val="22"/>
                <w:szCs w:val="22"/>
              </w:rPr>
              <w:t>ед.</w:t>
            </w:r>
          </w:p>
        </w:tc>
        <w:tc>
          <w:tcPr>
            <w:tcW w:w="2268" w:type="dxa"/>
            <w:vAlign w:val="center"/>
          </w:tcPr>
          <w:p w:rsidR="005D61A6" w:rsidRPr="00FC204B" w:rsidRDefault="005D61A6" w:rsidP="00407627">
            <w:pPr>
              <w:jc w:val="center"/>
            </w:pPr>
            <w:r>
              <w:rPr>
                <w:sz w:val="22"/>
                <w:szCs w:val="22"/>
              </w:rPr>
              <w:t>8</w:t>
            </w:r>
          </w:p>
        </w:tc>
        <w:tc>
          <w:tcPr>
            <w:tcW w:w="1701" w:type="dxa"/>
            <w:vAlign w:val="center"/>
          </w:tcPr>
          <w:p w:rsidR="005D61A6" w:rsidRPr="00FC204B" w:rsidRDefault="00B376C7" w:rsidP="00407627">
            <w:pPr>
              <w:jc w:val="center"/>
            </w:pPr>
            <w:r>
              <w:rPr>
                <w:sz w:val="22"/>
                <w:szCs w:val="22"/>
              </w:rPr>
              <w:t>0</w:t>
            </w:r>
          </w:p>
        </w:tc>
        <w:tc>
          <w:tcPr>
            <w:tcW w:w="1842" w:type="dxa"/>
            <w:vAlign w:val="center"/>
          </w:tcPr>
          <w:p w:rsidR="005D61A6" w:rsidRPr="00FC204B" w:rsidRDefault="00B376C7" w:rsidP="00407627">
            <w:pPr>
              <w:jc w:val="center"/>
            </w:pPr>
            <w:r>
              <w:rPr>
                <w:sz w:val="22"/>
                <w:szCs w:val="22"/>
              </w:rPr>
              <w:t>0</w:t>
            </w:r>
          </w:p>
        </w:tc>
        <w:tc>
          <w:tcPr>
            <w:tcW w:w="1701" w:type="dxa"/>
            <w:vAlign w:val="center"/>
          </w:tcPr>
          <w:p w:rsidR="005D61A6" w:rsidRPr="00FC204B" w:rsidRDefault="00B376C7" w:rsidP="00407627">
            <w:pPr>
              <w:jc w:val="center"/>
            </w:pPr>
            <w:r>
              <w:rPr>
                <w:sz w:val="22"/>
                <w:szCs w:val="22"/>
              </w:rPr>
              <w:t>0</w:t>
            </w:r>
          </w:p>
        </w:tc>
      </w:tr>
      <w:tr w:rsidR="00ED0B45" w:rsidRPr="00FC204B" w:rsidTr="00407627">
        <w:trPr>
          <w:trHeight w:val="387"/>
        </w:trPr>
        <w:tc>
          <w:tcPr>
            <w:tcW w:w="567" w:type="dxa"/>
          </w:tcPr>
          <w:p w:rsidR="00ED0B45" w:rsidRPr="00FC204B" w:rsidRDefault="00ED0B45" w:rsidP="00407627">
            <w:pPr>
              <w:jc w:val="center"/>
              <w:rPr>
                <w:sz w:val="23"/>
                <w:szCs w:val="23"/>
              </w:rPr>
            </w:pPr>
            <w:r>
              <w:rPr>
                <w:sz w:val="23"/>
                <w:szCs w:val="23"/>
              </w:rPr>
              <w:t>3</w:t>
            </w:r>
          </w:p>
        </w:tc>
        <w:tc>
          <w:tcPr>
            <w:tcW w:w="4252" w:type="dxa"/>
          </w:tcPr>
          <w:p w:rsidR="00ED0B45" w:rsidRPr="00ED0B45" w:rsidRDefault="00ED0B45" w:rsidP="00407627">
            <w:pPr>
              <w:pStyle w:val="af0"/>
              <w:rPr>
                <w:rFonts w:ascii="Times New Roman" w:hAnsi="Times New Roman"/>
              </w:rPr>
            </w:pPr>
            <w:r w:rsidRPr="00ED0B45">
              <w:rPr>
                <w:rFonts w:ascii="Times New Roman" w:eastAsia="Times New Roman" w:hAnsi="Times New Roman"/>
                <w:lang w:eastAsia="ru-RU"/>
              </w:rPr>
              <w:t>Общая площадь отремонтированных жилых помещений</w:t>
            </w:r>
          </w:p>
        </w:tc>
        <w:tc>
          <w:tcPr>
            <w:tcW w:w="1560" w:type="dxa"/>
            <w:vAlign w:val="center"/>
          </w:tcPr>
          <w:p w:rsidR="00ED0B45" w:rsidRPr="00FC204B" w:rsidRDefault="00ED0B45" w:rsidP="008C073D">
            <w:pPr>
              <w:jc w:val="center"/>
            </w:pPr>
            <w:r>
              <w:rPr>
                <w:sz w:val="22"/>
                <w:szCs w:val="22"/>
              </w:rPr>
              <w:t xml:space="preserve">тыс. </w:t>
            </w:r>
            <w:r w:rsidR="008C073D">
              <w:rPr>
                <w:sz w:val="22"/>
                <w:szCs w:val="22"/>
              </w:rPr>
              <w:t>м</w:t>
            </w:r>
            <w:r>
              <w:rPr>
                <w:sz w:val="22"/>
                <w:szCs w:val="22"/>
              </w:rPr>
              <w:t>.кв.</w:t>
            </w:r>
          </w:p>
        </w:tc>
        <w:tc>
          <w:tcPr>
            <w:tcW w:w="2268" w:type="dxa"/>
            <w:vAlign w:val="center"/>
          </w:tcPr>
          <w:p w:rsidR="00ED0B45" w:rsidRDefault="008C073D" w:rsidP="00407627">
            <w:pPr>
              <w:jc w:val="center"/>
            </w:pPr>
            <w:r>
              <w:rPr>
                <w:sz w:val="22"/>
                <w:szCs w:val="22"/>
              </w:rPr>
              <w:t>0</w:t>
            </w:r>
          </w:p>
        </w:tc>
        <w:tc>
          <w:tcPr>
            <w:tcW w:w="1701" w:type="dxa"/>
            <w:vAlign w:val="center"/>
          </w:tcPr>
          <w:p w:rsidR="00ED0B45" w:rsidRDefault="008C073D" w:rsidP="00407627">
            <w:pPr>
              <w:jc w:val="center"/>
            </w:pPr>
            <w:r>
              <w:rPr>
                <w:sz w:val="22"/>
                <w:szCs w:val="22"/>
              </w:rPr>
              <w:t>0</w:t>
            </w:r>
          </w:p>
        </w:tc>
        <w:tc>
          <w:tcPr>
            <w:tcW w:w="1842" w:type="dxa"/>
            <w:vAlign w:val="center"/>
          </w:tcPr>
          <w:p w:rsidR="00ED0B45" w:rsidRDefault="008C073D" w:rsidP="00407627">
            <w:pPr>
              <w:jc w:val="center"/>
            </w:pPr>
            <w:r>
              <w:rPr>
                <w:sz w:val="22"/>
                <w:szCs w:val="22"/>
              </w:rPr>
              <w:t>0</w:t>
            </w:r>
          </w:p>
        </w:tc>
        <w:tc>
          <w:tcPr>
            <w:tcW w:w="1701" w:type="dxa"/>
            <w:vAlign w:val="center"/>
          </w:tcPr>
          <w:p w:rsidR="00ED0B45" w:rsidRDefault="008C073D" w:rsidP="00407627">
            <w:pPr>
              <w:jc w:val="center"/>
            </w:pPr>
            <w:r>
              <w:rPr>
                <w:sz w:val="22"/>
                <w:szCs w:val="22"/>
              </w:rPr>
              <w:t>0</w:t>
            </w:r>
          </w:p>
        </w:tc>
      </w:tr>
    </w:tbl>
    <w:p w:rsidR="005D61A6" w:rsidRPr="00FC204B" w:rsidRDefault="005D61A6" w:rsidP="005D61A6">
      <w:pPr>
        <w:jc w:val="center"/>
        <w:rPr>
          <w:b/>
          <w:bCs/>
        </w:rPr>
        <w:sectPr w:rsidR="005D61A6" w:rsidRPr="00FC204B" w:rsidSect="00407627">
          <w:pgSz w:w="16838" w:h="11906" w:orient="landscape"/>
          <w:pgMar w:top="719" w:right="720" w:bottom="851" w:left="1134" w:header="709" w:footer="709" w:gutter="0"/>
          <w:cols w:space="708"/>
          <w:docGrid w:linePitch="360"/>
        </w:sectPr>
      </w:pPr>
    </w:p>
    <w:tbl>
      <w:tblPr>
        <w:tblW w:w="14142" w:type="dxa"/>
        <w:tblLook w:val="04A0" w:firstRow="1" w:lastRow="0" w:firstColumn="1" w:lastColumn="0" w:noHBand="0" w:noVBand="1"/>
      </w:tblPr>
      <w:tblGrid>
        <w:gridCol w:w="9322"/>
        <w:gridCol w:w="4820"/>
      </w:tblGrid>
      <w:tr w:rsidR="005D61A6" w:rsidRPr="00A83C9D" w:rsidTr="00D52141">
        <w:tc>
          <w:tcPr>
            <w:tcW w:w="9322" w:type="dxa"/>
          </w:tcPr>
          <w:p w:rsidR="005D61A6" w:rsidRPr="00A83C9D" w:rsidRDefault="005D61A6" w:rsidP="00A26769">
            <w:pPr>
              <w:ind w:right="-108"/>
              <w:rPr>
                <w:sz w:val="28"/>
                <w:szCs w:val="28"/>
              </w:rPr>
            </w:pPr>
          </w:p>
        </w:tc>
        <w:tc>
          <w:tcPr>
            <w:tcW w:w="4820" w:type="dxa"/>
          </w:tcPr>
          <w:p w:rsidR="00A26769" w:rsidRPr="004F46A7" w:rsidRDefault="005D61A6" w:rsidP="00A26769">
            <w:pPr>
              <w:ind w:left="-108"/>
              <w:rPr>
                <w:sz w:val="26"/>
                <w:szCs w:val="26"/>
              </w:rPr>
            </w:pPr>
            <w:r w:rsidRPr="004F46A7">
              <w:rPr>
                <w:sz w:val="26"/>
                <w:szCs w:val="26"/>
              </w:rPr>
              <w:t>Приложение № 2</w:t>
            </w:r>
          </w:p>
          <w:p w:rsidR="00A26769" w:rsidRPr="004F46A7" w:rsidRDefault="005D61A6" w:rsidP="00A26769">
            <w:pPr>
              <w:ind w:left="-108"/>
              <w:rPr>
                <w:sz w:val="26"/>
                <w:szCs w:val="26"/>
              </w:rPr>
            </w:pPr>
            <w:r w:rsidRPr="004F46A7">
              <w:rPr>
                <w:sz w:val="26"/>
                <w:szCs w:val="26"/>
              </w:rPr>
              <w:t xml:space="preserve">к </w:t>
            </w:r>
            <w:r w:rsidR="00A26769" w:rsidRPr="004F46A7">
              <w:rPr>
                <w:sz w:val="26"/>
                <w:szCs w:val="26"/>
              </w:rPr>
              <w:t xml:space="preserve"> муниципальной </w:t>
            </w:r>
            <w:r w:rsidRPr="004F46A7">
              <w:rPr>
                <w:sz w:val="26"/>
                <w:szCs w:val="26"/>
              </w:rPr>
              <w:t xml:space="preserve">подпрограмме  </w:t>
            </w:r>
          </w:p>
          <w:p w:rsidR="00A26769" w:rsidRPr="004F46A7" w:rsidRDefault="005D61A6" w:rsidP="00A26769">
            <w:pPr>
              <w:ind w:left="-108"/>
              <w:rPr>
                <w:sz w:val="26"/>
                <w:szCs w:val="26"/>
              </w:rPr>
            </w:pPr>
            <w:r w:rsidRPr="004F46A7">
              <w:rPr>
                <w:sz w:val="26"/>
                <w:szCs w:val="26"/>
              </w:rPr>
              <w:t>« Проведение капитального ремонта муниципального жилищного фонда Дальнереченского городского округа» на 2025-2027 годы</w:t>
            </w:r>
          </w:p>
          <w:p w:rsidR="004F46A7" w:rsidRPr="008761C8" w:rsidRDefault="004F46A7" w:rsidP="004F46A7">
            <w:pPr>
              <w:ind w:left="-108"/>
              <w:rPr>
                <w:sz w:val="26"/>
                <w:szCs w:val="26"/>
              </w:rPr>
            </w:pPr>
            <w:r>
              <w:rPr>
                <w:sz w:val="26"/>
                <w:szCs w:val="26"/>
              </w:rPr>
              <w:t>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5D61A6" w:rsidRPr="00D52141" w:rsidRDefault="005D61A6" w:rsidP="00A26769">
            <w:pPr>
              <w:ind w:left="-108"/>
              <w:rPr>
                <w:sz w:val="28"/>
                <w:szCs w:val="28"/>
              </w:rPr>
            </w:pPr>
          </w:p>
        </w:tc>
      </w:tr>
    </w:tbl>
    <w:p w:rsidR="005D61A6" w:rsidRPr="00A83C9D" w:rsidRDefault="005D61A6" w:rsidP="005D61A6">
      <w:pPr>
        <w:rPr>
          <w:sz w:val="28"/>
          <w:szCs w:val="28"/>
        </w:rPr>
      </w:pPr>
    </w:p>
    <w:p w:rsidR="005D61A6" w:rsidRPr="00A83C9D" w:rsidRDefault="005D61A6" w:rsidP="005D61A6">
      <w:pPr>
        <w:jc w:val="center"/>
        <w:rPr>
          <w:b/>
          <w:sz w:val="28"/>
          <w:szCs w:val="28"/>
        </w:rPr>
      </w:pPr>
      <w:r w:rsidRPr="00A83C9D">
        <w:rPr>
          <w:b/>
          <w:sz w:val="28"/>
          <w:szCs w:val="28"/>
        </w:rPr>
        <w:t>Финансовое обеспечение муниципальной подпрограммы</w:t>
      </w:r>
    </w:p>
    <w:p w:rsidR="00A26769" w:rsidRPr="00E73B0B" w:rsidRDefault="005D61A6" w:rsidP="005D61A6">
      <w:pPr>
        <w:jc w:val="center"/>
        <w:rPr>
          <w:b/>
          <w:sz w:val="28"/>
          <w:szCs w:val="28"/>
        </w:rPr>
      </w:pPr>
      <w:r w:rsidRPr="00A83C9D">
        <w:rPr>
          <w:b/>
          <w:sz w:val="28"/>
          <w:szCs w:val="28"/>
        </w:rPr>
        <w:t xml:space="preserve">«Проведение капитального ремонта муниципального жилищного фонда Дальнереченского </w:t>
      </w:r>
    </w:p>
    <w:p w:rsidR="005D61A6" w:rsidRPr="00A83C9D" w:rsidRDefault="005D61A6" w:rsidP="005D61A6">
      <w:pPr>
        <w:jc w:val="center"/>
        <w:rPr>
          <w:b/>
          <w:sz w:val="28"/>
          <w:szCs w:val="28"/>
        </w:rPr>
      </w:pPr>
      <w:r w:rsidRPr="00A83C9D">
        <w:rPr>
          <w:b/>
          <w:sz w:val="28"/>
          <w:szCs w:val="28"/>
        </w:rPr>
        <w:t>городского округа» на 20</w:t>
      </w:r>
      <w:r>
        <w:rPr>
          <w:b/>
          <w:sz w:val="28"/>
          <w:szCs w:val="28"/>
        </w:rPr>
        <w:t>25</w:t>
      </w:r>
      <w:r w:rsidRPr="00A83C9D">
        <w:rPr>
          <w:b/>
          <w:sz w:val="28"/>
          <w:szCs w:val="28"/>
        </w:rPr>
        <w:t>-202</w:t>
      </w:r>
      <w:r>
        <w:rPr>
          <w:b/>
          <w:sz w:val="28"/>
          <w:szCs w:val="28"/>
        </w:rPr>
        <w:t>7</w:t>
      </w:r>
      <w:r w:rsidRPr="00A83C9D">
        <w:rPr>
          <w:b/>
          <w:sz w:val="28"/>
          <w:szCs w:val="28"/>
        </w:rPr>
        <w:t xml:space="preserve"> годы</w:t>
      </w:r>
    </w:p>
    <w:p w:rsidR="005D61A6" w:rsidRPr="00FC204B" w:rsidRDefault="005D61A6" w:rsidP="005D61A6">
      <w:pPr>
        <w:jc w:val="both"/>
      </w:pPr>
    </w:p>
    <w:tbl>
      <w:tblPr>
        <w:tblW w:w="12443" w:type="dxa"/>
        <w:jc w:val="center"/>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9"/>
        <w:gridCol w:w="4872"/>
        <w:gridCol w:w="1701"/>
        <w:gridCol w:w="1559"/>
        <w:gridCol w:w="1701"/>
        <w:gridCol w:w="1511"/>
      </w:tblGrid>
      <w:tr w:rsidR="005D61A6" w:rsidRPr="00FC204B" w:rsidTr="00407627">
        <w:trPr>
          <w:jc w:val="center"/>
        </w:trPr>
        <w:tc>
          <w:tcPr>
            <w:tcW w:w="1099" w:type="dxa"/>
            <w:vMerge w:val="restart"/>
            <w:shd w:val="clear" w:color="auto" w:fill="auto"/>
          </w:tcPr>
          <w:p w:rsidR="005D61A6" w:rsidRPr="00FC204B" w:rsidRDefault="005D61A6"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4872" w:type="dxa"/>
            <w:vMerge w:val="restart"/>
            <w:shd w:val="clear" w:color="auto" w:fill="auto"/>
          </w:tcPr>
          <w:p w:rsidR="005D61A6" w:rsidRPr="00FC204B" w:rsidRDefault="005D61A6" w:rsidP="00407627">
            <w:pPr>
              <w:jc w:val="center"/>
            </w:pPr>
            <w:r w:rsidRPr="00FC204B">
              <w:rPr>
                <w:sz w:val="22"/>
                <w:szCs w:val="22"/>
              </w:rPr>
              <w:t>Объем финансирования на программные мероприятия</w:t>
            </w:r>
          </w:p>
        </w:tc>
        <w:tc>
          <w:tcPr>
            <w:tcW w:w="1701" w:type="dxa"/>
            <w:vMerge w:val="restart"/>
            <w:shd w:val="clear" w:color="auto" w:fill="auto"/>
          </w:tcPr>
          <w:p w:rsidR="005D61A6" w:rsidRPr="00FC204B" w:rsidRDefault="005D61A6" w:rsidP="00407627">
            <w:pPr>
              <w:jc w:val="center"/>
            </w:pPr>
            <w:r w:rsidRPr="00FC204B">
              <w:rPr>
                <w:sz w:val="22"/>
                <w:szCs w:val="22"/>
              </w:rPr>
              <w:t>Всего</w:t>
            </w:r>
            <w:r w:rsidRPr="00FC204B">
              <w:rPr>
                <w:bCs/>
                <w:sz w:val="22"/>
                <w:szCs w:val="22"/>
              </w:rPr>
              <w:t>, руб.</w:t>
            </w:r>
          </w:p>
        </w:tc>
        <w:tc>
          <w:tcPr>
            <w:tcW w:w="4771" w:type="dxa"/>
            <w:gridSpan w:val="3"/>
            <w:shd w:val="clear" w:color="auto" w:fill="auto"/>
          </w:tcPr>
          <w:p w:rsidR="005D61A6" w:rsidRPr="00FC204B" w:rsidRDefault="005D61A6" w:rsidP="00407627">
            <w:pPr>
              <w:jc w:val="center"/>
            </w:pPr>
            <w:r w:rsidRPr="00FC204B">
              <w:rPr>
                <w:sz w:val="22"/>
                <w:szCs w:val="22"/>
              </w:rPr>
              <w:t>в том числе по годам:</w:t>
            </w:r>
          </w:p>
        </w:tc>
      </w:tr>
      <w:tr w:rsidR="005D61A6" w:rsidRPr="00FC204B" w:rsidTr="00407627">
        <w:trPr>
          <w:jc w:val="center"/>
        </w:trPr>
        <w:tc>
          <w:tcPr>
            <w:tcW w:w="1099" w:type="dxa"/>
            <w:vMerge/>
            <w:shd w:val="clear" w:color="auto" w:fill="auto"/>
          </w:tcPr>
          <w:p w:rsidR="005D61A6" w:rsidRPr="00FC204B" w:rsidRDefault="005D61A6" w:rsidP="00407627">
            <w:pPr>
              <w:jc w:val="center"/>
            </w:pPr>
          </w:p>
        </w:tc>
        <w:tc>
          <w:tcPr>
            <w:tcW w:w="4872" w:type="dxa"/>
            <w:vMerge/>
            <w:shd w:val="clear" w:color="auto" w:fill="auto"/>
          </w:tcPr>
          <w:p w:rsidR="005D61A6" w:rsidRPr="00FC204B" w:rsidRDefault="005D61A6" w:rsidP="00407627">
            <w:pPr>
              <w:jc w:val="center"/>
            </w:pPr>
          </w:p>
        </w:tc>
        <w:tc>
          <w:tcPr>
            <w:tcW w:w="1701" w:type="dxa"/>
            <w:vMerge/>
            <w:shd w:val="clear" w:color="auto" w:fill="auto"/>
          </w:tcPr>
          <w:p w:rsidR="005D61A6" w:rsidRPr="00FC204B" w:rsidRDefault="005D61A6" w:rsidP="00407627">
            <w:pPr>
              <w:jc w:val="center"/>
            </w:pPr>
          </w:p>
        </w:tc>
        <w:tc>
          <w:tcPr>
            <w:tcW w:w="1559" w:type="dxa"/>
            <w:shd w:val="clear" w:color="auto" w:fill="auto"/>
            <w:vAlign w:val="center"/>
          </w:tcPr>
          <w:p w:rsidR="005D61A6" w:rsidRPr="00FC204B" w:rsidRDefault="005D61A6" w:rsidP="00407627">
            <w:pPr>
              <w:jc w:val="center"/>
            </w:pPr>
            <w:r w:rsidRPr="00FC204B">
              <w:t>20</w:t>
            </w:r>
            <w:r>
              <w:t>25</w:t>
            </w:r>
          </w:p>
        </w:tc>
        <w:tc>
          <w:tcPr>
            <w:tcW w:w="1701" w:type="dxa"/>
            <w:shd w:val="clear" w:color="auto" w:fill="auto"/>
            <w:vAlign w:val="center"/>
          </w:tcPr>
          <w:p w:rsidR="005D61A6" w:rsidRPr="00FC204B" w:rsidRDefault="005D61A6" w:rsidP="00407627">
            <w:pPr>
              <w:jc w:val="center"/>
            </w:pPr>
            <w:r w:rsidRPr="00FC204B">
              <w:t>202</w:t>
            </w:r>
            <w:r>
              <w:t>6</w:t>
            </w:r>
          </w:p>
        </w:tc>
        <w:tc>
          <w:tcPr>
            <w:tcW w:w="1511" w:type="dxa"/>
            <w:shd w:val="clear" w:color="auto" w:fill="auto"/>
            <w:vAlign w:val="center"/>
          </w:tcPr>
          <w:p w:rsidR="005D61A6" w:rsidRPr="00FC204B" w:rsidRDefault="005D61A6" w:rsidP="00407627">
            <w:pPr>
              <w:jc w:val="center"/>
            </w:pPr>
            <w:r w:rsidRPr="00FC204B">
              <w:t>202</w:t>
            </w:r>
            <w:r>
              <w:t>7</w:t>
            </w:r>
          </w:p>
        </w:tc>
      </w:tr>
      <w:tr w:rsidR="005D61A6" w:rsidRPr="00FC204B" w:rsidTr="00407627">
        <w:trPr>
          <w:jc w:val="center"/>
        </w:trPr>
        <w:tc>
          <w:tcPr>
            <w:tcW w:w="1099" w:type="dxa"/>
            <w:shd w:val="clear" w:color="auto" w:fill="auto"/>
          </w:tcPr>
          <w:p w:rsidR="005D61A6" w:rsidRPr="00FC204B" w:rsidRDefault="005D61A6" w:rsidP="00407627">
            <w:pPr>
              <w:jc w:val="center"/>
            </w:pPr>
            <w:r w:rsidRPr="00FC204B">
              <w:t>1</w:t>
            </w:r>
          </w:p>
        </w:tc>
        <w:tc>
          <w:tcPr>
            <w:tcW w:w="4872" w:type="dxa"/>
            <w:shd w:val="clear" w:color="auto" w:fill="auto"/>
          </w:tcPr>
          <w:p w:rsidR="005D61A6" w:rsidRPr="00FC204B" w:rsidRDefault="005D61A6" w:rsidP="00407627">
            <w:pPr>
              <w:jc w:val="center"/>
            </w:pPr>
            <w:r w:rsidRPr="00FC204B">
              <w:t>2</w:t>
            </w:r>
          </w:p>
        </w:tc>
        <w:tc>
          <w:tcPr>
            <w:tcW w:w="1701" w:type="dxa"/>
            <w:shd w:val="clear" w:color="auto" w:fill="auto"/>
          </w:tcPr>
          <w:p w:rsidR="005D61A6" w:rsidRPr="00FC204B" w:rsidRDefault="005D61A6" w:rsidP="00407627">
            <w:pPr>
              <w:jc w:val="center"/>
            </w:pPr>
            <w:r w:rsidRPr="00FC204B">
              <w:t>3</w:t>
            </w:r>
          </w:p>
        </w:tc>
        <w:tc>
          <w:tcPr>
            <w:tcW w:w="1559" w:type="dxa"/>
            <w:shd w:val="clear" w:color="auto" w:fill="auto"/>
          </w:tcPr>
          <w:p w:rsidR="005D61A6" w:rsidRPr="00FC204B" w:rsidRDefault="005D61A6" w:rsidP="00407627">
            <w:pPr>
              <w:jc w:val="center"/>
            </w:pPr>
            <w:r w:rsidRPr="00FC204B">
              <w:t>4</w:t>
            </w:r>
          </w:p>
        </w:tc>
        <w:tc>
          <w:tcPr>
            <w:tcW w:w="1701" w:type="dxa"/>
            <w:shd w:val="clear" w:color="auto" w:fill="auto"/>
          </w:tcPr>
          <w:p w:rsidR="005D61A6" w:rsidRPr="00FC204B" w:rsidRDefault="005D61A6" w:rsidP="00407627">
            <w:pPr>
              <w:jc w:val="center"/>
            </w:pPr>
            <w:r w:rsidRPr="00FC204B">
              <w:t>5</w:t>
            </w:r>
          </w:p>
        </w:tc>
        <w:tc>
          <w:tcPr>
            <w:tcW w:w="1511" w:type="dxa"/>
            <w:shd w:val="clear" w:color="auto" w:fill="auto"/>
          </w:tcPr>
          <w:p w:rsidR="005D61A6" w:rsidRPr="00FC204B" w:rsidRDefault="005D61A6" w:rsidP="00407627">
            <w:pPr>
              <w:jc w:val="center"/>
            </w:pPr>
            <w:r w:rsidRPr="00FC204B">
              <w:t>6</w:t>
            </w:r>
          </w:p>
        </w:tc>
      </w:tr>
      <w:tr w:rsidR="005D61A6" w:rsidRPr="00FC204B" w:rsidTr="00407627">
        <w:trPr>
          <w:trHeight w:val="529"/>
          <w:jc w:val="center"/>
        </w:trPr>
        <w:tc>
          <w:tcPr>
            <w:tcW w:w="1099" w:type="dxa"/>
            <w:shd w:val="clear" w:color="auto" w:fill="auto"/>
          </w:tcPr>
          <w:p w:rsidR="005D61A6" w:rsidRPr="00FC204B" w:rsidRDefault="005D61A6" w:rsidP="00407627">
            <w:pPr>
              <w:jc w:val="center"/>
            </w:pPr>
          </w:p>
        </w:tc>
        <w:tc>
          <w:tcPr>
            <w:tcW w:w="4872" w:type="dxa"/>
            <w:shd w:val="clear" w:color="auto" w:fill="auto"/>
            <w:vAlign w:val="center"/>
          </w:tcPr>
          <w:p w:rsidR="005D61A6" w:rsidRPr="00FC204B" w:rsidRDefault="005D61A6" w:rsidP="00407627">
            <w:pPr>
              <w:rPr>
                <w:b/>
                <w:bCs/>
              </w:rPr>
            </w:pPr>
            <w:r w:rsidRPr="00FC204B">
              <w:rPr>
                <w:b/>
                <w:bCs/>
              </w:rPr>
              <w:t>ВСЕГО</w:t>
            </w:r>
          </w:p>
        </w:tc>
        <w:tc>
          <w:tcPr>
            <w:tcW w:w="1701" w:type="dxa"/>
            <w:shd w:val="clear" w:color="auto" w:fill="auto"/>
          </w:tcPr>
          <w:p w:rsidR="005D61A6" w:rsidRDefault="005D61A6" w:rsidP="00407627">
            <w:pPr>
              <w:jc w:val="center"/>
            </w:pPr>
            <w:r w:rsidRPr="005E50E0">
              <w:rPr>
                <w:bCs/>
                <w:sz w:val="22"/>
                <w:szCs w:val="22"/>
              </w:rPr>
              <w:t>0,00</w:t>
            </w:r>
          </w:p>
        </w:tc>
        <w:tc>
          <w:tcPr>
            <w:tcW w:w="1559" w:type="dxa"/>
            <w:shd w:val="clear" w:color="auto" w:fill="auto"/>
          </w:tcPr>
          <w:p w:rsidR="005D61A6" w:rsidRDefault="005D61A6" w:rsidP="00407627">
            <w:pPr>
              <w:jc w:val="center"/>
            </w:pPr>
            <w:r w:rsidRPr="005E50E0">
              <w:rPr>
                <w:bCs/>
                <w:sz w:val="22"/>
                <w:szCs w:val="22"/>
              </w:rPr>
              <w:t>0,00</w:t>
            </w:r>
          </w:p>
        </w:tc>
        <w:tc>
          <w:tcPr>
            <w:tcW w:w="1701" w:type="dxa"/>
            <w:shd w:val="clear" w:color="auto" w:fill="auto"/>
          </w:tcPr>
          <w:p w:rsidR="005D61A6" w:rsidRDefault="005D61A6" w:rsidP="00407627">
            <w:pPr>
              <w:jc w:val="center"/>
            </w:pPr>
            <w:r w:rsidRPr="005E50E0">
              <w:rPr>
                <w:bCs/>
                <w:sz w:val="22"/>
                <w:szCs w:val="22"/>
              </w:rPr>
              <w:t>0,00</w:t>
            </w:r>
          </w:p>
        </w:tc>
        <w:tc>
          <w:tcPr>
            <w:tcW w:w="1511" w:type="dxa"/>
            <w:shd w:val="clear" w:color="auto" w:fill="auto"/>
          </w:tcPr>
          <w:p w:rsidR="005D61A6" w:rsidRDefault="005D61A6" w:rsidP="00407627">
            <w:pPr>
              <w:jc w:val="center"/>
            </w:pPr>
            <w:r w:rsidRPr="005E50E0">
              <w:rPr>
                <w:bCs/>
                <w:sz w:val="22"/>
                <w:szCs w:val="22"/>
              </w:rPr>
              <w:t>0,00</w:t>
            </w:r>
          </w:p>
        </w:tc>
      </w:tr>
      <w:tr w:rsidR="005D61A6" w:rsidRPr="00FC204B" w:rsidTr="00407627">
        <w:trPr>
          <w:jc w:val="center"/>
        </w:trPr>
        <w:tc>
          <w:tcPr>
            <w:tcW w:w="1099" w:type="dxa"/>
            <w:shd w:val="clear" w:color="auto" w:fill="auto"/>
          </w:tcPr>
          <w:p w:rsidR="005D61A6" w:rsidRPr="00FC204B" w:rsidRDefault="005D61A6" w:rsidP="00407627">
            <w:pPr>
              <w:jc w:val="center"/>
            </w:pPr>
          </w:p>
        </w:tc>
        <w:tc>
          <w:tcPr>
            <w:tcW w:w="4872" w:type="dxa"/>
            <w:shd w:val="clear" w:color="auto" w:fill="auto"/>
            <w:vAlign w:val="center"/>
          </w:tcPr>
          <w:p w:rsidR="005D61A6" w:rsidRPr="00FC204B" w:rsidRDefault="005D61A6" w:rsidP="00407627">
            <w:pPr>
              <w:rPr>
                <w:bCs/>
              </w:rPr>
            </w:pPr>
            <w:r w:rsidRPr="00FC204B">
              <w:rPr>
                <w:bCs/>
              </w:rPr>
              <w:t>в том числе:</w:t>
            </w:r>
          </w:p>
        </w:tc>
        <w:tc>
          <w:tcPr>
            <w:tcW w:w="1701" w:type="dxa"/>
            <w:shd w:val="clear" w:color="auto" w:fill="auto"/>
          </w:tcPr>
          <w:p w:rsidR="005D61A6" w:rsidRPr="00FC204B" w:rsidRDefault="005D61A6" w:rsidP="00407627">
            <w:pPr>
              <w:jc w:val="center"/>
            </w:pPr>
          </w:p>
        </w:tc>
        <w:tc>
          <w:tcPr>
            <w:tcW w:w="1559" w:type="dxa"/>
            <w:shd w:val="clear" w:color="auto" w:fill="auto"/>
          </w:tcPr>
          <w:p w:rsidR="005D61A6" w:rsidRPr="00FC204B" w:rsidRDefault="005D61A6" w:rsidP="00407627">
            <w:pPr>
              <w:jc w:val="center"/>
            </w:pPr>
          </w:p>
        </w:tc>
        <w:tc>
          <w:tcPr>
            <w:tcW w:w="1701" w:type="dxa"/>
            <w:shd w:val="clear" w:color="auto" w:fill="auto"/>
          </w:tcPr>
          <w:p w:rsidR="005D61A6" w:rsidRPr="00FC204B" w:rsidRDefault="005D61A6" w:rsidP="00407627">
            <w:pPr>
              <w:jc w:val="center"/>
            </w:pPr>
          </w:p>
        </w:tc>
        <w:tc>
          <w:tcPr>
            <w:tcW w:w="1511" w:type="dxa"/>
            <w:shd w:val="clear" w:color="auto" w:fill="auto"/>
          </w:tcPr>
          <w:p w:rsidR="005D61A6" w:rsidRPr="00FC204B" w:rsidRDefault="005D61A6" w:rsidP="00407627">
            <w:pPr>
              <w:jc w:val="center"/>
            </w:pPr>
          </w:p>
        </w:tc>
      </w:tr>
      <w:tr w:rsidR="005D61A6" w:rsidRPr="00FC204B" w:rsidTr="00407627">
        <w:trPr>
          <w:trHeight w:val="808"/>
          <w:jc w:val="center"/>
        </w:trPr>
        <w:tc>
          <w:tcPr>
            <w:tcW w:w="1099" w:type="dxa"/>
            <w:shd w:val="clear" w:color="auto" w:fill="auto"/>
          </w:tcPr>
          <w:p w:rsidR="005D61A6" w:rsidRPr="00FC204B" w:rsidRDefault="005D61A6" w:rsidP="00407627">
            <w:pPr>
              <w:jc w:val="center"/>
            </w:pPr>
          </w:p>
        </w:tc>
        <w:tc>
          <w:tcPr>
            <w:tcW w:w="4872" w:type="dxa"/>
            <w:shd w:val="clear" w:color="auto" w:fill="auto"/>
            <w:vAlign w:val="center"/>
          </w:tcPr>
          <w:p w:rsidR="005D61A6" w:rsidRPr="00FC204B" w:rsidRDefault="005D61A6" w:rsidP="00407627">
            <w:pPr>
              <w:rPr>
                <w:bCs/>
              </w:rPr>
            </w:pPr>
            <w:r w:rsidRPr="00FC204B">
              <w:rPr>
                <w:bCs/>
              </w:rPr>
              <w:t xml:space="preserve">средства федерального бюджета </w:t>
            </w:r>
          </w:p>
        </w:tc>
        <w:tc>
          <w:tcPr>
            <w:tcW w:w="1701" w:type="dxa"/>
            <w:shd w:val="clear" w:color="auto" w:fill="auto"/>
          </w:tcPr>
          <w:p w:rsidR="005D61A6" w:rsidRDefault="005D61A6" w:rsidP="00407627">
            <w:pPr>
              <w:jc w:val="center"/>
            </w:pPr>
            <w:r w:rsidRPr="004570A7">
              <w:rPr>
                <w:bCs/>
                <w:sz w:val="22"/>
                <w:szCs w:val="22"/>
              </w:rPr>
              <w:t>0,00</w:t>
            </w:r>
          </w:p>
        </w:tc>
        <w:tc>
          <w:tcPr>
            <w:tcW w:w="1559" w:type="dxa"/>
            <w:shd w:val="clear" w:color="auto" w:fill="auto"/>
          </w:tcPr>
          <w:p w:rsidR="005D61A6" w:rsidRDefault="005D61A6" w:rsidP="00407627">
            <w:pPr>
              <w:jc w:val="center"/>
            </w:pPr>
            <w:r w:rsidRPr="004570A7">
              <w:rPr>
                <w:bCs/>
                <w:sz w:val="22"/>
                <w:szCs w:val="22"/>
              </w:rPr>
              <w:t>0,00</w:t>
            </w:r>
          </w:p>
        </w:tc>
        <w:tc>
          <w:tcPr>
            <w:tcW w:w="1701" w:type="dxa"/>
            <w:shd w:val="clear" w:color="auto" w:fill="auto"/>
          </w:tcPr>
          <w:p w:rsidR="005D61A6" w:rsidRDefault="005D61A6" w:rsidP="00407627">
            <w:pPr>
              <w:jc w:val="center"/>
            </w:pPr>
            <w:r w:rsidRPr="004570A7">
              <w:rPr>
                <w:bCs/>
                <w:sz w:val="22"/>
                <w:szCs w:val="22"/>
              </w:rPr>
              <w:t>0,00</w:t>
            </w:r>
          </w:p>
        </w:tc>
        <w:tc>
          <w:tcPr>
            <w:tcW w:w="1511" w:type="dxa"/>
            <w:shd w:val="clear" w:color="auto" w:fill="auto"/>
          </w:tcPr>
          <w:p w:rsidR="005D61A6" w:rsidRDefault="005D61A6" w:rsidP="00407627">
            <w:pPr>
              <w:jc w:val="center"/>
            </w:pPr>
            <w:r w:rsidRPr="004570A7">
              <w:rPr>
                <w:bCs/>
                <w:sz w:val="22"/>
                <w:szCs w:val="22"/>
              </w:rPr>
              <w:t>0,00</w:t>
            </w:r>
          </w:p>
        </w:tc>
      </w:tr>
      <w:tr w:rsidR="005D61A6" w:rsidRPr="00FC204B" w:rsidTr="00407627">
        <w:trPr>
          <w:trHeight w:val="822"/>
          <w:jc w:val="center"/>
        </w:trPr>
        <w:tc>
          <w:tcPr>
            <w:tcW w:w="1099" w:type="dxa"/>
            <w:shd w:val="clear" w:color="auto" w:fill="auto"/>
          </w:tcPr>
          <w:p w:rsidR="005D61A6" w:rsidRPr="00FC204B" w:rsidRDefault="005D61A6" w:rsidP="00407627">
            <w:pPr>
              <w:jc w:val="center"/>
            </w:pPr>
          </w:p>
        </w:tc>
        <w:tc>
          <w:tcPr>
            <w:tcW w:w="4872" w:type="dxa"/>
            <w:shd w:val="clear" w:color="auto" w:fill="auto"/>
            <w:vAlign w:val="center"/>
          </w:tcPr>
          <w:p w:rsidR="005D61A6" w:rsidRPr="00FC204B" w:rsidRDefault="005D61A6" w:rsidP="00407627">
            <w:pPr>
              <w:rPr>
                <w:bCs/>
              </w:rPr>
            </w:pPr>
            <w:r w:rsidRPr="00FC204B">
              <w:rPr>
                <w:bCs/>
              </w:rPr>
              <w:t>средства краевого бюджета</w:t>
            </w:r>
          </w:p>
        </w:tc>
        <w:tc>
          <w:tcPr>
            <w:tcW w:w="1701" w:type="dxa"/>
            <w:shd w:val="clear" w:color="auto" w:fill="auto"/>
          </w:tcPr>
          <w:p w:rsidR="005D61A6" w:rsidRDefault="005D61A6" w:rsidP="00407627">
            <w:pPr>
              <w:jc w:val="center"/>
            </w:pPr>
            <w:r w:rsidRPr="004570A7">
              <w:rPr>
                <w:bCs/>
                <w:sz w:val="22"/>
                <w:szCs w:val="22"/>
              </w:rPr>
              <w:t>0,00</w:t>
            </w:r>
          </w:p>
        </w:tc>
        <w:tc>
          <w:tcPr>
            <w:tcW w:w="1559" w:type="dxa"/>
            <w:shd w:val="clear" w:color="auto" w:fill="auto"/>
          </w:tcPr>
          <w:p w:rsidR="005D61A6" w:rsidRDefault="005D61A6" w:rsidP="00407627">
            <w:pPr>
              <w:jc w:val="center"/>
            </w:pPr>
            <w:r w:rsidRPr="004570A7">
              <w:rPr>
                <w:bCs/>
                <w:sz w:val="22"/>
                <w:szCs w:val="22"/>
              </w:rPr>
              <w:t>0,00</w:t>
            </w:r>
          </w:p>
        </w:tc>
        <w:tc>
          <w:tcPr>
            <w:tcW w:w="1701" w:type="dxa"/>
            <w:shd w:val="clear" w:color="auto" w:fill="auto"/>
          </w:tcPr>
          <w:p w:rsidR="005D61A6" w:rsidRDefault="005D61A6" w:rsidP="00407627">
            <w:pPr>
              <w:jc w:val="center"/>
            </w:pPr>
            <w:r w:rsidRPr="004570A7">
              <w:rPr>
                <w:bCs/>
                <w:sz w:val="22"/>
                <w:szCs w:val="22"/>
              </w:rPr>
              <w:t>0,00</w:t>
            </w:r>
          </w:p>
        </w:tc>
        <w:tc>
          <w:tcPr>
            <w:tcW w:w="1511" w:type="dxa"/>
            <w:shd w:val="clear" w:color="auto" w:fill="auto"/>
          </w:tcPr>
          <w:p w:rsidR="005D61A6" w:rsidRDefault="005D61A6" w:rsidP="00407627">
            <w:pPr>
              <w:jc w:val="center"/>
            </w:pPr>
            <w:r w:rsidRPr="004570A7">
              <w:rPr>
                <w:bCs/>
                <w:sz w:val="22"/>
                <w:szCs w:val="22"/>
              </w:rPr>
              <w:t>0,00</w:t>
            </w:r>
          </w:p>
        </w:tc>
      </w:tr>
      <w:tr w:rsidR="005D61A6" w:rsidRPr="00FC204B" w:rsidTr="00407627">
        <w:trPr>
          <w:trHeight w:val="836"/>
          <w:jc w:val="center"/>
        </w:trPr>
        <w:tc>
          <w:tcPr>
            <w:tcW w:w="1099" w:type="dxa"/>
            <w:shd w:val="clear" w:color="auto" w:fill="auto"/>
          </w:tcPr>
          <w:p w:rsidR="005D61A6" w:rsidRPr="00FC204B" w:rsidRDefault="005D61A6" w:rsidP="00407627">
            <w:pPr>
              <w:jc w:val="center"/>
            </w:pPr>
          </w:p>
        </w:tc>
        <w:tc>
          <w:tcPr>
            <w:tcW w:w="4872" w:type="dxa"/>
            <w:shd w:val="clear" w:color="auto" w:fill="auto"/>
            <w:vAlign w:val="center"/>
          </w:tcPr>
          <w:p w:rsidR="005D61A6" w:rsidRPr="00FC204B" w:rsidRDefault="005D61A6" w:rsidP="00407627">
            <w:pPr>
              <w:rPr>
                <w:bCs/>
              </w:rPr>
            </w:pPr>
            <w:r w:rsidRPr="00FC204B">
              <w:rPr>
                <w:bCs/>
              </w:rPr>
              <w:t xml:space="preserve">средства местного бюджета </w:t>
            </w:r>
          </w:p>
        </w:tc>
        <w:tc>
          <w:tcPr>
            <w:tcW w:w="1701" w:type="dxa"/>
            <w:shd w:val="clear" w:color="auto" w:fill="auto"/>
          </w:tcPr>
          <w:p w:rsidR="005D61A6" w:rsidRDefault="005D61A6" w:rsidP="00407627">
            <w:pPr>
              <w:jc w:val="center"/>
            </w:pPr>
            <w:r w:rsidRPr="004570A7">
              <w:rPr>
                <w:bCs/>
                <w:sz w:val="22"/>
                <w:szCs w:val="22"/>
              </w:rPr>
              <w:t>0,00</w:t>
            </w:r>
          </w:p>
        </w:tc>
        <w:tc>
          <w:tcPr>
            <w:tcW w:w="1559" w:type="dxa"/>
            <w:shd w:val="clear" w:color="auto" w:fill="auto"/>
          </w:tcPr>
          <w:p w:rsidR="005D61A6" w:rsidRDefault="005D61A6" w:rsidP="00407627">
            <w:pPr>
              <w:jc w:val="center"/>
            </w:pPr>
            <w:r w:rsidRPr="004570A7">
              <w:rPr>
                <w:bCs/>
                <w:sz w:val="22"/>
                <w:szCs w:val="22"/>
              </w:rPr>
              <w:t>0,00</w:t>
            </w:r>
          </w:p>
        </w:tc>
        <w:tc>
          <w:tcPr>
            <w:tcW w:w="1701" w:type="dxa"/>
            <w:shd w:val="clear" w:color="auto" w:fill="auto"/>
          </w:tcPr>
          <w:p w:rsidR="005D61A6" w:rsidRDefault="005D61A6" w:rsidP="00407627">
            <w:pPr>
              <w:jc w:val="center"/>
            </w:pPr>
            <w:r w:rsidRPr="004570A7">
              <w:rPr>
                <w:bCs/>
                <w:sz w:val="22"/>
                <w:szCs w:val="22"/>
              </w:rPr>
              <w:t>0,00</w:t>
            </w:r>
          </w:p>
        </w:tc>
        <w:tc>
          <w:tcPr>
            <w:tcW w:w="1511" w:type="dxa"/>
            <w:shd w:val="clear" w:color="auto" w:fill="auto"/>
          </w:tcPr>
          <w:p w:rsidR="005D61A6" w:rsidRDefault="005D61A6" w:rsidP="00407627">
            <w:pPr>
              <w:jc w:val="center"/>
            </w:pPr>
            <w:r w:rsidRPr="004570A7">
              <w:rPr>
                <w:bCs/>
                <w:sz w:val="22"/>
                <w:szCs w:val="22"/>
              </w:rPr>
              <w:t>0,00</w:t>
            </w:r>
          </w:p>
        </w:tc>
      </w:tr>
      <w:tr w:rsidR="005D61A6" w:rsidRPr="00FC204B" w:rsidTr="00407627">
        <w:trPr>
          <w:trHeight w:val="752"/>
          <w:jc w:val="center"/>
        </w:trPr>
        <w:tc>
          <w:tcPr>
            <w:tcW w:w="1099" w:type="dxa"/>
            <w:shd w:val="clear" w:color="auto" w:fill="auto"/>
          </w:tcPr>
          <w:p w:rsidR="005D61A6" w:rsidRPr="00FC204B" w:rsidRDefault="005D61A6" w:rsidP="00407627">
            <w:pPr>
              <w:jc w:val="center"/>
            </w:pPr>
          </w:p>
        </w:tc>
        <w:tc>
          <w:tcPr>
            <w:tcW w:w="4872" w:type="dxa"/>
            <w:shd w:val="clear" w:color="auto" w:fill="auto"/>
            <w:vAlign w:val="center"/>
          </w:tcPr>
          <w:p w:rsidR="005D61A6" w:rsidRPr="00FC204B" w:rsidRDefault="005D61A6" w:rsidP="00407627">
            <w:pPr>
              <w:rPr>
                <w:bCs/>
              </w:rPr>
            </w:pPr>
            <w:r w:rsidRPr="00FC204B">
              <w:rPr>
                <w:bCs/>
              </w:rPr>
              <w:t xml:space="preserve">внебюджетные источники </w:t>
            </w:r>
          </w:p>
        </w:tc>
        <w:tc>
          <w:tcPr>
            <w:tcW w:w="1701" w:type="dxa"/>
            <w:shd w:val="clear" w:color="auto" w:fill="auto"/>
          </w:tcPr>
          <w:p w:rsidR="005D61A6" w:rsidRDefault="005D61A6" w:rsidP="00407627">
            <w:pPr>
              <w:jc w:val="center"/>
            </w:pPr>
            <w:r w:rsidRPr="004570A7">
              <w:rPr>
                <w:bCs/>
                <w:sz w:val="22"/>
                <w:szCs w:val="22"/>
              </w:rPr>
              <w:t>0,00</w:t>
            </w:r>
          </w:p>
        </w:tc>
        <w:tc>
          <w:tcPr>
            <w:tcW w:w="1559" w:type="dxa"/>
            <w:shd w:val="clear" w:color="auto" w:fill="auto"/>
          </w:tcPr>
          <w:p w:rsidR="005D61A6" w:rsidRDefault="005D61A6" w:rsidP="00407627">
            <w:pPr>
              <w:jc w:val="center"/>
            </w:pPr>
            <w:r w:rsidRPr="004570A7">
              <w:rPr>
                <w:bCs/>
                <w:sz w:val="22"/>
                <w:szCs w:val="22"/>
              </w:rPr>
              <w:t>0,00</w:t>
            </w:r>
          </w:p>
        </w:tc>
        <w:tc>
          <w:tcPr>
            <w:tcW w:w="1701" w:type="dxa"/>
            <w:shd w:val="clear" w:color="auto" w:fill="auto"/>
          </w:tcPr>
          <w:p w:rsidR="005D61A6" w:rsidRDefault="005D61A6" w:rsidP="00407627">
            <w:pPr>
              <w:jc w:val="center"/>
            </w:pPr>
            <w:r w:rsidRPr="004570A7">
              <w:rPr>
                <w:bCs/>
                <w:sz w:val="22"/>
                <w:szCs w:val="22"/>
              </w:rPr>
              <w:t>0,00</w:t>
            </w:r>
          </w:p>
        </w:tc>
        <w:tc>
          <w:tcPr>
            <w:tcW w:w="1511" w:type="dxa"/>
            <w:shd w:val="clear" w:color="auto" w:fill="auto"/>
          </w:tcPr>
          <w:p w:rsidR="005D61A6" w:rsidRDefault="005D61A6" w:rsidP="00407627">
            <w:pPr>
              <w:jc w:val="center"/>
            </w:pPr>
            <w:r w:rsidRPr="004570A7">
              <w:rPr>
                <w:bCs/>
                <w:sz w:val="22"/>
                <w:szCs w:val="22"/>
              </w:rPr>
              <w:t>0,00</w:t>
            </w:r>
          </w:p>
        </w:tc>
      </w:tr>
    </w:tbl>
    <w:p w:rsidR="005D61A6" w:rsidRPr="00FC204B" w:rsidRDefault="005D61A6" w:rsidP="005D61A6">
      <w:pPr>
        <w:jc w:val="both"/>
        <w:rPr>
          <w:sz w:val="28"/>
          <w:szCs w:val="28"/>
        </w:rPr>
      </w:pPr>
    </w:p>
    <w:p w:rsidR="005D61A6" w:rsidRPr="00FC204B" w:rsidRDefault="005D61A6" w:rsidP="005D61A6">
      <w:pPr>
        <w:jc w:val="both"/>
        <w:rPr>
          <w:sz w:val="28"/>
          <w:szCs w:val="28"/>
        </w:rPr>
      </w:pPr>
    </w:p>
    <w:p w:rsidR="005D61A6" w:rsidRPr="00FC204B" w:rsidRDefault="005D61A6" w:rsidP="005D61A6">
      <w:pPr>
        <w:jc w:val="both"/>
        <w:rPr>
          <w:sz w:val="28"/>
          <w:szCs w:val="28"/>
        </w:rPr>
      </w:pPr>
    </w:p>
    <w:p w:rsidR="005D61A6" w:rsidRPr="00FC204B" w:rsidRDefault="005D61A6" w:rsidP="005D61A6">
      <w:pPr>
        <w:jc w:val="both"/>
        <w:rPr>
          <w:sz w:val="28"/>
          <w:szCs w:val="28"/>
        </w:rPr>
        <w:sectPr w:rsidR="005D61A6" w:rsidRPr="00FC204B" w:rsidSect="00407627">
          <w:pgSz w:w="16838" w:h="11906" w:orient="landscape"/>
          <w:pgMar w:top="1440" w:right="1080" w:bottom="1440" w:left="1080" w:header="709" w:footer="709" w:gutter="0"/>
          <w:cols w:space="708"/>
          <w:docGrid w:linePitch="360"/>
        </w:sectPr>
      </w:pPr>
    </w:p>
    <w:p w:rsidR="005D61A6" w:rsidRPr="00FC204B" w:rsidRDefault="005D61A6" w:rsidP="005D61A6">
      <w:pPr>
        <w:jc w:val="both"/>
        <w:rPr>
          <w:sz w:val="28"/>
          <w:szCs w:val="28"/>
        </w:rPr>
      </w:pPr>
    </w:p>
    <w:tbl>
      <w:tblPr>
        <w:tblW w:w="14781" w:type="dxa"/>
        <w:tblLook w:val="04A0" w:firstRow="1" w:lastRow="0" w:firstColumn="1" w:lastColumn="0" w:noHBand="0" w:noVBand="1"/>
      </w:tblPr>
      <w:tblGrid>
        <w:gridCol w:w="10173"/>
        <w:gridCol w:w="4608"/>
      </w:tblGrid>
      <w:tr w:rsidR="005D61A6" w:rsidRPr="00A83C9D" w:rsidTr="00407627">
        <w:tc>
          <w:tcPr>
            <w:tcW w:w="10173" w:type="dxa"/>
          </w:tcPr>
          <w:p w:rsidR="005D61A6" w:rsidRPr="00A83C9D" w:rsidRDefault="005D61A6" w:rsidP="00407627">
            <w:pPr>
              <w:rPr>
                <w:sz w:val="28"/>
                <w:szCs w:val="28"/>
              </w:rPr>
            </w:pPr>
          </w:p>
        </w:tc>
        <w:tc>
          <w:tcPr>
            <w:tcW w:w="4608" w:type="dxa"/>
          </w:tcPr>
          <w:p w:rsidR="005D61A6" w:rsidRPr="004F46A7" w:rsidRDefault="005D61A6" w:rsidP="00407627">
            <w:pPr>
              <w:rPr>
                <w:sz w:val="26"/>
                <w:szCs w:val="26"/>
              </w:rPr>
            </w:pPr>
            <w:r w:rsidRPr="004F46A7">
              <w:rPr>
                <w:sz w:val="26"/>
                <w:szCs w:val="26"/>
              </w:rPr>
              <w:t>Приложение № 3</w:t>
            </w:r>
          </w:p>
          <w:p w:rsidR="00A26769" w:rsidRPr="004F46A7" w:rsidRDefault="005D61A6" w:rsidP="00407627">
            <w:pPr>
              <w:rPr>
                <w:sz w:val="26"/>
                <w:szCs w:val="26"/>
              </w:rPr>
            </w:pPr>
            <w:r w:rsidRPr="004F46A7">
              <w:rPr>
                <w:sz w:val="26"/>
                <w:szCs w:val="26"/>
              </w:rPr>
              <w:t xml:space="preserve">к  муниципальной  подпрограмме  </w:t>
            </w:r>
          </w:p>
          <w:p w:rsidR="005D61A6" w:rsidRPr="004F46A7" w:rsidRDefault="005D61A6" w:rsidP="00407627">
            <w:pPr>
              <w:rPr>
                <w:sz w:val="26"/>
                <w:szCs w:val="26"/>
              </w:rPr>
            </w:pPr>
            <w:r w:rsidRPr="004F46A7">
              <w:rPr>
                <w:sz w:val="26"/>
                <w:szCs w:val="26"/>
              </w:rPr>
              <w:t>« Проведение капитального ремонта муниципального жилищного фонда Дальнереченского городского округа» на 2025-2027 годы</w:t>
            </w:r>
          </w:p>
          <w:p w:rsidR="004F46A7" w:rsidRPr="008761C8" w:rsidRDefault="004F46A7" w:rsidP="004F46A7">
            <w:pPr>
              <w:ind w:left="-108"/>
              <w:rPr>
                <w:sz w:val="26"/>
                <w:szCs w:val="26"/>
              </w:rPr>
            </w:pPr>
            <w:r>
              <w:rPr>
                <w:sz w:val="26"/>
                <w:szCs w:val="26"/>
              </w:rPr>
              <w:t xml:space="preserve"> муниципальной программы </w:t>
            </w:r>
          </w:p>
          <w:p w:rsidR="004F46A7" w:rsidRPr="008761C8" w:rsidRDefault="004F46A7" w:rsidP="004F46A7">
            <w:pPr>
              <w:rPr>
                <w:sz w:val="26"/>
                <w:szCs w:val="26"/>
              </w:rPr>
            </w:pPr>
            <w:r>
              <w:rPr>
                <w:sz w:val="26"/>
                <w:szCs w:val="26"/>
              </w:rPr>
              <w:t>«Обеспечение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5D61A6" w:rsidRPr="00D52141" w:rsidRDefault="005D61A6" w:rsidP="00A26769">
            <w:pPr>
              <w:rPr>
                <w:sz w:val="28"/>
                <w:szCs w:val="28"/>
              </w:rPr>
            </w:pPr>
          </w:p>
        </w:tc>
      </w:tr>
    </w:tbl>
    <w:p w:rsidR="005D61A6" w:rsidRPr="00A83C9D" w:rsidRDefault="005D61A6" w:rsidP="005D61A6">
      <w:pPr>
        <w:shd w:val="clear" w:color="auto" w:fill="FFFFFF"/>
        <w:ind w:right="-20"/>
        <w:jc w:val="center"/>
        <w:rPr>
          <w:sz w:val="28"/>
          <w:szCs w:val="28"/>
        </w:rPr>
      </w:pPr>
    </w:p>
    <w:p w:rsidR="005D61A6" w:rsidRPr="00A83C9D" w:rsidRDefault="005D61A6" w:rsidP="00A26769">
      <w:pPr>
        <w:shd w:val="clear" w:color="auto" w:fill="FFFFFF"/>
        <w:ind w:right="-20"/>
        <w:jc w:val="center"/>
        <w:rPr>
          <w:b/>
          <w:sz w:val="28"/>
          <w:szCs w:val="28"/>
        </w:rPr>
      </w:pPr>
      <w:r w:rsidRPr="00A83C9D">
        <w:rPr>
          <w:b/>
          <w:sz w:val="28"/>
          <w:szCs w:val="28"/>
        </w:rPr>
        <w:t>Перечень мероприятий муниципальной подпрограммы</w:t>
      </w:r>
    </w:p>
    <w:p w:rsidR="005D61A6" w:rsidRPr="00A83C9D" w:rsidRDefault="005D61A6" w:rsidP="005D61A6">
      <w:pPr>
        <w:jc w:val="center"/>
        <w:rPr>
          <w:b/>
          <w:sz w:val="28"/>
          <w:szCs w:val="28"/>
        </w:rPr>
      </w:pPr>
      <w:r w:rsidRPr="00A83C9D">
        <w:rPr>
          <w:b/>
          <w:sz w:val="28"/>
          <w:szCs w:val="28"/>
        </w:rPr>
        <w:t>«Проведение капитального ремонта муниципального жилищного фонда</w:t>
      </w:r>
    </w:p>
    <w:p w:rsidR="005D61A6" w:rsidRPr="00A83C9D" w:rsidRDefault="005D61A6" w:rsidP="005D61A6">
      <w:pPr>
        <w:jc w:val="center"/>
        <w:rPr>
          <w:b/>
          <w:sz w:val="28"/>
          <w:szCs w:val="28"/>
        </w:rPr>
      </w:pPr>
      <w:r w:rsidRPr="00A83C9D">
        <w:rPr>
          <w:b/>
          <w:sz w:val="28"/>
          <w:szCs w:val="28"/>
        </w:rPr>
        <w:t>Дальнереченского городского округа» на 20</w:t>
      </w:r>
      <w:r>
        <w:rPr>
          <w:b/>
          <w:sz w:val="28"/>
          <w:szCs w:val="28"/>
        </w:rPr>
        <w:t>25</w:t>
      </w:r>
      <w:r w:rsidRPr="00A83C9D">
        <w:rPr>
          <w:b/>
          <w:sz w:val="28"/>
          <w:szCs w:val="28"/>
        </w:rPr>
        <w:t>- 202</w:t>
      </w:r>
      <w:r>
        <w:rPr>
          <w:b/>
          <w:sz w:val="28"/>
          <w:szCs w:val="28"/>
        </w:rPr>
        <w:t>7</w:t>
      </w:r>
      <w:r w:rsidRPr="00A83C9D">
        <w:rPr>
          <w:b/>
          <w:sz w:val="28"/>
          <w:szCs w:val="28"/>
        </w:rPr>
        <w:t xml:space="preserve"> годы</w:t>
      </w:r>
    </w:p>
    <w:p w:rsidR="005D61A6" w:rsidRPr="00A83C9D" w:rsidRDefault="005D61A6" w:rsidP="005D61A6">
      <w:pPr>
        <w:jc w:val="center"/>
        <w:rPr>
          <w:b/>
          <w:sz w:val="28"/>
          <w:szCs w:val="28"/>
        </w:rPr>
      </w:pPr>
    </w:p>
    <w:tbl>
      <w:tblPr>
        <w:tblW w:w="14317" w:type="dxa"/>
        <w:tblInd w:w="108" w:type="dxa"/>
        <w:tblLayout w:type="fixed"/>
        <w:tblLook w:val="04A0" w:firstRow="1" w:lastRow="0" w:firstColumn="1" w:lastColumn="0" w:noHBand="0" w:noVBand="1"/>
      </w:tblPr>
      <w:tblGrid>
        <w:gridCol w:w="567"/>
        <w:gridCol w:w="3119"/>
        <w:gridCol w:w="1843"/>
        <w:gridCol w:w="1842"/>
        <w:gridCol w:w="2127"/>
        <w:gridCol w:w="1701"/>
        <w:gridCol w:w="1559"/>
        <w:gridCol w:w="1559"/>
      </w:tblGrid>
      <w:tr w:rsidR="005D61A6" w:rsidRPr="00FC204B" w:rsidTr="00407627">
        <w:trPr>
          <w:trHeight w:val="66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D61A6" w:rsidRPr="00FC204B" w:rsidRDefault="005D61A6"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3119" w:type="dxa"/>
            <w:vMerge w:val="restart"/>
            <w:tcBorders>
              <w:top w:val="single" w:sz="4" w:space="0" w:color="auto"/>
              <w:left w:val="single" w:sz="4" w:space="0" w:color="auto"/>
              <w:right w:val="single" w:sz="4" w:space="0" w:color="auto"/>
            </w:tcBorders>
            <w:vAlign w:val="center"/>
          </w:tcPr>
          <w:p w:rsidR="005D61A6" w:rsidRPr="00FC204B" w:rsidRDefault="005D61A6" w:rsidP="00407627">
            <w:pPr>
              <w:jc w:val="center"/>
            </w:pPr>
            <w:r w:rsidRPr="00FC204B">
              <w:rPr>
                <w:sz w:val="22"/>
                <w:szCs w:val="22"/>
              </w:rPr>
              <w:t>Перечень мероприятий</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D61A6" w:rsidRPr="00FC204B" w:rsidRDefault="005D61A6" w:rsidP="00407627">
            <w:pPr>
              <w:jc w:val="center"/>
            </w:pPr>
            <w:r w:rsidRPr="00FC204B">
              <w:rPr>
                <w:sz w:val="22"/>
                <w:szCs w:val="22"/>
              </w:rPr>
              <w:t>Код бюджетной классификации</w:t>
            </w:r>
          </w:p>
        </w:tc>
        <w:tc>
          <w:tcPr>
            <w:tcW w:w="1842" w:type="dxa"/>
            <w:vMerge w:val="restart"/>
            <w:tcBorders>
              <w:top w:val="single" w:sz="4" w:space="0" w:color="auto"/>
              <w:left w:val="single" w:sz="4" w:space="0" w:color="auto"/>
              <w:right w:val="single" w:sz="4" w:space="0" w:color="auto"/>
            </w:tcBorders>
          </w:tcPr>
          <w:p w:rsidR="005D61A6" w:rsidRPr="00FC204B" w:rsidRDefault="005D61A6" w:rsidP="00407627">
            <w:pPr>
              <w:jc w:val="center"/>
            </w:pPr>
            <w:r w:rsidRPr="00FC204B">
              <w:rPr>
                <w:sz w:val="22"/>
                <w:szCs w:val="22"/>
              </w:rPr>
              <w:t>Источники финансирования</w:t>
            </w:r>
          </w:p>
        </w:tc>
        <w:tc>
          <w:tcPr>
            <w:tcW w:w="2127" w:type="dxa"/>
            <w:vMerge w:val="restart"/>
            <w:tcBorders>
              <w:top w:val="single" w:sz="4" w:space="0" w:color="auto"/>
              <w:left w:val="single" w:sz="4" w:space="0" w:color="auto"/>
              <w:bottom w:val="single" w:sz="4" w:space="0" w:color="000000"/>
              <w:right w:val="nil"/>
            </w:tcBorders>
            <w:shd w:val="clear" w:color="auto" w:fill="auto"/>
            <w:vAlign w:val="center"/>
          </w:tcPr>
          <w:p w:rsidR="005D61A6" w:rsidRPr="00FC204B" w:rsidRDefault="005D61A6" w:rsidP="00407627">
            <w:pPr>
              <w:jc w:val="center"/>
              <w:rPr>
                <w:b/>
                <w:bCs/>
              </w:rPr>
            </w:pPr>
            <w:r w:rsidRPr="00FC204B">
              <w:rPr>
                <w:sz w:val="22"/>
                <w:szCs w:val="22"/>
              </w:rPr>
              <w:t xml:space="preserve">Объем финансирования тыс. </w:t>
            </w:r>
            <w:r w:rsidRPr="00FC204B">
              <w:rPr>
                <w:bCs/>
                <w:sz w:val="22"/>
                <w:szCs w:val="22"/>
              </w:rPr>
              <w:t>руб.</w:t>
            </w:r>
          </w:p>
        </w:tc>
        <w:tc>
          <w:tcPr>
            <w:tcW w:w="4819"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1A6" w:rsidRPr="00FC204B" w:rsidRDefault="005D61A6" w:rsidP="00407627">
            <w:pPr>
              <w:jc w:val="center"/>
              <w:rPr>
                <w:b/>
                <w:bCs/>
              </w:rPr>
            </w:pPr>
            <w:r w:rsidRPr="00FC204B">
              <w:rPr>
                <w:sz w:val="22"/>
                <w:szCs w:val="22"/>
              </w:rPr>
              <w:t>в том числе по годам:</w:t>
            </w:r>
          </w:p>
        </w:tc>
      </w:tr>
      <w:tr w:rsidR="005D61A6" w:rsidRPr="00FC204B" w:rsidTr="00407627">
        <w:trPr>
          <w:trHeight w:val="312"/>
        </w:trPr>
        <w:tc>
          <w:tcPr>
            <w:tcW w:w="567" w:type="dxa"/>
            <w:vMerge/>
            <w:tcBorders>
              <w:top w:val="single" w:sz="4" w:space="0" w:color="auto"/>
              <w:left w:val="single" w:sz="4" w:space="0" w:color="auto"/>
              <w:bottom w:val="single" w:sz="4" w:space="0" w:color="000000"/>
              <w:right w:val="single" w:sz="4" w:space="0" w:color="auto"/>
            </w:tcBorders>
            <w:vAlign w:val="center"/>
          </w:tcPr>
          <w:p w:rsidR="005D61A6" w:rsidRPr="00FC204B" w:rsidRDefault="005D61A6" w:rsidP="00407627"/>
        </w:tc>
        <w:tc>
          <w:tcPr>
            <w:tcW w:w="3119" w:type="dxa"/>
            <w:vMerge/>
            <w:tcBorders>
              <w:left w:val="single" w:sz="4" w:space="0" w:color="auto"/>
              <w:bottom w:val="single" w:sz="4" w:space="0" w:color="auto"/>
              <w:right w:val="single" w:sz="4" w:space="0" w:color="auto"/>
            </w:tcBorders>
          </w:tcPr>
          <w:p w:rsidR="005D61A6" w:rsidRPr="00FC204B" w:rsidRDefault="005D61A6" w:rsidP="00407627"/>
        </w:tc>
        <w:tc>
          <w:tcPr>
            <w:tcW w:w="1843" w:type="dxa"/>
            <w:vMerge/>
            <w:tcBorders>
              <w:top w:val="single" w:sz="4" w:space="0" w:color="auto"/>
              <w:left w:val="single" w:sz="4" w:space="0" w:color="auto"/>
              <w:bottom w:val="single" w:sz="4" w:space="0" w:color="000000"/>
              <w:right w:val="single" w:sz="4" w:space="0" w:color="auto"/>
            </w:tcBorders>
            <w:vAlign w:val="center"/>
          </w:tcPr>
          <w:p w:rsidR="005D61A6" w:rsidRPr="00FC204B" w:rsidRDefault="005D61A6" w:rsidP="00407627"/>
        </w:tc>
        <w:tc>
          <w:tcPr>
            <w:tcW w:w="1842" w:type="dxa"/>
            <w:vMerge/>
            <w:tcBorders>
              <w:left w:val="single" w:sz="4" w:space="0" w:color="auto"/>
              <w:bottom w:val="single" w:sz="4" w:space="0" w:color="auto"/>
              <w:right w:val="single" w:sz="4" w:space="0" w:color="auto"/>
            </w:tcBorders>
          </w:tcPr>
          <w:p w:rsidR="005D61A6" w:rsidRPr="00FC204B" w:rsidRDefault="005D61A6" w:rsidP="00407627">
            <w:pPr>
              <w:rPr>
                <w:b/>
                <w:bCs/>
              </w:rPr>
            </w:pPr>
          </w:p>
        </w:tc>
        <w:tc>
          <w:tcPr>
            <w:tcW w:w="2127" w:type="dxa"/>
            <w:vMerge/>
            <w:tcBorders>
              <w:top w:val="single" w:sz="4" w:space="0" w:color="auto"/>
              <w:left w:val="single" w:sz="4" w:space="0" w:color="auto"/>
              <w:bottom w:val="single" w:sz="4" w:space="0" w:color="000000"/>
              <w:right w:val="nil"/>
            </w:tcBorders>
            <w:vAlign w:val="center"/>
          </w:tcPr>
          <w:p w:rsidR="005D61A6" w:rsidRPr="00FC204B" w:rsidRDefault="005D61A6" w:rsidP="00407627">
            <w:pPr>
              <w:rPr>
                <w:b/>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5D61A6" w:rsidRPr="00FC204B" w:rsidRDefault="005D61A6" w:rsidP="00407627">
            <w:pPr>
              <w:jc w:val="center"/>
            </w:pPr>
            <w:r w:rsidRPr="00FC204B">
              <w:rPr>
                <w:sz w:val="22"/>
                <w:szCs w:val="22"/>
              </w:rPr>
              <w:t>20</w:t>
            </w:r>
            <w:r>
              <w:rPr>
                <w:sz w:val="22"/>
                <w:szCs w:val="22"/>
              </w:rPr>
              <w:t>25</w:t>
            </w:r>
          </w:p>
        </w:tc>
        <w:tc>
          <w:tcPr>
            <w:tcW w:w="1559" w:type="dxa"/>
            <w:tcBorders>
              <w:top w:val="nil"/>
              <w:left w:val="nil"/>
              <w:bottom w:val="single" w:sz="4" w:space="0" w:color="auto"/>
              <w:right w:val="single" w:sz="4" w:space="0" w:color="auto"/>
            </w:tcBorders>
            <w:shd w:val="clear" w:color="auto" w:fill="auto"/>
            <w:vAlign w:val="center"/>
          </w:tcPr>
          <w:p w:rsidR="005D61A6" w:rsidRPr="00FC204B" w:rsidRDefault="005D61A6" w:rsidP="00407627">
            <w:pPr>
              <w:jc w:val="center"/>
              <w:rPr>
                <w:bCs/>
              </w:rPr>
            </w:pPr>
            <w:r w:rsidRPr="00FC204B">
              <w:rPr>
                <w:bCs/>
                <w:sz w:val="22"/>
                <w:szCs w:val="22"/>
              </w:rPr>
              <w:t>202</w:t>
            </w:r>
            <w:r>
              <w:rPr>
                <w:bCs/>
                <w:sz w:val="22"/>
                <w:szCs w:val="22"/>
              </w:rPr>
              <w:t>6</w:t>
            </w:r>
          </w:p>
        </w:tc>
        <w:tc>
          <w:tcPr>
            <w:tcW w:w="1559" w:type="dxa"/>
            <w:tcBorders>
              <w:top w:val="nil"/>
              <w:left w:val="nil"/>
              <w:bottom w:val="single" w:sz="4" w:space="0" w:color="auto"/>
              <w:right w:val="single" w:sz="4" w:space="0" w:color="auto"/>
            </w:tcBorders>
            <w:shd w:val="clear" w:color="auto" w:fill="auto"/>
            <w:vAlign w:val="center"/>
          </w:tcPr>
          <w:p w:rsidR="005D61A6" w:rsidRPr="00FC204B" w:rsidRDefault="005D61A6" w:rsidP="00407627">
            <w:pPr>
              <w:jc w:val="center"/>
            </w:pPr>
            <w:r w:rsidRPr="00FC204B">
              <w:rPr>
                <w:sz w:val="22"/>
                <w:szCs w:val="22"/>
              </w:rPr>
              <w:t>202</w:t>
            </w:r>
            <w:r>
              <w:rPr>
                <w:sz w:val="22"/>
                <w:szCs w:val="22"/>
              </w:rPr>
              <w:t>7</w:t>
            </w:r>
          </w:p>
        </w:tc>
      </w:tr>
      <w:tr w:rsidR="005D61A6" w:rsidRPr="00FC204B" w:rsidTr="00407627">
        <w:trPr>
          <w:trHeight w:val="312"/>
        </w:trPr>
        <w:tc>
          <w:tcPr>
            <w:tcW w:w="567" w:type="dxa"/>
            <w:tcBorders>
              <w:top w:val="nil"/>
              <w:left w:val="single" w:sz="4" w:space="0" w:color="auto"/>
              <w:bottom w:val="single" w:sz="4" w:space="0" w:color="auto"/>
              <w:right w:val="single" w:sz="4" w:space="0" w:color="auto"/>
            </w:tcBorders>
            <w:shd w:val="clear" w:color="auto" w:fill="auto"/>
            <w:noWrap/>
            <w:vAlign w:val="bottom"/>
          </w:tcPr>
          <w:p w:rsidR="005D61A6" w:rsidRPr="00FC204B" w:rsidRDefault="005D61A6" w:rsidP="00407627">
            <w:pPr>
              <w:jc w:val="center"/>
              <w:rPr>
                <w:bCs/>
              </w:rPr>
            </w:pPr>
            <w:r w:rsidRPr="00FC204B">
              <w:rPr>
                <w:bCs/>
              </w:rPr>
              <w:t>1</w:t>
            </w:r>
          </w:p>
        </w:tc>
        <w:tc>
          <w:tcPr>
            <w:tcW w:w="3119" w:type="dxa"/>
            <w:tcBorders>
              <w:top w:val="single" w:sz="4" w:space="0" w:color="auto"/>
              <w:left w:val="nil"/>
              <w:bottom w:val="single" w:sz="4" w:space="0" w:color="auto"/>
              <w:right w:val="single" w:sz="4" w:space="0" w:color="auto"/>
            </w:tcBorders>
          </w:tcPr>
          <w:p w:rsidR="005D61A6" w:rsidRPr="00FC204B" w:rsidRDefault="005D61A6" w:rsidP="00407627">
            <w:pPr>
              <w:jc w:val="center"/>
              <w:rPr>
                <w:bCs/>
              </w:rPr>
            </w:pPr>
            <w:r w:rsidRPr="00FC204B">
              <w:rPr>
                <w:bCs/>
              </w:rPr>
              <w:t>2</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5D61A6" w:rsidRPr="00FC204B" w:rsidRDefault="005D61A6" w:rsidP="00407627">
            <w:pPr>
              <w:jc w:val="center"/>
              <w:rPr>
                <w:bCs/>
              </w:rPr>
            </w:pPr>
            <w:r w:rsidRPr="00FC204B">
              <w:rPr>
                <w:bCs/>
              </w:rPr>
              <w:t>3</w:t>
            </w:r>
          </w:p>
        </w:tc>
        <w:tc>
          <w:tcPr>
            <w:tcW w:w="1842" w:type="dxa"/>
            <w:tcBorders>
              <w:top w:val="single" w:sz="4" w:space="0" w:color="auto"/>
              <w:left w:val="nil"/>
              <w:bottom w:val="single" w:sz="4" w:space="0" w:color="auto"/>
              <w:right w:val="single" w:sz="4" w:space="0" w:color="auto"/>
            </w:tcBorders>
          </w:tcPr>
          <w:p w:rsidR="005D61A6" w:rsidRPr="00FC204B" w:rsidRDefault="005D61A6" w:rsidP="00407627">
            <w:pPr>
              <w:jc w:val="center"/>
              <w:rPr>
                <w:bCs/>
              </w:rPr>
            </w:pPr>
            <w:r w:rsidRPr="00FC204B">
              <w:rPr>
                <w:bCs/>
              </w:rPr>
              <w:t>4</w:t>
            </w:r>
          </w:p>
        </w:tc>
        <w:tc>
          <w:tcPr>
            <w:tcW w:w="2127" w:type="dxa"/>
            <w:tcBorders>
              <w:top w:val="nil"/>
              <w:left w:val="single" w:sz="4" w:space="0" w:color="auto"/>
              <w:bottom w:val="single" w:sz="4" w:space="0" w:color="auto"/>
              <w:right w:val="nil"/>
            </w:tcBorders>
            <w:shd w:val="clear" w:color="auto" w:fill="auto"/>
            <w:vAlign w:val="center"/>
          </w:tcPr>
          <w:p w:rsidR="005D61A6" w:rsidRPr="00FC204B" w:rsidRDefault="005D61A6" w:rsidP="00407627">
            <w:pPr>
              <w:jc w:val="center"/>
              <w:rPr>
                <w:bCs/>
              </w:rPr>
            </w:pPr>
            <w:r w:rsidRPr="00FC204B">
              <w:rPr>
                <w:bCs/>
              </w:rPr>
              <w:t>5</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5D61A6" w:rsidRPr="00FC204B" w:rsidRDefault="005D61A6" w:rsidP="00407627">
            <w:pPr>
              <w:jc w:val="center"/>
              <w:rPr>
                <w:bCs/>
              </w:rPr>
            </w:pPr>
            <w:r w:rsidRPr="00FC204B">
              <w:rPr>
                <w:bCs/>
              </w:rPr>
              <w:t>6</w:t>
            </w:r>
          </w:p>
        </w:tc>
        <w:tc>
          <w:tcPr>
            <w:tcW w:w="1559" w:type="dxa"/>
            <w:tcBorders>
              <w:top w:val="nil"/>
              <w:left w:val="nil"/>
              <w:bottom w:val="single" w:sz="4" w:space="0" w:color="auto"/>
              <w:right w:val="single" w:sz="4" w:space="0" w:color="auto"/>
            </w:tcBorders>
            <w:shd w:val="clear" w:color="auto" w:fill="auto"/>
            <w:noWrap/>
            <w:vAlign w:val="bottom"/>
          </w:tcPr>
          <w:p w:rsidR="005D61A6" w:rsidRPr="00FC204B" w:rsidRDefault="005D61A6" w:rsidP="00407627">
            <w:pPr>
              <w:jc w:val="center"/>
              <w:rPr>
                <w:bCs/>
              </w:rPr>
            </w:pPr>
            <w:r w:rsidRPr="00FC204B">
              <w:rPr>
                <w:bCs/>
              </w:rPr>
              <w:t>7</w:t>
            </w:r>
          </w:p>
        </w:tc>
        <w:tc>
          <w:tcPr>
            <w:tcW w:w="1559" w:type="dxa"/>
            <w:tcBorders>
              <w:top w:val="nil"/>
              <w:left w:val="nil"/>
              <w:bottom w:val="single" w:sz="4" w:space="0" w:color="auto"/>
              <w:right w:val="single" w:sz="4" w:space="0" w:color="auto"/>
            </w:tcBorders>
            <w:shd w:val="clear" w:color="auto" w:fill="auto"/>
            <w:noWrap/>
            <w:vAlign w:val="bottom"/>
          </w:tcPr>
          <w:p w:rsidR="005D61A6" w:rsidRPr="00FC204B" w:rsidRDefault="005D61A6" w:rsidP="00407627">
            <w:pPr>
              <w:jc w:val="center"/>
              <w:rPr>
                <w:bCs/>
              </w:rPr>
            </w:pPr>
            <w:r w:rsidRPr="00FC204B">
              <w:rPr>
                <w:bCs/>
              </w:rPr>
              <w:t>8</w:t>
            </w:r>
          </w:p>
        </w:tc>
      </w:tr>
      <w:tr w:rsidR="005D61A6" w:rsidRPr="00FC204B" w:rsidTr="00407627">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5D61A6" w:rsidRPr="00FC204B" w:rsidRDefault="005D61A6" w:rsidP="00407627">
            <w:pPr>
              <w:jc w:val="center"/>
              <w:rPr>
                <w:bCs/>
              </w:rPr>
            </w:pPr>
          </w:p>
        </w:tc>
        <w:tc>
          <w:tcPr>
            <w:tcW w:w="3119" w:type="dxa"/>
            <w:tcBorders>
              <w:top w:val="single" w:sz="4" w:space="0" w:color="auto"/>
              <w:left w:val="nil"/>
              <w:bottom w:val="single" w:sz="4" w:space="0" w:color="auto"/>
              <w:right w:val="single" w:sz="4" w:space="0" w:color="auto"/>
            </w:tcBorders>
          </w:tcPr>
          <w:p w:rsidR="005D61A6" w:rsidRPr="00FC204B" w:rsidRDefault="00096F8E" w:rsidP="00407627">
            <w:pPr>
              <w:rPr>
                <w:bCs/>
              </w:rPr>
            </w:pPr>
            <w:r>
              <w:rPr>
                <w:bCs/>
                <w:sz w:val="22"/>
                <w:szCs w:val="22"/>
              </w:rPr>
              <w:t>П</w:t>
            </w:r>
            <w:r w:rsidR="005D61A6" w:rsidRPr="00FC204B">
              <w:rPr>
                <w:bCs/>
                <w:sz w:val="22"/>
                <w:szCs w:val="22"/>
              </w:rPr>
              <w:t>роведение ремонта муниципального жилищного фонда</w:t>
            </w:r>
          </w:p>
        </w:tc>
        <w:tc>
          <w:tcPr>
            <w:tcW w:w="1843" w:type="dxa"/>
            <w:tcBorders>
              <w:top w:val="nil"/>
              <w:left w:val="single" w:sz="4" w:space="0" w:color="auto"/>
              <w:bottom w:val="single" w:sz="4" w:space="0" w:color="auto"/>
              <w:right w:val="single" w:sz="4" w:space="0" w:color="auto"/>
            </w:tcBorders>
            <w:shd w:val="clear" w:color="auto" w:fill="auto"/>
            <w:vAlign w:val="center"/>
          </w:tcPr>
          <w:p w:rsidR="005D61A6" w:rsidRPr="00FC204B" w:rsidRDefault="005D61A6" w:rsidP="00407627">
            <w:pPr>
              <w:rPr>
                <w:bCs/>
              </w:rPr>
            </w:pPr>
          </w:p>
        </w:tc>
        <w:tc>
          <w:tcPr>
            <w:tcW w:w="1842" w:type="dxa"/>
            <w:tcBorders>
              <w:top w:val="single" w:sz="4" w:space="0" w:color="auto"/>
              <w:left w:val="nil"/>
              <w:bottom w:val="single" w:sz="4" w:space="0" w:color="auto"/>
              <w:right w:val="single" w:sz="4" w:space="0" w:color="auto"/>
            </w:tcBorders>
            <w:vAlign w:val="center"/>
          </w:tcPr>
          <w:p w:rsidR="005D61A6" w:rsidRPr="00FC204B" w:rsidRDefault="005D61A6" w:rsidP="00407627">
            <w:pPr>
              <w:jc w:val="center"/>
            </w:pPr>
            <w:r w:rsidRPr="00FC204B">
              <w:rPr>
                <w:sz w:val="22"/>
                <w:szCs w:val="22"/>
              </w:rPr>
              <w:t>Всего, в том числе:</w:t>
            </w:r>
          </w:p>
        </w:tc>
        <w:tc>
          <w:tcPr>
            <w:tcW w:w="2127" w:type="dxa"/>
            <w:tcBorders>
              <w:top w:val="nil"/>
              <w:left w:val="single" w:sz="4" w:space="0" w:color="auto"/>
              <w:bottom w:val="single" w:sz="4" w:space="0" w:color="auto"/>
              <w:right w:val="nil"/>
            </w:tcBorders>
            <w:shd w:val="clear" w:color="auto" w:fill="auto"/>
          </w:tcPr>
          <w:p w:rsidR="005D61A6" w:rsidRDefault="005D61A6" w:rsidP="00407627">
            <w:pPr>
              <w:jc w:val="center"/>
            </w:pPr>
            <w:r w:rsidRPr="00550133">
              <w:rPr>
                <w:bCs/>
                <w:sz w:val="22"/>
                <w:szCs w:val="22"/>
              </w:rPr>
              <w:t>0,00</w:t>
            </w:r>
          </w:p>
        </w:tc>
        <w:tc>
          <w:tcPr>
            <w:tcW w:w="1701" w:type="dxa"/>
            <w:tcBorders>
              <w:top w:val="nil"/>
              <w:left w:val="single" w:sz="4" w:space="0" w:color="auto"/>
              <w:bottom w:val="single" w:sz="4" w:space="0" w:color="auto"/>
              <w:right w:val="single" w:sz="4" w:space="0" w:color="auto"/>
            </w:tcBorders>
            <w:shd w:val="clear" w:color="auto" w:fill="auto"/>
          </w:tcPr>
          <w:p w:rsidR="005D61A6" w:rsidRDefault="005D61A6" w:rsidP="00407627">
            <w:pPr>
              <w:jc w:val="center"/>
            </w:pPr>
            <w:r w:rsidRPr="00550133">
              <w:rPr>
                <w:bCs/>
                <w:sz w:val="22"/>
                <w:szCs w:val="22"/>
              </w:rPr>
              <w:t>0,00</w:t>
            </w:r>
          </w:p>
        </w:tc>
        <w:tc>
          <w:tcPr>
            <w:tcW w:w="1559" w:type="dxa"/>
            <w:tcBorders>
              <w:top w:val="nil"/>
              <w:left w:val="nil"/>
              <w:bottom w:val="single" w:sz="4" w:space="0" w:color="auto"/>
              <w:right w:val="single" w:sz="4" w:space="0" w:color="auto"/>
            </w:tcBorders>
            <w:shd w:val="clear" w:color="auto" w:fill="auto"/>
          </w:tcPr>
          <w:p w:rsidR="005D61A6" w:rsidRDefault="005D61A6" w:rsidP="00407627">
            <w:pPr>
              <w:jc w:val="center"/>
            </w:pPr>
            <w:r w:rsidRPr="00550133">
              <w:rPr>
                <w:bCs/>
                <w:sz w:val="22"/>
                <w:szCs w:val="22"/>
              </w:rPr>
              <w:t>0,00</w:t>
            </w:r>
          </w:p>
        </w:tc>
        <w:tc>
          <w:tcPr>
            <w:tcW w:w="1559" w:type="dxa"/>
            <w:tcBorders>
              <w:top w:val="nil"/>
              <w:left w:val="nil"/>
              <w:bottom w:val="single" w:sz="4" w:space="0" w:color="auto"/>
              <w:right w:val="single" w:sz="4" w:space="0" w:color="auto"/>
            </w:tcBorders>
            <w:shd w:val="clear" w:color="auto" w:fill="auto"/>
          </w:tcPr>
          <w:p w:rsidR="005D61A6" w:rsidRDefault="005D61A6" w:rsidP="00407627">
            <w:pPr>
              <w:jc w:val="center"/>
            </w:pPr>
            <w:r w:rsidRPr="00550133">
              <w:rPr>
                <w:bCs/>
                <w:sz w:val="22"/>
                <w:szCs w:val="22"/>
              </w:rPr>
              <w:t>0,00</w:t>
            </w:r>
          </w:p>
        </w:tc>
      </w:tr>
      <w:tr w:rsidR="005D61A6" w:rsidRPr="00FC204B" w:rsidTr="008C073D">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5D61A6" w:rsidRPr="00FC204B" w:rsidRDefault="005D61A6" w:rsidP="00407627">
            <w:pPr>
              <w:jc w:val="center"/>
              <w:rPr>
                <w:bCs/>
              </w:rPr>
            </w:pPr>
          </w:p>
        </w:tc>
        <w:tc>
          <w:tcPr>
            <w:tcW w:w="3119" w:type="dxa"/>
            <w:tcBorders>
              <w:top w:val="single" w:sz="4" w:space="0" w:color="auto"/>
              <w:left w:val="nil"/>
              <w:bottom w:val="single" w:sz="4" w:space="0" w:color="auto"/>
              <w:right w:val="single" w:sz="4" w:space="0" w:color="auto"/>
            </w:tcBorders>
          </w:tcPr>
          <w:p w:rsidR="005D61A6" w:rsidRPr="00FC204B" w:rsidRDefault="005D61A6" w:rsidP="00407627">
            <w:pPr>
              <w:rPr>
                <w:bCs/>
              </w:rPr>
            </w:pPr>
          </w:p>
        </w:tc>
        <w:tc>
          <w:tcPr>
            <w:tcW w:w="1843" w:type="dxa"/>
            <w:tcBorders>
              <w:top w:val="nil"/>
              <w:left w:val="single" w:sz="4" w:space="0" w:color="auto"/>
              <w:bottom w:val="single" w:sz="4" w:space="0" w:color="auto"/>
              <w:right w:val="single" w:sz="4" w:space="0" w:color="auto"/>
            </w:tcBorders>
            <w:shd w:val="clear" w:color="auto" w:fill="auto"/>
          </w:tcPr>
          <w:p w:rsidR="005D61A6" w:rsidRDefault="005D61A6" w:rsidP="00407627">
            <w:r w:rsidRPr="00FC204B">
              <w:rPr>
                <w:sz w:val="22"/>
                <w:szCs w:val="22"/>
              </w:rPr>
              <w:t xml:space="preserve">014 0501 </w:t>
            </w:r>
            <w:r w:rsidR="00BD1A48">
              <w:rPr>
                <w:sz w:val="22"/>
                <w:szCs w:val="22"/>
                <w:lang w:val="en-US"/>
              </w:rPr>
              <w:t>0440220090</w:t>
            </w:r>
            <w:r w:rsidRPr="00FC204B">
              <w:rPr>
                <w:sz w:val="22"/>
                <w:szCs w:val="22"/>
              </w:rPr>
              <w:t xml:space="preserve"> 243</w:t>
            </w:r>
          </w:p>
          <w:p w:rsidR="005D61A6" w:rsidRPr="00FC204B" w:rsidRDefault="005D61A6" w:rsidP="00407627"/>
        </w:tc>
        <w:tc>
          <w:tcPr>
            <w:tcW w:w="1842" w:type="dxa"/>
            <w:tcBorders>
              <w:top w:val="single" w:sz="4" w:space="0" w:color="auto"/>
              <w:left w:val="nil"/>
              <w:bottom w:val="single" w:sz="4" w:space="0" w:color="auto"/>
              <w:right w:val="single" w:sz="4" w:space="0" w:color="auto"/>
            </w:tcBorders>
          </w:tcPr>
          <w:p w:rsidR="005D61A6" w:rsidRPr="00FC204B" w:rsidRDefault="005D61A6" w:rsidP="00407627">
            <w:pPr>
              <w:jc w:val="center"/>
            </w:pPr>
            <w:r w:rsidRPr="00FC204B">
              <w:rPr>
                <w:sz w:val="22"/>
                <w:szCs w:val="22"/>
              </w:rPr>
              <w:t>средства местного бюджета</w:t>
            </w:r>
          </w:p>
        </w:tc>
        <w:tc>
          <w:tcPr>
            <w:tcW w:w="2127" w:type="dxa"/>
            <w:tcBorders>
              <w:top w:val="nil"/>
              <w:left w:val="single" w:sz="4" w:space="0" w:color="auto"/>
              <w:bottom w:val="single" w:sz="4" w:space="0" w:color="auto"/>
              <w:right w:val="nil"/>
            </w:tcBorders>
            <w:shd w:val="clear" w:color="auto" w:fill="auto"/>
          </w:tcPr>
          <w:p w:rsidR="005D61A6" w:rsidRDefault="005D61A6" w:rsidP="00407627">
            <w:pPr>
              <w:jc w:val="center"/>
            </w:pPr>
            <w:r w:rsidRPr="0017661D">
              <w:rPr>
                <w:bCs/>
                <w:sz w:val="22"/>
                <w:szCs w:val="22"/>
              </w:rPr>
              <w:t>0,00</w:t>
            </w:r>
          </w:p>
        </w:tc>
        <w:tc>
          <w:tcPr>
            <w:tcW w:w="1701" w:type="dxa"/>
            <w:tcBorders>
              <w:top w:val="nil"/>
              <w:left w:val="single" w:sz="4" w:space="0" w:color="auto"/>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c>
          <w:tcPr>
            <w:tcW w:w="1559" w:type="dxa"/>
            <w:tcBorders>
              <w:top w:val="nil"/>
              <w:left w:val="nil"/>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c>
          <w:tcPr>
            <w:tcW w:w="1559" w:type="dxa"/>
            <w:tcBorders>
              <w:top w:val="nil"/>
              <w:left w:val="nil"/>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r>
      <w:tr w:rsidR="005D61A6" w:rsidRPr="00FC204B" w:rsidTr="008C073D">
        <w:trPr>
          <w:trHeight w:val="624"/>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1A6" w:rsidRPr="00FC204B" w:rsidRDefault="005D61A6" w:rsidP="00407627">
            <w:pPr>
              <w:jc w:val="center"/>
              <w:rPr>
                <w:bCs/>
              </w:rPr>
            </w:pPr>
          </w:p>
        </w:tc>
        <w:tc>
          <w:tcPr>
            <w:tcW w:w="3119" w:type="dxa"/>
            <w:tcBorders>
              <w:top w:val="single" w:sz="4" w:space="0" w:color="auto"/>
              <w:left w:val="nil"/>
              <w:bottom w:val="single" w:sz="4" w:space="0" w:color="auto"/>
              <w:right w:val="single" w:sz="4" w:space="0" w:color="auto"/>
            </w:tcBorders>
          </w:tcPr>
          <w:p w:rsidR="005D61A6" w:rsidRPr="00FC204B" w:rsidRDefault="005D61A6" w:rsidP="00407627">
            <w:pPr>
              <w:rPr>
                <w:bCs/>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D61A6" w:rsidRPr="00FC204B" w:rsidRDefault="005D61A6" w:rsidP="00407627"/>
        </w:tc>
        <w:tc>
          <w:tcPr>
            <w:tcW w:w="1842" w:type="dxa"/>
            <w:tcBorders>
              <w:top w:val="single" w:sz="4" w:space="0" w:color="auto"/>
              <w:left w:val="nil"/>
              <w:bottom w:val="single" w:sz="4" w:space="0" w:color="auto"/>
              <w:right w:val="single" w:sz="4" w:space="0" w:color="auto"/>
            </w:tcBorders>
          </w:tcPr>
          <w:p w:rsidR="005D61A6" w:rsidRPr="00FC204B" w:rsidRDefault="005D61A6" w:rsidP="00407627">
            <w:pPr>
              <w:jc w:val="center"/>
            </w:pPr>
            <w:r w:rsidRPr="00FC204B">
              <w:rPr>
                <w:sz w:val="22"/>
                <w:szCs w:val="22"/>
              </w:rPr>
              <w:t>средства местного бюджета</w:t>
            </w:r>
          </w:p>
        </w:tc>
        <w:tc>
          <w:tcPr>
            <w:tcW w:w="2127" w:type="dxa"/>
            <w:tcBorders>
              <w:top w:val="single" w:sz="4" w:space="0" w:color="auto"/>
              <w:left w:val="single" w:sz="4" w:space="0" w:color="auto"/>
              <w:bottom w:val="single" w:sz="4" w:space="0" w:color="auto"/>
              <w:right w:val="nil"/>
            </w:tcBorders>
            <w:shd w:val="clear" w:color="auto" w:fill="auto"/>
          </w:tcPr>
          <w:p w:rsidR="005D61A6" w:rsidRDefault="005D61A6" w:rsidP="00407627">
            <w:pPr>
              <w:jc w:val="center"/>
            </w:pPr>
            <w:r w:rsidRPr="0017661D">
              <w:rPr>
                <w:bCs/>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r>
      <w:tr w:rsidR="005D61A6" w:rsidRPr="00FC204B" w:rsidTr="008C073D">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5D61A6" w:rsidRPr="00FC204B" w:rsidRDefault="005D61A6" w:rsidP="00407627">
            <w:pPr>
              <w:jc w:val="center"/>
              <w:rPr>
                <w:bCs/>
              </w:rPr>
            </w:pPr>
          </w:p>
        </w:tc>
        <w:tc>
          <w:tcPr>
            <w:tcW w:w="3119" w:type="dxa"/>
            <w:tcBorders>
              <w:top w:val="single" w:sz="4" w:space="0" w:color="auto"/>
              <w:left w:val="nil"/>
              <w:bottom w:val="single" w:sz="4" w:space="0" w:color="auto"/>
              <w:right w:val="single" w:sz="4" w:space="0" w:color="auto"/>
            </w:tcBorders>
          </w:tcPr>
          <w:p w:rsidR="005D61A6" w:rsidRPr="00FC204B" w:rsidRDefault="005D61A6" w:rsidP="00407627">
            <w:pPr>
              <w:rPr>
                <w:bCs/>
              </w:rPr>
            </w:pPr>
          </w:p>
        </w:tc>
        <w:tc>
          <w:tcPr>
            <w:tcW w:w="1843" w:type="dxa"/>
            <w:tcBorders>
              <w:top w:val="nil"/>
              <w:left w:val="single" w:sz="4" w:space="0" w:color="auto"/>
              <w:bottom w:val="single" w:sz="4" w:space="0" w:color="auto"/>
              <w:right w:val="single" w:sz="4" w:space="0" w:color="auto"/>
            </w:tcBorders>
            <w:shd w:val="clear" w:color="auto" w:fill="auto"/>
          </w:tcPr>
          <w:p w:rsidR="005D61A6" w:rsidRPr="00FC204B" w:rsidRDefault="005D61A6" w:rsidP="00BD1A48"/>
        </w:tc>
        <w:tc>
          <w:tcPr>
            <w:tcW w:w="1842" w:type="dxa"/>
            <w:tcBorders>
              <w:top w:val="single" w:sz="4" w:space="0" w:color="auto"/>
              <w:left w:val="nil"/>
              <w:bottom w:val="single" w:sz="4" w:space="0" w:color="auto"/>
              <w:right w:val="single" w:sz="4" w:space="0" w:color="auto"/>
            </w:tcBorders>
          </w:tcPr>
          <w:p w:rsidR="005D61A6" w:rsidRPr="00FC204B" w:rsidRDefault="005D61A6" w:rsidP="00407627">
            <w:pPr>
              <w:jc w:val="center"/>
            </w:pPr>
            <w:r w:rsidRPr="00FC204B">
              <w:rPr>
                <w:sz w:val="22"/>
                <w:szCs w:val="22"/>
              </w:rPr>
              <w:t>средства местного бюджета</w:t>
            </w:r>
          </w:p>
        </w:tc>
        <w:tc>
          <w:tcPr>
            <w:tcW w:w="2127" w:type="dxa"/>
            <w:tcBorders>
              <w:top w:val="nil"/>
              <w:left w:val="single" w:sz="4" w:space="0" w:color="auto"/>
              <w:bottom w:val="single" w:sz="4" w:space="0" w:color="auto"/>
              <w:right w:val="nil"/>
            </w:tcBorders>
            <w:shd w:val="clear" w:color="auto" w:fill="auto"/>
          </w:tcPr>
          <w:p w:rsidR="005D61A6" w:rsidRDefault="005D61A6" w:rsidP="00407627">
            <w:pPr>
              <w:jc w:val="center"/>
            </w:pPr>
            <w:r w:rsidRPr="0017661D">
              <w:rPr>
                <w:bCs/>
                <w:sz w:val="22"/>
                <w:szCs w:val="22"/>
              </w:rPr>
              <w:t>0,00</w:t>
            </w:r>
          </w:p>
        </w:tc>
        <w:tc>
          <w:tcPr>
            <w:tcW w:w="1701" w:type="dxa"/>
            <w:tcBorders>
              <w:top w:val="nil"/>
              <w:left w:val="single" w:sz="4" w:space="0" w:color="auto"/>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c>
          <w:tcPr>
            <w:tcW w:w="1559" w:type="dxa"/>
            <w:tcBorders>
              <w:top w:val="nil"/>
              <w:left w:val="nil"/>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c>
          <w:tcPr>
            <w:tcW w:w="1559" w:type="dxa"/>
            <w:tcBorders>
              <w:top w:val="nil"/>
              <w:left w:val="nil"/>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r>
      <w:tr w:rsidR="005D61A6" w:rsidRPr="00FC204B" w:rsidTr="008C073D">
        <w:trPr>
          <w:trHeight w:val="624"/>
        </w:trPr>
        <w:tc>
          <w:tcPr>
            <w:tcW w:w="567" w:type="dxa"/>
            <w:tcBorders>
              <w:top w:val="nil"/>
              <w:left w:val="single" w:sz="4" w:space="0" w:color="auto"/>
              <w:bottom w:val="nil"/>
              <w:right w:val="single" w:sz="4" w:space="0" w:color="auto"/>
            </w:tcBorders>
            <w:shd w:val="clear" w:color="auto" w:fill="auto"/>
            <w:noWrap/>
            <w:vAlign w:val="center"/>
          </w:tcPr>
          <w:p w:rsidR="005D61A6" w:rsidRPr="00FC204B" w:rsidRDefault="005D61A6" w:rsidP="00407627">
            <w:pPr>
              <w:jc w:val="center"/>
              <w:rPr>
                <w:bCs/>
              </w:rPr>
            </w:pPr>
          </w:p>
        </w:tc>
        <w:tc>
          <w:tcPr>
            <w:tcW w:w="3119" w:type="dxa"/>
            <w:tcBorders>
              <w:top w:val="single" w:sz="4" w:space="0" w:color="auto"/>
              <w:left w:val="nil"/>
              <w:bottom w:val="single" w:sz="4" w:space="0" w:color="auto"/>
              <w:right w:val="single" w:sz="4" w:space="0" w:color="auto"/>
            </w:tcBorders>
          </w:tcPr>
          <w:p w:rsidR="005D61A6" w:rsidRPr="00FC204B" w:rsidRDefault="005D61A6" w:rsidP="00407627">
            <w:pPr>
              <w:rPr>
                <w:bCs/>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D61A6" w:rsidRPr="00FC204B" w:rsidRDefault="005D61A6" w:rsidP="00407627"/>
        </w:tc>
        <w:tc>
          <w:tcPr>
            <w:tcW w:w="1842" w:type="dxa"/>
            <w:tcBorders>
              <w:top w:val="single" w:sz="4" w:space="0" w:color="auto"/>
              <w:left w:val="nil"/>
              <w:bottom w:val="single" w:sz="4" w:space="0" w:color="auto"/>
              <w:right w:val="single" w:sz="4" w:space="0" w:color="auto"/>
            </w:tcBorders>
          </w:tcPr>
          <w:p w:rsidR="005D61A6" w:rsidRPr="00FC204B" w:rsidRDefault="005D61A6" w:rsidP="00407627">
            <w:pPr>
              <w:jc w:val="center"/>
            </w:pPr>
            <w:r w:rsidRPr="00FC204B">
              <w:rPr>
                <w:sz w:val="22"/>
                <w:szCs w:val="22"/>
              </w:rPr>
              <w:t>средства прочих бюджетов</w:t>
            </w:r>
          </w:p>
        </w:tc>
        <w:tc>
          <w:tcPr>
            <w:tcW w:w="2127" w:type="dxa"/>
            <w:tcBorders>
              <w:top w:val="nil"/>
              <w:left w:val="single" w:sz="4" w:space="0" w:color="auto"/>
              <w:bottom w:val="single" w:sz="4" w:space="0" w:color="auto"/>
              <w:right w:val="nil"/>
            </w:tcBorders>
            <w:shd w:val="clear" w:color="auto" w:fill="auto"/>
          </w:tcPr>
          <w:p w:rsidR="005D61A6" w:rsidRDefault="005D61A6" w:rsidP="00407627">
            <w:pPr>
              <w:jc w:val="center"/>
            </w:pPr>
            <w:r w:rsidRPr="0017661D">
              <w:rPr>
                <w:bCs/>
                <w:sz w:val="22"/>
                <w:szCs w:val="22"/>
              </w:rPr>
              <w:t>0,00</w:t>
            </w:r>
          </w:p>
        </w:tc>
        <w:tc>
          <w:tcPr>
            <w:tcW w:w="1701" w:type="dxa"/>
            <w:tcBorders>
              <w:top w:val="nil"/>
              <w:left w:val="single" w:sz="4" w:space="0" w:color="auto"/>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c>
          <w:tcPr>
            <w:tcW w:w="1559" w:type="dxa"/>
            <w:tcBorders>
              <w:top w:val="nil"/>
              <w:left w:val="nil"/>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c>
          <w:tcPr>
            <w:tcW w:w="1559" w:type="dxa"/>
            <w:tcBorders>
              <w:top w:val="nil"/>
              <w:left w:val="nil"/>
              <w:bottom w:val="single" w:sz="4" w:space="0" w:color="auto"/>
              <w:right w:val="single" w:sz="4" w:space="0" w:color="auto"/>
            </w:tcBorders>
            <w:shd w:val="clear" w:color="auto" w:fill="auto"/>
          </w:tcPr>
          <w:p w:rsidR="005D61A6" w:rsidRDefault="005D61A6" w:rsidP="00407627">
            <w:pPr>
              <w:jc w:val="center"/>
            </w:pPr>
            <w:r w:rsidRPr="0017661D">
              <w:rPr>
                <w:bCs/>
                <w:sz w:val="22"/>
                <w:szCs w:val="22"/>
              </w:rPr>
              <w:t>0,00</w:t>
            </w:r>
          </w:p>
        </w:tc>
      </w:tr>
      <w:tr w:rsidR="008C073D" w:rsidRPr="00FC204B" w:rsidTr="00A53616">
        <w:trPr>
          <w:trHeight w:val="624"/>
        </w:trPr>
        <w:tc>
          <w:tcPr>
            <w:tcW w:w="567" w:type="dxa"/>
            <w:tcBorders>
              <w:top w:val="nil"/>
              <w:left w:val="single" w:sz="4" w:space="0" w:color="auto"/>
              <w:bottom w:val="nil"/>
              <w:right w:val="single" w:sz="4" w:space="0" w:color="auto"/>
            </w:tcBorders>
            <w:shd w:val="clear" w:color="auto" w:fill="auto"/>
            <w:noWrap/>
            <w:vAlign w:val="center"/>
          </w:tcPr>
          <w:p w:rsidR="008C073D" w:rsidRPr="00FC204B" w:rsidRDefault="008C073D" w:rsidP="00407627">
            <w:pPr>
              <w:jc w:val="center"/>
              <w:rPr>
                <w:bCs/>
              </w:rPr>
            </w:pPr>
          </w:p>
        </w:tc>
        <w:tc>
          <w:tcPr>
            <w:tcW w:w="3119" w:type="dxa"/>
            <w:tcBorders>
              <w:top w:val="single" w:sz="4" w:space="0" w:color="auto"/>
              <w:left w:val="nil"/>
              <w:bottom w:val="single" w:sz="4" w:space="0" w:color="auto"/>
              <w:right w:val="single" w:sz="4" w:space="0" w:color="auto"/>
            </w:tcBorders>
          </w:tcPr>
          <w:p w:rsidR="008C073D" w:rsidRPr="00FC204B" w:rsidRDefault="008C073D" w:rsidP="00407627">
            <w:pPr>
              <w:rPr>
                <w:bCs/>
              </w:rPr>
            </w:pPr>
            <w:r>
              <w:rPr>
                <w:sz w:val="20"/>
                <w:szCs w:val="20"/>
              </w:rPr>
              <w:t xml:space="preserve">Проведение </w:t>
            </w:r>
            <w:r w:rsidRPr="00FC204B">
              <w:rPr>
                <w:sz w:val="20"/>
                <w:szCs w:val="20"/>
              </w:rPr>
              <w:t xml:space="preserve">технического </w:t>
            </w:r>
            <w:r>
              <w:rPr>
                <w:sz w:val="20"/>
                <w:szCs w:val="20"/>
              </w:rPr>
              <w:t xml:space="preserve">исследования </w:t>
            </w:r>
            <w:r w:rsidRPr="00FC204B">
              <w:rPr>
                <w:sz w:val="20"/>
                <w:szCs w:val="20"/>
              </w:rPr>
              <w:t xml:space="preserve"> о пригодности к проживанию</w:t>
            </w:r>
            <w:r>
              <w:rPr>
                <w:sz w:val="20"/>
                <w:szCs w:val="20"/>
              </w:rPr>
              <w:t xml:space="preserve"> муниципального жилого фонда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C073D" w:rsidRPr="00FC204B" w:rsidRDefault="008C073D" w:rsidP="00407627"/>
        </w:tc>
        <w:tc>
          <w:tcPr>
            <w:tcW w:w="1842" w:type="dxa"/>
            <w:tcBorders>
              <w:top w:val="single" w:sz="4" w:space="0" w:color="auto"/>
              <w:left w:val="nil"/>
              <w:bottom w:val="single" w:sz="4" w:space="0" w:color="auto"/>
              <w:right w:val="single" w:sz="4" w:space="0" w:color="auto"/>
            </w:tcBorders>
            <w:vAlign w:val="center"/>
          </w:tcPr>
          <w:p w:rsidR="008C073D" w:rsidRPr="00FC204B" w:rsidRDefault="008C073D" w:rsidP="00A53616">
            <w:pPr>
              <w:jc w:val="center"/>
            </w:pPr>
            <w:r w:rsidRPr="00FC204B">
              <w:rPr>
                <w:sz w:val="22"/>
                <w:szCs w:val="22"/>
              </w:rPr>
              <w:t>Всего, в том числе:</w:t>
            </w:r>
          </w:p>
        </w:tc>
        <w:tc>
          <w:tcPr>
            <w:tcW w:w="2127" w:type="dxa"/>
            <w:tcBorders>
              <w:top w:val="single" w:sz="4" w:space="0" w:color="auto"/>
              <w:left w:val="single" w:sz="4" w:space="0" w:color="auto"/>
              <w:bottom w:val="single" w:sz="4" w:space="0" w:color="auto"/>
              <w:right w:val="nil"/>
            </w:tcBorders>
            <w:shd w:val="clear" w:color="auto" w:fill="auto"/>
          </w:tcPr>
          <w:p w:rsidR="008C073D" w:rsidRDefault="008C073D" w:rsidP="00A53616">
            <w:pPr>
              <w:jc w:val="center"/>
            </w:pPr>
            <w:r w:rsidRPr="00550133">
              <w:rPr>
                <w:bCs/>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073D" w:rsidRDefault="008C073D" w:rsidP="00A53616">
            <w:pPr>
              <w:jc w:val="center"/>
            </w:pPr>
            <w:r w:rsidRPr="00550133">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550133">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550133">
              <w:rPr>
                <w:bCs/>
                <w:sz w:val="22"/>
                <w:szCs w:val="22"/>
              </w:rPr>
              <w:t>0,00</w:t>
            </w:r>
          </w:p>
        </w:tc>
      </w:tr>
      <w:tr w:rsidR="008C073D" w:rsidRPr="00FC204B" w:rsidTr="008C073D">
        <w:trPr>
          <w:trHeight w:val="624"/>
        </w:trPr>
        <w:tc>
          <w:tcPr>
            <w:tcW w:w="567" w:type="dxa"/>
            <w:tcBorders>
              <w:top w:val="nil"/>
              <w:left w:val="single" w:sz="4" w:space="0" w:color="auto"/>
              <w:bottom w:val="nil"/>
              <w:right w:val="single" w:sz="4" w:space="0" w:color="auto"/>
            </w:tcBorders>
            <w:shd w:val="clear" w:color="auto" w:fill="auto"/>
            <w:noWrap/>
            <w:vAlign w:val="center"/>
          </w:tcPr>
          <w:p w:rsidR="008C073D" w:rsidRPr="00FC204B" w:rsidRDefault="008C073D" w:rsidP="00407627">
            <w:pPr>
              <w:jc w:val="center"/>
              <w:rPr>
                <w:bCs/>
              </w:rPr>
            </w:pPr>
          </w:p>
        </w:tc>
        <w:tc>
          <w:tcPr>
            <w:tcW w:w="3119" w:type="dxa"/>
            <w:tcBorders>
              <w:top w:val="single" w:sz="4" w:space="0" w:color="auto"/>
              <w:left w:val="nil"/>
              <w:bottom w:val="single" w:sz="4" w:space="0" w:color="auto"/>
              <w:right w:val="single" w:sz="4" w:space="0" w:color="auto"/>
            </w:tcBorders>
          </w:tcPr>
          <w:p w:rsidR="008C073D" w:rsidRDefault="008C073D" w:rsidP="00407627">
            <w:pPr>
              <w:rPr>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C073D" w:rsidRDefault="008C073D" w:rsidP="008C073D">
            <w:r w:rsidRPr="00FC204B">
              <w:rPr>
                <w:sz w:val="22"/>
                <w:szCs w:val="22"/>
              </w:rPr>
              <w:t xml:space="preserve">014 0501 </w:t>
            </w:r>
            <w:r>
              <w:rPr>
                <w:sz w:val="22"/>
                <w:szCs w:val="22"/>
                <w:lang w:val="en-US"/>
              </w:rPr>
              <w:t>0440220090</w:t>
            </w:r>
            <w:r w:rsidRPr="00FC204B">
              <w:rPr>
                <w:sz w:val="22"/>
                <w:szCs w:val="22"/>
              </w:rPr>
              <w:t xml:space="preserve"> 243</w:t>
            </w:r>
          </w:p>
          <w:p w:rsidR="008C073D" w:rsidRPr="00FC204B" w:rsidRDefault="008C073D" w:rsidP="00407627"/>
        </w:tc>
        <w:tc>
          <w:tcPr>
            <w:tcW w:w="1842" w:type="dxa"/>
            <w:tcBorders>
              <w:top w:val="single" w:sz="4" w:space="0" w:color="auto"/>
              <w:left w:val="nil"/>
              <w:bottom w:val="single" w:sz="4" w:space="0" w:color="auto"/>
              <w:right w:val="single" w:sz="4" w:space="0" w:color="auto"/>
            </w:tcBorders>
          </w:tcPr>
          <w:p w:rsidR="008C073D" w:rsidRPr="00FC204B" w:rsidRDefault="008C073D" w:rsidP="00A53616">
            <w:pPr>
              <w:jc w:val="center"/>
            </w:pPr>
            <w:r w:rsidRPr="00FC204B">
              <w:rPr>
                <w:sz w:val="22"/>
                <w:szCs w:val="22"/>
              </w:rPr>
              <w:t>средства местного бюджета</w:t>
            </w:r>
          </w:p>
        </w:tc>
        <w:tc>
          <w:tcPr>
            <w:tcW w:w="2127" w:type="dxa"/>
            <w:tcBorders>
              <w:top w:val="single" w:sz="4" w:space="0" w:color="auto"/>
              <w:left w:val="single" w:sz="4" w:space="0" w:color="auto"/>
              <w:bottom w:val="single" w:sz="4" w:space="0" w:color="auto"/>
              <w:right w:val="nil"/>
            </w:tcBorders>
            <w:shd w:val="clear" w:color="auto" w:fill="auto"/>
          </w:tcPr>
          <w:p w:rsidR="008C073D" w:rsidRDefault="008C073D" w:rsidP="00A53616">
            <w:pPr>
              <w:jc w:val="center"/>
            </w:pPr>
            <w:r w:rsidRPr="0017661D">
              <w:rPr>
                <w:bCs/>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r>
      <w:tr w:rsidR="008C073D" w:rsidRPr="00FC204B" w:rsidTr="008C073D">
        <w:trPr>
          <w:trHeight w:val="624"/>
        </w:trPr>
        <w:tc>
          <w:tcPr>
            <w:tcW w:w="567" w:type="dxa"/>
            <w:tcBorders>
              <w:top w:val="nil"/>
              <w:left w:val="single" w:sz="4" w:space="0" w:color="auto"/>
              <w:bottom w:val="nil"/>
              <w:right w:val="single" w:sz="4" w:space="0" w:color="auto"/>
            </w:tcBorders>
            <w:shd w:val="clear" w:color="auto" w:fill="auto"/>
            <w:noWrap/>
            <w:vAlign w:val="center"/>
          </w:tcPr>
          <w:p w:rsidR="008C073D" w:rsidRPr="00FC204B" w:rsidRDefault="008C073D" w:rsidP="00407627">
            <w:pPr>
              <w:jc w:val="center"/>
              <w:rPr>
                <w:bCs/>
              </w:rPr>
            </w:pPr>
          </w:p>
        </w:tc>
        <w:tc>
          <w:tcPr>
            <w:tcW w:w="3119" w:type="dxa"/>
            <w:tcBorders>
              <w:top w:val="single" w:sz="4" w:space="0" w:color="auto"/>
              <w:left w:val="nil"/>
              <w:bottom w:val="single" w:sz="4" w:space="0" w:color="auto"/>
              <w:right w:val="single" w:sz="4" w:space="0" w:color="auto"/>
            </w:tcBorders>
          </w:tcPr>
          <w:p w:rsidR="008C073D" w:rsidRDefault="008C073D" w:rsidP="00407627">
            <w:pPr>
              <w:rPr>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C073D" w:rsidRPr="00FC204B" w:rsidRDefault="008C073D" w:rsidP="00407627"/>
        </w:tc>
        <w:tc>
          <w:tcPr>
            <w:tcW w:w="1842" w:type="dxa"/>
            <w:tcBorders>
              <w:top w:val="single" w:sz="4" w:space="0" w:color="auto"/>
              <w:left w:val="nil"/>
              <w:bottom w:val="single" w:sz="4" w:space="0" w:color="auto"/>
              <w:right w:val="single" w:sz="4" w:space="0" w:color="auto"/>
            </w:tcBorders>
          </w:tcPr>
          <w:p w:rsidR="008C073D" w:rsidRPr="00FC204B" w:rsidRDefault="008C073D" w:rsidP="00A53616">
            <w:pPr>
              <w:jc w:val="center"/>
            </w:pPr>
            <w:r w:rsidRPr="00FC204B">
              <w:rPr>
                <w:sz w:val="22"/>
                <w:szCs w:val="22"/>
              </w:rPr>
              <w:t>средства местного бюджета</w:t>
            </w:r>
          </w:p>
        </w:tc>
        <w:tc>
          <w:tcPr>
            <w:tcW w:w="2127" w:type="dxa"/>
            <w:tcBorders>
              <w:top w:val="single" w:sz="4" w:space="0" w:color="auto"/>
              <w:left w:val="single" w:sz="4" w:space="0" w:color="auto"/>
              <w:bottom w:val="single" w:sz="4" w:space="0" w:color="auto"/>
              <w:right w:val="nil"/>
            </w:tcBorders>
            <w:shd w:val="clear" w:color="auto" w:fill="auto"/>
          </w:tcPr>
          <w:p w:rsidR="008C073D" w:rsidRDefault="008C073D" w:rsidP="00A53616">
            <w:pPr>
              <w:jc w:val="center"/>
            </w:pPr>
            <w:r w:rsidRPr="0017661D">
              <w:rPr>
                <w:bCs/>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r>
      <w:tr w:rsidR="008C073D" w:rsidRPr="00FC204B" w:rsidTr="008C073D">
        <w:trPr>
          <w:trHeight w:val="624"/>
        </w:trPr>
        <w:tc>
          <w:tcPr>
            <w:tcW w:w="567" w:type="dxa"/>
            <w:tcBorders>
              <w:top w:val="nil"/>
              <w:left w:val="single" w:sz="4" w:space="0" w:color="auto"/>
              <w:bottom w:val="nil"/>
              <w:right w:val="single" w:sz="4" w:space="0" w:color="auto"/>
            </w:tcBorders>
            <w:shd w:val="clear" w:color="auto" w:fill="auto"/>
            <w:noWrap/>
            <w:vAlign w:val="center"/>
          </w:tcPr>
          <w:p w:rsidR="008C073D" w:rsidRPr="00FC204B" w:rsidRDefault="008C073D" w:rsidP="00407627">
            <w:pPr>
              <w:jc w:val="center"/>
              <w:rPr>
                <w:bCs/>
              </w:rPr>
            </w:pPr>
          </w:p>
        </w:tc>
        <w:tc>
          <w:tcPr>
            <w:tcW w:w="3119" w:type="dxa"/>
            <w:tcBorders>
              <w:top w:val="single" w:sz="4" w:space="0" w:color="auto"/>
              <w:left w:val="nil"/>
              <w:bottom w:val="single" w:sz="4" w:space="0" w:color="auto"/>
              <w:right w:val="single" w:sz="4" w:space="0" w:color="auto"/>
            </w:tcBorders>
          </w:tcPr>
          <w:p w:rsidR="008C073D" w:rsidRDefault="008C073D" w:rsidP="00407627">
            <w:pPr>
              <w:rPr>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C073D" w:rsidRPr="00FC204B" w:rsidRDefault="008C073D" w:rsidP="00407627"/>
        </w:tc>
        <w:tc>
          <w:tcPr>
            <w:tcW w:w="1842" w:type="dxa"/>
            <w:tcBorders>
              <w:top w:val="single" w:sz="4" w:space="0" w:color="auto"/>
              <w:left w:val="nil"/>
              <w:bottom w:val="single" w:sz="4" w:space="0" w:color="auto"/>
              <w:right w:val="single" w:sz="4" w:space="0" w:color="auto"/>
            </w:tcBorders>
          </w:tcPr>
          <w:p w:rsidR="008C073D" w:rsidRPr="00FC204B" w:rsidRDefault="008C073D" w:rsidP="00A53616">
            <w:pPr>
              <w:jc w:val="center"/>
            </w:pPr>
            <w:r w:rsidRPr="00FC204B">
              <w:rPr>
                <w:sz w:val="22"/>
                <w:szCs w:val="22"/>
              </w:rPr>
              <w:t>средства местного бюджета</w:t>
            </w:r>
          </w:p>
        </w:tc>
        <w:tc>
          <w:tcPr>
            <w:tcW w:w="2127" w:type="dxa"/>
            <w:tcBorders>
              <w:top w:val="single" w:sz="4" w:space="0" w:color="auto"/>
              <w:left w:val="single" w:sz="4" w:space="0" w:color="auto"/>
              <w:bottom w:val="single" w:sz="4" w:space="0" w:color="auto"/>
              <w:right w:val="nil"/>
            </w:tcBorders>
            <w:shd w:val="clear" w:color="auto" w:fill="auto"/>
          </w:tcPr>
          <w:p w:rsidR="008C073D" w:rsidRDefault="008C073D" w:rsidP="00A53616">
            <w:pPr>
              <w:jc w:val="center"/>
            </w:pPr>
            <w:r w:rsidRPr="0017661D">
              <w:rPr>
                <w:bCs/>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r>
      <w:tr w:rsidR="008C073D" w:rsidRPr="00FC204B" w:rsidTr="008C073D">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8C073D" w:rsidRPr="00FC204B" w:rsidRDefault="008C073D" w:rsidP="00407627">
            <w:pPr>
              <w:jc w:val="center"/>
              <w:rPr>
                <w:bCs/>
              </w:rPr>
            </w:pPr>
          </w:p>
        </w:tc>
        <w:tc>
          <w:tcPr>
            <w:tcW w:w="3119" w:type="dxa"/>
            <w:tcBorders>
              <w:top w:val="single" w:sz="4" w:space="0" w:color="auto"/>
              <w:left w:val="nil"/>
              <w:bottom w:val="single" w:sz="4" w:space="0" w:color="auto"/>
              <w:right w:val="single" w:sz="4" w:space="0" w:color="auto"/>
            </w:tcBorders>
          </w:tcPr>
          <w:p w:rsidR="008C073D" w:rsidRDefault="008C073D" w:rsidP="00407627">
            <w:pPr>
              <w:rPr>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C073D" w:rsidRPr="00FC204B" w:rsidRDefault="008C073D" w:rsidP="00407627"/>
        </w:tc>
        <w:tc>
          <w:tcPr>
            <w:tcW w:w="1842" w:type="dxa"/>
            <w:tcBorders>
              <w:top w:val="single" w:sz="4" w:space="0" w:color="auto"/>
              <w:left w:val="nil"/>
              <w:bottom w:val="single" w:sz="4" w:space="0" w:color="auto"/>
              <w:right w:val="single" w:sz="4" w:space="0" w:color="auto"/>
            </w:tcBorders>
          </w:tcPr>
          <w:p w:rsidR="008C073D" w:rsidRPr="00FC204B" w:rsidRDefault="008C073D" w:rsidP="00A53616">
            <w:pPr>
              <w:jc w:val="center"/>
            </w:pPr>
            <w:r w:rsidRPr="00FC204B">
              <w:rPr>
                <w:sz w:val="22"/>
                <w:szCs w:val="22"/>
              </w:rPr>
              <w:t>средства прочих бюджетов</w:t>
            </w:r>
          </w:p>
        </w:tc>
        <w:tc>
          <w:tcPr>
            <w:tcW w:w="2127" w:type="dxa"/>
            <w:tcBorders>
              <w:top w:val="single" w:sz="4" w:space="0" w:color="auto"/>
              <w:left w:val="single" w:sz="4" w:space="0" w:color="auto"/>
              <w:bottom w:val="single" w:sz="4" w:space="0" w:color="auto"/>
              <w:right w:val="nil"/>
            </w:tcBorders>
            <w:shd w:val="clear" w:color="auto" w:fill="auto"/>
          </w:tcPr>
          <w:p w:rsidR="008C073D" w:rsidRDefault="008C073D" w:rsidP="00A53616">
            <w:pPr>
              <w:jc w:val="center"/>
            </w:pPr>
            <w:r w:rsidRPr="0017661D">
              <w:rPr>
                <w:bCs/>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c>
          <w:tcPr>
            <w:tcW w:w="1559" w:type="dxa"/>
            <w:tcBorders>
              <w:top w:val="single" w:sz="4" w:space="0" w:color="auto"/>
              <w:left w:val="nil"/>
              <w:bottom w:val="single" w:sz="4" w:space="0" w:color="auto"/>
              <w:right w:val="single" w:sz="4" w:space="0" w:color="auto"/>
            </w:tcBorders>
            <w:shd w:val="clear" w:color="auto" w:fill="auto"/>
          </w:tcPr>
          <w:p w:rsidR="008C073D" w:rsidRDefault="008C073D" w:rsidP="00A53616">
            <w:pPr>
              <w:jc w:val="center"/>
            </w:pPr>
            <w:r w:rsidRPr="0017661D">
              <w:rPr>
                <w:bCs/>
                <w:sz w:val="22"/>
                <w:szCs w:val="22"/>
              </w:rPr>
              <w:t>0,00</w:t>
            </w:r>
          </w:p>
        </w:tc>
      </w:tr>
    </w:tbl>
    <w:p w:rsidR="005D61A6" w:rsidRPr="00FC204B" w:rsidRDefault="005D61A6" w:rsidP="005D61A6">
      <w:pPr>
        <w:tabs>
          <w:tab w:val="left" w:pos="8041"/>
        </w:tabs>
        <w:spacing w:line="360" w:lineRule="auto"/>
      </w:pPr>
    </w:p>
    <w:p w:rsidR="005D61A6" w:rsidRPr="00FC204B" w:rsidRDefault="005D61A6" w:rsidP="005D61A6">
      <w:pPr>
        <w:tabs>
          <w:tab w:val="left" w:pos="8041"/>
        </w:tabs>
        <w:spacing w:line="360" w:lineRule="auto"/>
        <w:sectPr w:rsidR="005D61A6" w:rsidRPr="00FC204B" w:rsidSect="00407627">
          <w:pgSz w:w="16838" w:h="11906" w:orient="landscape"/>
          <w:pgMar w:top="1440" w:right="1080" w:bottom="1440" w:left="1080" w:header="709" w:footer="709" w:gutter="0"/>
          <w:cols w:space="708"/>
          <w:docGrid w:linePitch="360"/>
        </w:sectPr>
      </w:pPr>
    </w:p>
    <w:tbl>
      <w:tblPr>
        <w:tblW w:w="0" w:type="auto"/>
        <w:jc w:val="right"/>
        <w:tblInd w:w="-1788" w:type="dxa"/>
        <w:tblLook w:val="04A0" w:firstRow="1" w:lastRow="0" w:firstColumn="1" w:lastColumn="0" w:noHBand="0" w:noVBand="1"/>
      </w:tblPr>
      <w:tblGrid>
        <w:gridCol w:w="4613"/>
      </w:tblGrid>
      <w:tr w:rsidR="005D61A6" w:rsidRPr="00A83C9D" w:rsidTr="00407627">
        <w:trPr>
          <w:jc w:val="right"/>
        </w:trPr>
        <w:tc>
          <w:tcPr>
            <w:tcW w:w="4613" w:type="dxa"/>
          </w:tcPr>
          <w:p w:rsidR="005D61A6" w:rsidRPr="004F46A7" w:rsidRDefault="005D61A6" w:rsidP="00407627">
            <w:pPr>
              <w:rPr>
                <w:sz w:val="26"/>
                <w:szCs w:val="26"/>
              </w:rPr>
            </w:pPr>
            <w:r w:rsidRPr="004F46A7">
              <w:rPr>
                <w:sz w:val="26"/>
                <w:szCs w:val="26"/>
              </w:rPr>
              <w:lastRenderedPageBreak/>
              <w:t>Приложение № 4</w:t>
            </w:r>
          </w:p>
          <w:p w:rsidR="00A26769" w:rsidRPr="004F46A7" w:rsidRDefault="005D61A6" w:rsidP="00407627">
            <w:pPr>
              <w:rPr>
                <w:sz w:val="26"/>
                <w:szCs w:val="26"/>
              </w:rPr>
            </w:pPr>
            <w:r w:rsidRPr="004F46A7">
              <w:rPr>
                <w:sz w:val="26"/>
                <w:szCs w:val="26"/>
              </w:rPr>
              <w:t xml:space="preserve">к  муниципальной  подпрограмме  </w:t>
            </w:r>
          </w:p>
          <w:p w:rsidR="005D61A6" w:rsidRPr="004F46A7" w:rsidRDefault="005D61A6" w:rsidP="00407627">
            <w:pPr>
              <w:rPr>
                <w:sz w:val="26"/>
                <w:szCs w:val="26"/>
              </w:rPr>
            </w:pPr>
            <w:r w:rsidRPr="004F46A7">
              <w:rPr>
                <w:sz w:val="26"/>
                <w:szCs w:val="26"/>
              </w:rPr>
              <w:t>« Проведение капитального ремонта муниципального жилищного фонда Дальнереченского городского округа» на 2025-2027 годы</w:t>
            </w:r>
          </w:p>
          <w:p w:rsidR="004F46A7" w:rsidRPr="008761C8" w:rsidRDefault="004F46A7" w:rsidP="004F46A7">
            <w:pPr>
              <w:ind w:left="-108"/>
              <w:rPr>
                <w:sz w:val="26"/>
                <w:szCs w:val="26"/>
              </w:rPr>
            </w:pPr>
            <w:r>
              <w:rPr>
                <w:sz w:val="26"/>
                <w:szCs w:val="26"/>
              </w:rPr>
              <w:t xml:space="preserve"> муниципальной программы </w:t>
            </w:r>
          </w:p>
          <w:p w:rsidR="004F46A7" w:rsidRPr="008761C8" w:rsidRDefault="004F46A7" w:rsidP="004F46A7">
            <w:pPr>
              <w:rPr>
                <w:sz w:val="26"/>
                <w:szCs w:val="26"/>
              </w:rPr>
            </w:pPr>
            <w:r>
              <w:rPr>
                <w:sz w:val="26"/>
                <w:szCs w:val="26"/>
              </w:rPr>
              <w:t>«Обеспечение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5D61A6" w:rsidRPr="004F46A7" w:rsidRDefault="005D61A6" w:rsidP="00A26769">
            <w:pPr>
              <w:rPr>
                <w:sz w:val="28"/>
                <w:szCs w:val="28"/>
              </w:rPr>
            </w:pPr>
          </w:p>
        </w:tc>
      </w:tr>
    </w:tbl>
    <w:p w:rsidR="005D61A6" w:rsidRPr="00A83C9D" w:rsidRDefault="005D61A6" w:rsidP="005D61A6">
      <w:pPr>
        <w:jc w:val="center"/>
        <w:rPr>
          <w:sz w:val="28"/>
          <w:szCs w:val="28"/>
        </w:rPr>
      </w:pPr>
    </w:p>
    <w:p w:rsidR="00A26769" w:rsidRPr="00E73B0B" w:rsidRDefault="005D61A6" w:rsidP="00A26769">
      <w:pPr>
        <w:jc w:val="center"/>
        <w:rPr>
          <w:b/>
          <w:sz w:val="28"/>
          <w:szCs w:val="28"/>
        </w:rPr>
      </w:pPr>
      <w:r w:rsidRPr="00A83C9D">
        <w:rPr>
          <w:b/>
          <w:sz w:val="28"/>
          <w:szCs w:val="28"/>
        </w:rPr>
        <w:t xml:space="preserve">План – график реализации мероприятий муниципальной подпрограммы </w:t>
      </w:r>
    </w:p>
    <w:p w:rsidR="005D61A6" w:rsidRPr="00A83C9D" w:rsidRDefault="005D61A6" w:rsidP="00A26769">
      <w:pPr>
        <w:jc w:val="center"/>
        <w:rPr>
          <w:b/>
          <w:sz w:val="28"/>
          <w:szCs w:val="28"/>
        </w:rPr>
      </w:pPr>
      <w:r w:rsidRPr="00A83C9D">
        <w:rPr>
          <w:b/>
          <w:sz w:val="28"/>
          <w:szCs w:val="28"/>
        </w:rPr>
        <w:t>«Проведение капитального ремонта муниципального жилищного фонда</w:t>
      </w:r>
    </w:p>
    <w:p w:rsidR="005D61A6" w:rsidRPr="00932848" w:rsidRDefault="005D61A6" w:rsidP="005D61A6">
      <w:pPr>
        <w:jc w:val="center"/>
        <w:rPr>
          <w:b/>
          <w:sz w:val="28"/>
          <w:szCs w:val="28"/>
        </w:rPr>
      </w:pPr>
      <w:r w:rsidRPr="00A83C9D">
        <w:rPr>
          <w:b/>
          <w:sz w:val="28"/>
          <w:szCs w:val="28"/>
        </w:rPr>
        <w:t>Дальнереченского городского округа» на 202</w:t>
      </w:r>
      <w:r>
        <w:rPr>
          <w:b/>
          <w:sz w:val="28"/>
          <w:szCs w:val="28"/>
        </w:rPr>
        <w:t>5</w:t>
      </w:r>
      <w:r w:rsidR="00932848">
        <w:rPr>
          <w:b/>
          <w:sz w:val="28"/>
          <w:szCs w:val="28"/>
        </w:rPr>
        <w:t xml:space="preserve"> год</w:t>
      </w:r>
    </w:p>
    <w:p w:rsidR="005D61A6" w:rsidRPr="00FC204B" w:rsidRDefault="005D61A6" w:rsidP="005D61A6">
      <w:pPr>
        <w:jc w:val="center"/>
        <w:rPr>
          <w:b/>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276"/>
        <w:gridCol w:w="567"/>
        <w:gridCol w:w="709"/>
        <w:gridCol w:w="709"/>
        <w:gridCol w:w="567"/>
        <w:gridCol w:w="827"/>
        <w:gridCol w:w="165"/>
        <w:gridCol w:w="1276"/>
        <w:gridCol w:w="18"/>
        <w:gridCol w:w="974"/>
        <w:gridCol w:w="18"/>
        <w:gridCol w:w="1116"/>
        <w:gridCol w:w="18"/>
        <w:gridCol w:w="1258"/>
        <w:gridCol w:w="18"/>
        <w:gridCol w:w="1116"/>
        <w:gridCol w:w="18"/>
        <w:gridCol w:w="1116"/>
        <w:gridCol w:w="18"/>
        <w:gridCol w:w="1257"/>
        <w:gridCol w:w="38"/>
        <w:gridCol w:w="910"/>
        <w:gridCol w:w="11"/>
        <w:gridCol w:w="34"/>
      </w:tblGrid>
      <w:tr w:rsidR="005D61A6" w:rsidRPr="00FC204B" w:rsidTr="00407627">
        <w:trPr>
          <w:gridAfter w:val="2"/>
          <w:wAfter w:w="45" w:type="dxa"/>
        </w:trPr>
        <w:tc>
          <w:tcPr>
            <w:tcW w:w="709" w:type="dxa"/>
            <w:vMerge w:val="restart"/>
          </w:tcPr>
          <w:p w:rsidR="005D61A6" w:rsidRPr="00FC204B" w:rsidRDefault="005D61A6" w:rsidP="00407627">
            <w:pPr>
              <w:jc w:val="center"/>
              <w:rPr>
                <w:sz w:val="18"/>
                <w:szCs w:val="18"/>
              </w:rPr>
            </w:pPr>
            <w:r w:rsidRPr="00FC204B">
              <w:rPr>
                <w:sz w:val="18"/>
                <w:szCs w:val="18"/>
              </w:rPr>
              <w:t>№</w:t>
            </w:r>
          </w:p>
        </w:tc>
        <w:tc>
          <w:tcPr>
            <w:tcW w:w="1276" w:type="dxa"/>
            <w:vMerge w:val="restart"/>
          </w:tcPr>
          <w:p w:rsidR="005D61A6" w:rsidRPr="00FC204B" w:rsidRDefault="005D61A6" w:rsidP="00407627">
            <w:pPr>
              <w:jc w:val="center"/>
              <w:rPr>
                <w:sz w:val="18"/>
                <w:szCs w:val="18"/>
              </w:rPr>
            </w:pPr>
            <w:r w:rsidRPr="00FC204B">
              <w:rPr>
                <w:sz w:val="18"/>
                <w:szCs w:val="18"/>
              </w:rPr>
              <w:t>наименование</w:t>
            </w:r>
          </w:p>
        </w:tc>
        <w:tc>
          <w:tcPr>
            <w:tcW w:w="2552" w:type="dxa"/>
            <w:gridSpan w:val="4"/>
          </w:tcPr>
          <w:p w:rsidR="005D61A6" w:rsidRPr="00FC204B" w:rsidRDefault="005D61A6" w:rsidP="00407627">
            <w:pPr>
              <w:jc w:val="center"/>
              <w:rPr>
                <w:b/>
                <w:sz w:val="18"/>
                <w:szCs w:val="18"/>
              </w:rPr>
            </w:pPr>
            <w:r w:rsidRPr="00FC204B">
              <w:rPr>
                <w:sz w:val="18"/>
                <w:szCs w:val="18"/>
              </w:rPr>
              <w:t xml:space="preserve">Код </w:t>
            </w:r>
            <w:proofErr w:type="gramStart"/>
            <w:r w:rsidRPr="00FC204B">
              <w:rPr>
                <w:sz w:val="18"/>
                <w:szCs w:val="18"/>
              </w:rPr>
              <w:t>бюджетной</w:t>
            </w:r>
            <w:proofErr w:type="gramEnd"/>
          </w:p>
        </w:tc>
        <w:tc>
          <w:tcPr>
            <w:tcW w:w="827" w:type="dxa"/>
            <w:vMerge w:val="restart"/>
          </w:tcPr>
          <w:p w:rsidR="005D61A6" w:rsidRPr="00FC204B" w:rsidRDefault="005D61A6" w:rsidP="00407627">
            <w:pPr>
              <w:rPr>
                <w:sz w:val="18"/>
                <w:szCs w:val="18"/>
              </w:rPr>
            </w:pPr>
            <w:proofErr w:type="gramStart"/>
            <w:r w:rsidRPr="00FC204B">
              <w:rPr>
                <w:sz w:val="18"/>
                <w:szCs w:val="18"/>
              </w:rPr>
              <w:t>Ответственный</w:t>
            </w:r>
            <w:proofErr w:type="gramEnd"/>
            <w:r w:rsidRPr="00FC204B">
              <w:rPr>
                <w:sz w:val="18"/>
                <w:szCs w:val="18"/>
              </w:rPr>
              <w:t xml:space="preserve"> за исполнение мероприятия (ФИО)</w:t>
            </w:r>
          </w:p>
        </w:tc>
        <w:tc>
          <w:tcPr>
            <w:tcW w:w="1459" w:type="dxa"/>
            <w:gridSpan w:val="3"/>
            <w:vMerge w:val="restart"/>
          </w:tcPr>
          <w:p w:rsidR="005D61A6" w:rsidRPr="00FC204B" w:rsidRDefault="005D61A6" w:rsidP="00407627">
            <w:pPr>
              <w:rPr>
                <w:sz w:val="18"/>
                <w:szCs w:val="18"/>
              </w:rPr>
            </w:pPr>
            <w:r w:rsidRPr="00FC204B">
              <w:rPr>
                <w:sz w:val="18"/>
                <w:szCs w:val="18"/>
              </w:rPr>
              <w:t>Ожидаемый результат реализации мероприятия</w:t>
            </w:r>
          </w:p>
        </w:tc>
        <w:tc>
          <w:tcPr>
            <w:tcW w:w="2126" w:type="dxa"/>
            <w:gridSpan w:val="4"/>
          </w:tcPr>
          <w:p w:rsidR="005D61A6" w:rsidRPr="00FC204B" w:rsidRDefault="005D61A6" w:rsidP="00407627">
            <w:pPr>
              <w:jc w:val="center"/>
              <w:rPr>
                <w:sz w:val="18"/>
                <w:szCs w:val="18"/>
              </w:rPr>
            </w:pPr>
            <w:r w:rsidRPr="00FC204B">
              <w:rPr>
                <w:sz w:val="18"/>
                <w:szCs w:val="18"/>
              </w:rPr>
              <w:t>Срок реализации</w:t>
            </w:r>
          </w:p>
        </w:tc>
        <w:tc>
          <w:tcPr>
            <w:tcW w:w="5749" w:type="dxa"/>
            <w:gridSpan w:val="9"/>
          </w:tcPr>
          <w:p w:rsidR="005D61A6" w:rsidRPr="00FC204B" w:rsidRDefault="005D61A6" w:rsidP="00407627">
            <w:pPr>
              <w:jc w:val="center"/>
              <w:rPr>
                <w:sz w:val="18"/>
                <w:szCs w:val="18"/>
              </w:rPr>
            </w:pPr>
            <w:r w:rsidRPr="00FC204B">
              <w:rPr>
                <w:sz w:val="18"/>
                <w:szCs w:val="18"/>
              </w:rPr>
              <w:t>Объемы финансового обеспечения, тыс. руб.</w:t>
            </w:r>
          </w:p>
        </w:tc>
      </w:tr>
      <w:tr w:rsidR="005D61A6" w:rsidRPr="00FC204B" w:rsidTr="00407627">
        <w:trPr>
          <w:gridAfter w:val="1"/>
          <w:wAfter w:w="34" w:type="dxa"/>
          <w:cantSplit/>
          <w:trHeight w:val="1407"/>
        </w:trPr>
        <w:tc>
          <w:tcPr>
            <w:tcW w:w="709" w:type="dxa"/>
            <w:vMerge/>
          </w:tcPr>
          <w:p w:rsidR="005D61A6" w:rsidRPr="00FC204B" w:rsidRDefault="005D61A6" w:rsidP="00407627">
            <w:pPr>
              <w:jc w:val="center"/>
              <w:rPr>
                <w:b/>
                <w:sz w:val="18"/>
                <w:szCs w:val="18"/>
              </w:rPr>
            </w:pPr>
          </w:p>
        </w:tc>
        <w:tc>
          <w:tcPr>
            <w:tcW w:w="1276" w:type="dxa"/>
            <w:vMerge/>
          </w:tcPr>
          <w:p w:rsidR="005D61A6" w:rsidRPr="00FC204B" w:rsidRDefault="005D61A6" w:rsidP="00407627">
            <w:pPr>
              <w:jc w:val="center"/>
              <w:rPr>
                <w:b/>
                <w:sz w:val="18"/>
                <w:szCs w:val="18"/>
              </w:rPr>
            </w:pPr>
          </w:p>
        </w:tc>
        <w:tc>
          <w:tcPr>
            <w:tcW w:w="567" w:type="dxa"/>
            <w:vMerge w:val="restart"/>
            <w:textDirection w:val="btLr"/>
          </w:tcPr>
          <w:p w:rsidR="005D61A6" w:rsidRPr="00FC204B" w:rsidRDefault="005D61A6" w:rsidP="00407627">
            <w:pPr>
              <w:ind w:left="113" w:right="113"/>
              <w:jc w:val="center"/>
              <w:rPr>
                <w:sz w:val="18"/>
                <w:szCs w:val="18"/>
              </w:rPr>
            </w:pPr>
            <w:r w:rsidRPr="00FC204B">
              <w:rPr>
                <w:sz w:val="18"/>
                <w:szCs w:val="18"/>
              </w:rPr>
              <w:t>Код главы</w:t>
            </w:r>
          </w:p>
          <w:p w:rsidR="005D61A6" w:rsidRPr="00FC204B" w:rsidRDefault="005D61A6" w:rsidP="00407627">
            <w:pPr>
              <w:ind w:left="113" w:right="113"/>
              <w:jc w:val="center"/>
              <w:rPr>
                <w:sz w:val="18"/>
                <w:szCs w:val="18"/>
              </w:rPr>
            </w:pPr>
            <w:r w:rsidRPr="00FC204B">
              <w:rPr>
                <w:sz w:val="18"/>
                <w:szCs w:val="18"/>
              </w:rPr>
              <w:t>(ГРБС)</w:t>
            </w:r>
          </w:p>
        </w:tc>
        <w:tc>
          <w:tcPr>
            <w:tcW w:w="709" w:type="dxa"/>
            <w:vMerge w:val="restart"/>
            <w:textDirection w:val="btLr"/>
          </w:tcPr>
          <w:p w:rsidR="005D61A6" w:rsidRPr="00FC204B" w:rsidRDefault="005D61A6" w:rsidP="00407627">
            <w:pPr>
              <w:ind w:left="113" w:right="113"/>
              <w:jc w:val="center"/>
              <w:rPr>
                <w:sz w:val="18"/>
                <w:szCs w:val="18"/>
              </w:rPr>
            </w:pPr>
            <w:r w:rsidRPr="00FC204B">
              <w:rPr>
                <w:sz w:val="18"/>
                <w:szCs w:val="18"/>
              </w:rPr>
              <w:t>Подраздел</w:t>
            </w:r>
          </w:p>
        </w:tc>
        <w:tc>
          <w:tcPr>
            <w:tcW w:w="709" w:type="dxa"/>
            <w:vMerge w:val="restart"/>
            <w:textDirection w:val="btLr"/>
          </w:tcPr>
          <w:p w:rsidR="005D61A6" w:rsidRPr="00FC204B" w:rsidRDefault="005D61A6" w:rsidP="00407627">
            <w:pPr>
              <w:ind w:left="113" w:right="113"/>
              <w:jc w:val="center"/>
              <w:rPr>
                <w:sz w:val="18"/>
                <w:szCs w:val="18"/>
              </w:rPr>
            </w:pPr>
            <w:r w:rsidRPr="00FC204B">
              <w:rPr>
                <w:sz w:val="18"/>
                <w:szCs w:val="18"/>
              </w:rPr>
              <w:t>Целевая статья</w:t>
            </w:r>
          </w:p>
        </w:tc>
        <w:tc>
          <w:tcPr>
            <w:tcW w:w="567" w:type="dxa"/>
            <w:vMerge w:val="restart"/>
            <w:textDirection w:val="btLr"/>
          </w:tcPr>
          <w:p w:rsidR="005D61A6" w:rsidRPr="00FC204B" w:rsidRDefault="005D61A6" w:rsidP="00407627">
            <w:pPr>
              <w:ind w:left="113" w:right="113"/>
              <w:jc w:val="center"/>
              <w:rPr>
                <w:sz w:val="18"/>
                <w:szCs w:val="18"/>
              </w:rPr>
            </w:pPr>
            <w:r w:rsidRPr="00FC204B">
              <w:rPr>
                <w:sz w:val="18"/>
                <w:szCs w:val="18"/>
              </w:rPr>
              <w:t>Вид расходов</w:t>
            </w:r>
          </w:p>
        </w:tc>
        <w:tc>
          <w:tcPr>
            <w:tcW w:w="827" w:type="dxa"/>
            <w:vMerge/>
          </w:tcPr>
          <w:p w:rsidR="005D61A6" w:rsidRPr="00FC204B" w:rsidRDefault="005D61A6" w:rsidP="00407627">
            <w:pPr>
              <w:rPr>
                <w:sz w:val="18"/>
                <w:szCs w:val="18"/>
              </w:rPr>
            </w:pPr>
          </w:p>
        </w:tc>
        <w:tc>
          <w:tcPr>
            <w:tcW w:w="1459" w:type="dxa"/>
            <w:gridSpan w:val="3"/>
            <w:vMerge/>
          </w:tcPr>
          <w:p w:rsidR="005D61A6" w:rsidRPr="00FC204B" w:rsidRDefault="005D61A6" w:rsidP="00407627">
            <w:pPr>
              <w:rPr>
                <w:sz w:val="18"/>
                <w:szCs w:val="18"/>
              </w:rPr>
            </w:pPr>
          </w:p>
        </w:tc>
        <w:tc>
          <w:tcPr>
            <w:tcW w:w="992" w:type="dxa"/>
            <w:gridSpan w:val="2"/>
            <w:vMerge w:val="restart"/>
          </w:tcPr>
          <w:p w:rsidR="005D61A6" w:rsidRPr="00FC204B" w:rsidRDefault="005D61A6" w:rsidP="00407627">
            <w:pPr>
              <w:jc w:val="center"/>
              <w:rPr>
                <w:sz w:val="18"/>
                <w:szCs w:val="18"/>
              </w:rPr>
            </w:pPr>
            <w:r w:rsidRPr="00FC204B">
              <w:rPr>
                <w:sz w:val="18"/>
                <w:szCs w:val="18"/>
              </w:rPr>
              <w:t>начало</w:t>
            </w:r>
          </w:p>
        </w:tc>
        <w:tc>
          <w:tcPr>
            <w:tcW w:w="1134" w:type="dxa"/>
            <w:gridSpan w:val="2"/>
            <w:vMerge w:val="restart"/>
          </w:tcPr>
          <w:p w:rsidR="005D61A6" w:rsidRPr="00FC204B" w:rsidRDefault="005D61A6" w:rsidP="00407627">
            <w:pPr>
              <w:jc w:val="center"/>
              <w:rPr>
                <w:sz w:val="18"/>
                <w:szCs w:val="18"/>
              </w:rPr>
            </w:pPr>
            <w:r w:rsidRPr="00FC204B">
              <w:rPr>
                <w:sz w:val="18"/>
                <w:szCs w:val="18"/>
              </w:rPr>
              <w:t>окончание</w:t>
            </w:r>
          </w:p>
        </w:tc>
        <w:tc>
          <w:tcPr>
            <w:tcW w:w="1276" w:type="dxa"/>
            <w:gridSpan w:val="2"/>
            <w:vMerge w:val="restart"/>
          </w:tcPr>
          <w:p w:rsidR="005D61A6" w:rsidRPr="00FC204B" w:rsidRDefault="005D61A6" w:rsidP="00407627">
            <w:pPr>
              <w:jc w:val="center"/>
              <w:rPr>
                <w:sz w:val="18"/>
                <w:szCs w:val="18"/>
              </w:rPr>
            </w:pPr>
            <w:r w:rsidRPr="00FC204B">
              <w:rPr>
                <w:sz w:val="18"/>
                <w:szCs w:val="18"/>
              </w:rPr>
              <w:t>Всего</w:t>
            </w:r>
          </w:p>
          <w:p w:rsidR="005D61A6" w:rsidRPr="00FC204B" w:rsidRDefault="005D61A6" w:rsidP="00407627">
            <w:pPr>
              <w:jc w:val="center"/>
              <w:rPr>
                <w:sz w:val="18"/>
                <w:szCs w:val="18"/>
              </w:rPr>
            </w:pPr>
          </w:p>
        </w:tc>
        <w:tc>
          <w:tcPr>
            <w:tcW w:w="4484" w:type="dxa"/>
            <w:gridSpan w:val="8"/>
          </w:tcPr>
          <w:p w:rsidR="005D61A6" w:rsidRPr="00FC204B" w:rsidRDefault="005D61A6" w:rsidP="00407627">
            <w:pPr>
              <w:jc w:val="center"/>
              <w:rPr>
                <w:sz w:val="18"/>
                <w:szCs w:val="18"/>
              </w:rPr>
            </w:pPr>
          </w:p>
          <w:p w:rsidR="005D61A6" w:rsidRPr="00FC204B" w:rsidRDefault="005D61A6" w:rsidP="00407627">
            <w:pPr>
              <w:jc w:val="center"/>
              <w:rPr>
                <w:sz w:val="18"/>
                <w:szCs w:val="18"/>
              </w:rPr>
            </w:pPr>
          </w:p>
          <w:p w:rsidR="005D61A6" w:rsidRPr="00FC204B" w:rsidRDefault="005D61A6" w:rsidP="00407627">
            <w:pPr>
              <w:jc w:val="center"/>
              <w:rPr>
                <w:sz w:val="18"/>
                <w:szCs w:val="18"/>
              </w:rPr>
            </w:pPr>
            <w:r w:rsidRPr="00FC204B">
              <w:rPr>
                <w:sz w:val="18"/>
                <w:szCs w:val="18"/>
              </w:rPr>
              <w:t>в том числе</w:t>
            </w:r>
          </w:p>
          <w:p w:rsidR="005D61A6" w:rsidRPr="00FC204B" w:rsidRDefault="005D61A6" w:rsidP="00407627">
            <w:pPr>
              <w:jc w:val="center"/>
              <w:rPr>
                <w:sz w:val="18"/>
                <w:szCs w:val="18"/>
              </w:rPr>
            </w:pPr>
          </w:p>
        </w:tc>
      </w:tr>
      <w:tr w:rsidR="005D61A6" w:rsidRPr="00FC204B" w:rsidTr="00407627">
        <w:trPr>
          <w:gridAfter w:val="1"/>
          <w:wAfter w:w="34" w:type="dxa"/>
        </w:trPr>
        <w:tc>
          <w:tcPr>
            <w:tcW w:w="709" w:type="dxa"/>
            <w:vMerge/>
          </w:tcPr>
          <w:p w:rsidR="005D61A6" w:rsidRPr="00FC204B" w:rsidRDefault="005D61A6" w:rsidP="00407627">
            <w:pPr>
              <w:jc w:val="center"/>
            </w:pPr>
          </w:p>
        </w:tc>
        <w:tc>
          <w:tcPr>
            <w:tcW w:w="1276" w:type="dxa"/>
            <w:vMerge/>
          </w:tcPr>
          <w:p w:rsidR="005D61A6" w:rsidRPr="00FC204B" w:rsidRDefault="005D61A6" w:rsidP="00407627">
            <w:pPr>
              <w:jc w:val="center"/>
            </w:pPr>
          </w:p>
        </w:tc>
        <w:tc>
          <w:tcPr>
            <w:tcW w:w="567" w:type="dxa"/>
            <w:vMerge/>
          </w:tcPr>
          <w:p w:rsidR="005D61A6" w:rsidRPr="00FC204B" w:rsidRDefault="005D61A6" w:rsidP="00407627">
            <w:pPr>
              <w:jc w:val="center"/>
            </w:pPr>
          </w:p>
        </w:tc>
        <w:tc>
          <w:tcPr>
            <w:tcW w:w="709" w:type="dxa"/>
            <w:vMerge/>
          </w:tcPr>
          <w:p w:rsidR="005D61A6" w:rsidRPr="00FC204B" w:rsidRDefault="005D61A6" w:rsidP="00407627">
            <w:pPr>
              <w:jc w:val="center"/>
            </w:pPr>
          </w:p>
        </w:tc>
        <w:tc>
          <w:tcPr>
            <w:tcW w:w="709" w:type="dxa"/>
            <w:vMerge/>
          </w:tcPr>
          <w:p w:rsidR="005D61A6" w:rsidRPr="00FC204B" w:rsidRDefault="005D61A6" w:rsidP="00407627">
            <w:pPr>
              <w:jc w:val="center"/>
            </w:pPr>
          </w:p>
        </w:tc>
        <w:tc>
          <w:tcPr>
            <w:tcW w:w="567" w:type="dxa"/>
            <w:vMerge/>
          </w:tcPr>
          <w:p w:rsidR="005D61A6" w:rsidRPr="00FC204B" w:rsidRDefault="005D61A6" w:rsidP="00407627">
            <w:pPr>
              <w:jc w:val="center"/>
            </w:pPr>
          </w:p>
        </w:tc>
        <w:tc>
          <w:tcPr>
            <w:tcW w:w="827" w:type="dxa"/>
            <w:vMerge/>
          </w:tcPr>
          <w:p w:rsidR="005D61A6" w:rsidRPr="00FC204B" w:rsidRDefault="005D61A6" w:rsidP="00407627">
            <w:pPr>
              <w:jc w:val="center"/>
            </w:pPr>
          </w:p>
        </w:tc>
        <w:tc>
          <w:tcPr>
            <w:tcW w:w="1459" w:type="dxa"/>
            <w:gridSpan w:val="3"/>
            <w:vMerge/>
          </w:tcPr>
          <w:p w:rsidR="005D61A6" w:rsidRPr="00FC204B" w:rsidRDefault="005D61A6" w:rsidP="00407627">
            <w:pPr>
              <w:jc w:val="center"/>
            </w:pPr>
          </w:p>
        </w:tc>
        <w:tc>
          <w:tcPr>
            <w:tcW w:w="992" w:type="dxa"/>
            <w:gridSpan w:val="2"/>
            <w:vMerge/>
          </w:tcPr>
          <w:p w:rsidR="005D61A6" w:rsidRPr="00FC204B" w:rsidRDefault="005D61A6" w:rsidP="00407627">
            <w:pPr>
              <w:jc w:val="center"/>
            </w:pPr>
          </w:p>
        </w:tc>
        <w:tc>
          <w:tcPr>
            <w:tcW w:w="1134" w:type="dxa"/>
            <w:gridSpan w:val="2"/>
            <w:vMerge/>
          </w:tcPr>
          <w:p w:rsidR="005D61A6" w:rsidRPr="00FC204B" w:rsidRDefault="005D61A6" w:rsidP="00407627">
            <w:pPr>
              <w:jc w:val="center"/>
            </w:pPr>
          </w:p>
        </w:tc>
        <w:tc>
          <w:tcPr>
            <w:tcW w:w="1276" w:type="dxa"/>
            <w:gridSpan w:val="2"/>
            <w:vMerge/>
          </w:tcPr>
          <w:p w:rsidR="005D61A6" w:rsidRPr="00FC204B" w:rsidRDefault="005D61A6" w:rsidP="00407627">
            <w:pPr>
              <w:jc w:val="center"/>
            </w:pPr>
          </w:p>
        </w:tc>
        <w:tc>
          <w:tcPr>
            <w:tcW w:w="1134" w:type="dxa"/>
            <w:gridSpan w:val="2"/>
          </w:tcPr>
          <w:p w:rsidR="005D61A6" w:rsidRPr="00FC204B" w:rsidRDefault="005D61A6" w:rsidP="00407627">
            <w:pPr>
              <w:jc w:val="center"/>
              <w:rPr>
                <w:sz w:val="16"/>
                <w:szCs w:val="16"/>
              </w:rPr>
            </w:pPr>
            <w:r w:rsidRPr="00FC204B">
              <w:rPr>
                <w:sz w:val="16"/>
                <w:szCs w:val="16"/>
              </w:rPr>
              <w:t>Федеральный бюджет</w:t>
            </w:r>
          </w:p>
        </w:tc>
        <w:tc>
          <w:tcPr>
            <w:tcW w:w="1134" w:type="dxa"/>
            <w:gridSpan w:val="2"/>
          </w:tcPr>
          <w:p w:rsidR="005D61A6" w:rsidRPr="00FC204B" w:rsidRDefault="005D61A6" w:rsidP="00407627">
            <w:pPr>
              <w:jc w:val="center"/>
              <w:rPr>
                <w:sz w:val="16"/>
                <w:szCs w:val="16"/>
              </w:rPr>
            </w:pPr>
            <w:r w:rsidRPr="00FC204B">
              <w:rPr>
                <w:sz w:val="16"/>
                <w:szCs w:val="16"/>
              </w:rPr>
              <w:t>Краевой бюджет</w:t>
            </w:r>
          </w:p>
        </w:tc>
        <w:tc>
          <w:tcPr>
            <w:tcW w:w="1295" w:type="dxa"/>
            <w:gridSpan w:val="2"/>
          </w:tcPr>
          <w:p w:rsidR="005D61A6" w:rsidRPr="00FC204B" w:rsidRDefault="005D61A6" w:rsidP="00407627">
            <w:pPr>
              <w:jc w:val="center"/>
              <w:rPr>
                <w:sz w:val="16"/>
                <w:szCs w:val="16"/>
              </w:rPr>
            </w:pPr>
            <w:r w:rsidRPr="00FC204B">
              <w:rPr>
                <w:sz w:val="16"/>
                <w:szCs w:val="16"/>
              </w:rPr>
              <w:t>Местный бюджет</w:t>
            </w:r>
          </w:p>
        </w:tc>
        <w:tc>
          <w:tcPr>
            <w:tcW w:w="921" w:type="dxa"/>
            <w:gridSpan w:val="2"/>
          </w:tcPr>
          <w:p w:rsidR="005D61A6" w:rsidRPr="00FC204B" w:rsidRDefault="005D61A6" w:rsidP="00407627">
            <w:pPr>
              <w:jc w:val="center"/>
              <w:rPr>
                <w:sz w:val="16"/>
                <w:szCs w:val="16"/>
              </w:rPr>
            </w:pPr>
            <w:r w:rsidRPr="00FC204B">
              <w:rPr>
                <w:sz w:val="16"/>
                <w:szCs w:val="16"/>
              </w:rPr>
              <w:t>Внебюджетные средства</w:t>
            </w:r>
          </w:p>
        </w:tc>
      </w:tr>
      <w:tr w:rsidR="005D61A6" w:rsidRPr="00FC204B" w:rsidTr="00407627">
        <w:tc>
          <w:tcPr>
            <w:tcW w:w="709" w:type="dxa"/>
          </w:tcPr>
          <w:p w:rsidR="005D61A6" w:rsidRPr="00FC204B" w:rsidRDefault="005D61A6" w:rsidP="00407627">
            <w:pPr>
              <w:jc w:val="center"/>
            </w:pPr>
            <w:r w:rsidRPr="00FC204B">
              <w:rPr>
                <w:sz w:val="22"/>
                <w:szCs w:val="22"/>
              </w:rPr>
              <w:t>1</w:t>
            </w:r>
          </w:p>
        </w:tc>
        <w:tc>
          <w:tcPr>
            <w:tcW w:w="1276" w:type="dxa"/>
          </w:tcPr>
          <w:p w:rsidR="005D61A6" w:rsidRPr="00FC204B" w:rsidRDefault="005D61A6" w:rsidP="00407627">
            <w:pPr>
              <w:jc w:val="center"/>
            </w:pPr>
            <w:r w:rsidRPr="00FC204B">
              <w:rPr>
                <w:sz w:val="22"/>
                <w:szCs w:val="22"/>
              </w:rPr>
              <w:t>2</w:t>
            </w:r>
          </w:p>
        </w:tc>
        <w:tc>
          <w:tcPr>
            <w:tcW w:w="567" w:type="dxa"/>
          </w:tcPr>
          <w:p w:rsidR="005D61A6" w:rsidRPr="00FC204B" w:rsidRDefault="005D61A6" w:rsidP="00407627">
            <w:pPr>
              <w:jc w:val="center"/>
            </w:pPr>
            <w:r w:rsidRPr="00FC204B">
              <w:rPr>
                <w:sz w:val="22"/>
                <w:szCs w:val="22"/>
              </w:rPr>
              <w:t>3</w:t>
            </w:r>
          </w:p>
        </w:tc>
        <w:tc>
          <w:tcPr>
            <w:tcW w:w="709" w:type="dxa"/>
          </w:tcPr>
          <w:p w:rsidR="005D61A6" w:rsidRPr="00FC204B" w:rsidRDefault="005D61A6" w:rsidP="00407627">
            <w:pPr>
              <w:jc w:val="center"/>
            </w:pPr>
            <w:r w:rsidRPr="00FC204B">
              <w:rPr>
                <w:sz w:val="22"/>
                <w:szCs w:val="22"/>
              </w:rPr>
              <w:t>4</w:t>
            </w:r>
          </w:p>
        </w:tc>
        <w:tc>
          <w:tcPr>
            <w:tcW w:w="709" w:type="dxa"/>
          </w:tcPr>
          <w:p w:rsidR="005D61A6" w:rsidRPr="00FC204B" w:rsidRDefault="005D61A6" w:rsidP="00407627">
            <w:pPr>
              <w:jc w:val="center"/>
            </w:pPr>
            <w:r w:rsidRPr="00FC204B">
              <w:rPr>
                <w:sz w:val="22"/>
                <w:szCs w:val="22"/>
              </w:rPr>
              <w:t>5</w:t>
            </w:r>
          </w:p>
        </w:tc>
        <w:tc>
          <w:tcPr>
            <w:tcW w:w="567" w:type="dxa"/>
          </w:tcPr>
          <w:p w:rsidR="005D61A6" w:rsidRPr="00FC204B" w:rsidRDefault="005D61A6" w:rsidP="00407627">
            <w:pPr>
              <w:jc w:val="center"/>
            </w:pPr>
            <w:r w:rsidRPr="00FC204B">
              <w:rPr>
                <w:sz w:val="22"/>
                <w:szCs w:val="22"/>
              </w:rPr>
              <w:t>6</w:t>
            </w:r>
          </w:p>
        </w:tc>
        <w:tc>
          <w:tcPr>
            <w:tcW w:w="827" w:type="dxa"/>
          </w:tcPr>
          <w:p w:rsidR="005D61A6" w:rsidRPr="00FC204B" w:rsidRDefault="005D61A6" w:rsidP="00407627">
            <w:pPr>
              <w:jc w:val="center"/>
            </w:pPr>
            <w:r w:rsidRPr="00FC204B">
              <w:rPr>
                <w:sz w:val="22"/>
                <w:szCs w:val="22"/>
              </w:rPr>
              <w:t>7</w:t>
            </w:r>
          </w:p>
        </w:tc>
        <w:tc>
          <w:tcPr>
            <w:tcW w:w="1459" w:type="dxa"/>
            <w:gridSpan w:val="3"/>
          </w:tcPr>
          <w:p w:rsidR="005D61A6" w:rsidRPr="00FC204B" w:rsidRDefault="005D61A6" w:rsidP="00407627">
            <w:pPr>
              <w:jc w:val="center"/>
            </w:pPr>
            <w:r w:rsidRPr="00FC204B">
              <w:rPr>
                <w:sz w:val="22"/>
                <w:szCs w:val="22"/>
              </w:rPr>
              <w:t>8</w:t>
            </w:r>
          </w:p>
        </w:tc>
        <w:tc>
          <w:tcPr>
            <w:tcW w:w="992" w:type="dxa"/>
            <w:gridSpan w:val="2"/>
          </w:tcPr>
          <w:p w:rsidR="005D61A6" w:rsidRPr="00FC204B" w:rsidRDefault="005D61A6" w:rsidP="00407627">
            <w:pPr>
              <w:jc w:val="center"/>
            </w:pPr>
            <w:r w:rsidRPr="00FC204B">
              <w:rPr>
                <w:sz w:val="22"/>
                <w:szCs w:val="22"/>
              </w:rPr>
              <w:t>9</w:t>
            </w:r>
          </w:p>
        </w:tc>
        <w:tc>
          <w:tcPr>
            <w:tcW w:w="1134" w:type="dxa"/>
            <w:gridSpan w:val="2"/>
          </w:tcPr>
          <w:p w:rsidR="005D61A6" w:rsidRPr="00FC204B" w:rsidRDefault="005D61A6" w:rsidP="00407627">
            <w:pPr>
              <w:jc w:val="center"/>
            </w:pPr>
            <w:r w:rsidRPr="00FC204B">
              <w:rPr>
                <w:sz w:val="22"/>
                <w:szCs w:val="22"/>
              </w:rPr>
              <w:t>10</w:t>
            </w:r>
          </w:p>
        </w:tc>
        <w:tc>
          <w:tcPr>
            <w:tcW w:w="1276" w:type="dxa"/>
            <w:gridSpan w:val="2"/>
          </w:tcPr>
          <w:p w:rsidR="005D61A6" w:rsidRPr="00FC204B" w:rsidRDefault="005D61A6" w:rsidP="00407627">
            <w:pPr>
              <w:jc w:val="center"/>
            </w:pPr>
            <w:r w:rsidRPr="00FC204B">
              <w:rPr>
                <w:sz w:val="22"/>
                <w:szCs w:val="22"/>
              </w:rPr>
              <w:t>11</w:t>
            </w:r>
          </w:p>
        </w:tc>
        <w:tc>
          <w:tcPr>
            <w:tcW w:w="1134" w:type="dxa"/>
            <w:gridSpan w:val="2"/>
          </w:tcPr>
          <w:p w:rsidR="005D61A6" w:rsidRPr="00FC204B" w:rsidRDefault="005D61A6" w:rsidP="00407627">
            <w:pPr>
              <w:jc w:val="center"/>
            </w:pPr>
            <w:r w:rsidRPr="00FC204B">
              <w:rPr>
                <w:sz w:val="22"/>
                <w:szCs w:val="22"/>
              </w:rPr>
              <w:t>12</w:t>
            </w:r>
          </w:p>
        </w:tc>
        <w:tc>
          <w:tcPr>
            <w:tcW w:w="1134" w:type="dxa"/>
            <w:gridSpan w:val="2"/>
          </w:tcPr>
          <w:p w:rsidR="005D61A6" w:rsidRPr="00FC204B" w:rsidRDefault="005D61A6" w:rsidP="00407627">
            <w:pPr>
              <w:jc w:val="center"/>
            </w:pPr>
            <w:r w:rsidRPr="00FC204B">
              <w:rPr>
                <w:sz w:val="22"/>
                <w:szCs w:val="22"/>
              </w:rPr>
              <w:t>13</w:t>
            </w:r>
          </w:p>
        </w:tc>
        <w:tc>
          <w:tcPr>
            <w:tcW w:w="1295" w:type="dxa"/>
            <w:gridSpan w:val="2"/>
          </w:tcPr>
          <w:p w:rsidR="005D61A6" w:rsidRPr="00FC204B" w:rsidRDefault="005D61A6" w:rsidP="00407627">
            <w:pPr>
              <w:jc w:val="center"/>
            </w:pPr>
            <w:r w:rsidRPr="00FC204B">
              <w:rPr>
                <w:sz w:val="22"/>
                <w:szCs w:val="22"/>
              </w:rPr>
              <w:t>14</w:t>
            </w:r>
          </w:p>
        </w:tc>
        <w:tc>
          <w:tcPr>
            <w:tcW w:w="955" w:type="dxa"/>
            <w:gridSpan w:val="3"/>
          </w:tcPr>
          <w:p w:rsidR="005D61A6" w:rsidRPr="00FC204B" w:rsidRDefault="005D61A6" w:rsidP="00407627">
            <w:pPr>
              <w:jc w:val="center"/>
            </w:pPr>
            <w:r w:rsidRPr="00FC204B">
              <w:rPr>
                <w:sz w:val="22"/>
                <w:szCs w:val="22"/>
              </w:rPr>
              <w:t>15</w:t>
            </w:r>
          </w:p>
        </w:tc>
      </w:tr>
      <w:tr w:rsidR="005D61A6" w:rsidRPr="00FC204B" w:rsidTr="00407627">
        <w:tc>
          <w:tcPr>
            <w:tcW w:w="6805" w:type="dxa"/>
            <w:gridSpan w:val="9"/>
          </w:tcPr>
          <w:p w:rsidR="005D61A6" w:rsidRPr="00FC204B" w:rsidRDefault="005D61A6" w:rsidP="00096F8E">
            <w:pPr>
              <w:spacing w:line="240" w:lineRule="exact"/>
              <w:rPr>
                <w:sz w:val="20"/>
                <w:szCs w:val="20"/>
              </w:rPr>
            </w:pPr>
            <w:r w:rsidRPr="00FC204B">
              <w:rPr>
                <w:sz w:val="20"/>
                <w:szCs w:val="20"/>
              </w:rPr>
              <w:t>Всего по муниципальной подпрограмме «</w:t>
            </w:r>
            <w:r w:rsidR="00096F8E">
              <w:rPr>
                <w:sz w:val="20"/>
                <w:szCs w:val="20"/>
              </w:rPr>
              <w:t>Проведение к</w:t>
            </w:r>
            <w:r w:rsidRPr="00FC204B">
              <w:rPr>
                <w:sz w:val="20"/>
                <w:szCs w:val="20"/>
              </w:rPr>
              <w:t>апитальн</w:t>
            </w:r>
            <w:r w:rsidR="00096F8E">
              <w:rPr>
                <w:sz w:val="20"/>
                <w:szCs w:val="20"/>
              </w:rPr>
              <w:t>ого</w:t>
            </w:r>
            <w:r w:rsidRPr="00FC204B">
              <w:rPr>
                <w:sz w:val="20"/>
                <w:szCs w:val="20"/>
              </w:rPr>
              <w:t xml:space="preserve"> ремонт</w:t>
            </w:r>
            <w:r w:rsidR="00096F8E">
              <w:rPr>
                <w:sz w:val="20"/>
                <w:szCs w:val="20"/>
              </w:rPr>
              <w:t>а</w:t>
            </w:r>
            <w:r w:rsidRPr="00FC204B">
              <w:rPr>
                <w:sz w:val="20"/>
                <w:szCs w:val="20"/>
              </w:rPr>
              <w:t xml:space="preserve"> муниципального жилищного фонда Дальнереченского городского округа»</w:t>
            </w:r>
          </w:p>
        </w:tc>
        <w:tc>
          <w:tcPr>
            <w:tcW w:w="992" w:type="dxa"/>
            <w:gridSpan w:val="2"/>
          </w:tcPr>
          <w:p w:rsidR="005D61A6" w:rsidRPr="00FC204B" w:rsidRDefault="005D61A6" w:rsidP="00407627">
            <w:pPr>
              <w:jc w:val="center"/>
              <w:rPr>
                <w:sz w:val="18"/>
                <w:szCs w:val="18"/>
              </w:rPr>
            </w:pPr>
            <w:r>
              <w:rPr>
                <w:sz w:val="18"/>
                <w:szCs w:val="18"/>
              </w:rPr>
              <w:t>январь</w:t>
            </w:r>
          </w:p>
          <w:p w:rsidR="005D61A6" w:rsidRPr="00FC204B" w:rsidRDefault="005D61A6" w:rsidP="00407627">
            <w:pPr>
              <w:jc w:val="center"/>
            </w:pPr>
            <w:r w:rsidRPr="00FC204B">
              <w:rPr>
                <w:sz w:val="18"/>
                <w:szCs w:val="18"/>
              </w:rPr>
              <w:t>202</w:t>
            </w:r>
            <w:r>
              <w:rPr>
                <w:sz w:val="18"/>
                <w:szCs w:val="18"/>
              </w:rPr>
              <w:t>5</w:t>
            </w:r>
          </w:p>
        </w:tc>
        <w:tc>
          <w:tcPr>
            <w:tcW w:w="1134" w:type="dxa"/>
            <w:gridSpan w:val="2"/>
          </w:tcPr>
          <w:p w:rsidR="005D61A6" w:rsidRPr="00FC204B" w:rsidRDefault="005D61A6" w:rsidP="00407627">
            <w:pPr>
              <w:jc w:val="center"/>
              <w:rPr>
                <w:sz w:val="18"/>
                <w:szCs w:val="18"/>
              </w:rPr>
            </w:pPr>
            <w:r>
              <w:rPr>
                <w:sz w:val="18"/>
                <w:szCs w:val="18"/>
              </w:rPr>
              <w:t>д</w:t>
            </w:r>
            <w:r w:rsidRPr="00FC204B">
              <w:rPr>
                <w:sz w:val="18"/>
                <w:szCs w:val="18"/>
              </w:rPr>
              <w:t>екабрь</w:t>
            </w:r>
          </w:p>
          <w:p w:rsidR="005D61A6" w:rsidRPr="00FC204B" w:rsidRDefault="005D61A6" w:rsidP="00932848">
            <w:pPr>
              <w:jc w:val="center"/>
            </w:pPr>
            <w:r w:rsidRPr="00FC204B">
              <w:rPr>
                <w:sz w:val="18"/>
                <w:szCs w:val="18"/>
              </w:rPr>
              <w:t>202</w:t>
            </w:r>
            <w:r w:rsidR="00932848">
              <w:rPr>
                <w:sz w:val="18"/>
                <w:szCs w:val="18"/>
              </w:rPr>
              <w:t>5</w:t>
            </w:r>
          </w:p>
        </w:tc>
        <w:tc>
          <w:tcPr>
            <w:tcW w:w="1276" w:type="dxa"/>
            <w:gridSpan w:val="2"/>
          </w:tcPr>
          <w:p w:rsidR="005D61A6" w:rsidRDefault="005D61A6" w:rsidP="00407627">
            <w:pPr>
              <w:jc w:val="center"/>
            </w:pPr>
            <w:r w:rsidRPr="005752B5">
              <w:rPr>
                <w:sz w:val="18"/>
                <w:szCs w:val="18"/>
              </w:rPr>
              <w:t>0,00</w:t>
            </w:r>
          </w:p>
        </w:tc>
        <w:tc>
          <w:tcPr>
            <w:tcW w:w="1134" w:type="dxa"/>
            <w:gridSpan w:val="2"/>
          </w:tcPr>
          <w:p w:rsidR="005D61A6" w:rsidRDefault="005D61A6" w:rsidP="00407627">
            <w:pPr>
              <w:jc w:val="center"/>
            </w:pPr>
            <w:r w:rsidRPr="005752B5">
              <w:rPr>
                <w:sz w:val="18"/>
                <w:szCs w:val="18"/>
              </w:rPr>
              <w:t>0,00</w:t>
            </w:r>
          </w:p>
        </w:tc>
        <w:tc>
          <w:tcPr>
            <w:tcW w:w="1134" w:type="dxa"/>
            <w:gridSpan w:val="2"/>
          </w:tcPr>
          <w:p w:rsidR="005D61A6" w:rsidRDefault="005D61A6" w:rsidP="00407627">
            <w:pPr>
              <w:jc w:val="center"/>
            </w:pPr>
            <w:r w:rsidRPr="005752B5">
              <w:rPr>
                <w:sz w:val="18"/>
                <w:szCs w:val="18"/>
              </w:rPr>
              <w:t>0,00</w:t>
            </w:r>
          </w:p>
        </w:tc>
        <w:tc>
          <w:tcPr>
            <w:tcW w:w="1275" w:type="dxa"/>
            <w:gridSpan w:val="2"/>
          </w:tcPr>
          <w:p w:rsidR="005D61A6" w:rsidRDefault="005D61A6" w:rsidP="00407627">
            <w:pPr>
              <w:jc w:val="center"/>
            </w:pPr>
            <w:r w:rsidRPr="005752B5">
              <w:rPr>
                <w:sz w:val="18"/>
                <w:szCs w:val="18"/>
              </w:rPr>
              <w:t>0,00</w:t>
            </w:r>
          </w:p>
        </w:tc>
        <w:tc>
          <w:tcPr>
            <w:tcW w:w="993" w:type="dxa"/>
            <w:gridSpan w:val="4"/>
          </w:tcPr>
          <w:p w:rsidR="005D61A6" w:rsidRDefault="005D61A6" w:rsidP="00407627">
            <w:pPr>
              <w:jc w:val="center"/>
            </w:pPr>
            <w:r w:rsidRPr="005752B5">
              <w:rPr>
                <w:sz w:val="18"/>
                <w:szCs w:val="18"/>
              </w:rPr>
              <w:t>0,00</w:t>
            </w:r>
          </w:p>
        </w:tc>
      </w:tr>
      <w:tr w:rsidR="005D61A6" w:rsidRPr="00FC204B" w:rsidTr="00407627">
        <w:tc>
          <w:tcPr>
            <w:tcW w:w="709" w:type="dxa"/>
          </w:tcPr>
          <w:p w:rsidR="005D61A6" w:rsidRPr="00FC204B" w:rsidRDefault="005D61A6" w:rsidP="00407627">
            <w:pPr>
              <w:spacing w:line="240" w:lineRule="exact"/>
              <w:rPr>
                <w:sz w:val="20"/>
                <w:szCs w:val="20"/>
              </w:rPr>
            </w:pPr>
            <w:r w:rsidRPr="00FC204B">
              <w:rPr>
                <w:sz w:val="20"/>
                <w:szCs w:val="20"/>
              </w:rPr>
              <w:t>1.</w:t>
            </w:r>
          </w:p>
        </w:tc>
        <w:tc>
          <w:tcPr>
            <w:tcW w:w="6096" w:type="dxa"/>
            <w:gridSpan w:val="8"/>
          </w:tcPr>
          <w:p w:rsidR="005D61A6" w:rsidRPr="00FC204B" w:rsidRDefault="005D61A6" w:rsidP="00407627">
            <w:pPr>
              <w:spacing w:line="240" w:lineRule="exact"/>
              <w:rPr>
                <w:sz w:val="20"/>
                <w:szCs w:val="20"/>
              </w:rPr>
            </w:pPr>
            <w:r w:rsidRPr="00FC204B">
              <w:rPr>
                <w:sz w:val="20"/>
                <w:szCs w:val="20"/>
              </w:rPr>
              <w:t>Основное мероприятие. Наименование основного мероприятия.</w:t>
            </w:r>
          </w:p>
        </w:tc>
        <w:tc>
          <w:tcPr>
            <w:tcW w:w="992" w:type="dxa"/>
            <w:gridSpan w:val="2"/>
          </w:tcPr>
          <w:p w:rsidR="005D61A6" w:rsidRPr="00FC204B" w:rsidRDefault="005D61A6" w:rsidP="00407627">
            <w:pPr>
              <w:jc w:val="center"/>
              <w:rPr>
                <w:sz w:val="18"/>
                <w:szCs w:val="18"/>
              </w:rPr>
            </w:pPr>
          </w:p>
        </w:tc>
        <w:tc>
          <w:tcPr>
            <w:tcW w:w="1134" w:type="dxa"/>
            <w:gridSpan w:val="2"/>
          </w:tcPr>
          <w:p w:rsidR="005D61A6" w:rsidRPr="00FC204B" w:rsidRDefault="005D61A6" w:rsidP="00407627">
            <w:pPr>
              <w:rPr>
                <w:sz w:val="18"/>
                <w:szCs w:val="18"/>
              </w:rPr>
            </w:pPr>
          </w:p>
        </w:tc>
        <w:tc>
          <w:tcPr>
            <w:tcW w:w="1276" w:type="dxa"/>
            <w:gridSpan w:val="2"/>
            <w:vAlign w:val="center"/>
          </w:tcPr>
          <w:p w:rsidR="005D61A6" w:rsidRPr="00FC204B" w:rsidRDefault="005D61A6" w:rsidP="00407627">
            <w:pPr>
              <w:jc w:val="right"/>
              <w:rPr>
                <w:sz w:val="18"/>
                <w:szCs w:val="18"/>
              </w:rPr>
            </w:pPr>
          </w:p>
        </w:tc>
        <w:tc>
          <w:tcPr>
            <w:tcW w:w="1134" w:type="dxa"/>
            <w:gridSpan w:val="2"/>
            <w:vAlign w:val="center"/>
          </w:tcPr>
          <w:p w:rsidR="005D61A6" w:rsidRPr="00FC204B" w:rsidRDefault="005D61A6" w:rsidP="00407627">
            <w:pPr>
              <w:jc w:val="right"/>
              <w:rPr>
                <w:sz w:val="18"/>
                <w:szCs w:val="18"/>
              </w:rPr>
            </w:pPr>
          </w:p>
        </w:tc>
        <w:tc>
          <w:tcPr>
            <w:tcW w:w="1134" w:type="dxa"/>
            <w:gridSpan w:val="2"/>
            <w:vAlign w:val="center"/>
          </w:tcPr>
          <w:p w:rsidR="005D61A6" w:rsidRPr="00FC204B" w:rsidRDefault="005D61A6" w:rsidP="00407627">
            <w:pPr>
              <w:jc w:val="right"/>
              <w:rPr>
                <w:sz w:val="18"/>
                <w:szCs w:val="18"/>
              </w:rPr>
            </w:pPr>
          </w:p>
        </w:tc>
        <w:tc>
          <w:tcPr>
            <w:tcW w:w="1275" w:type="dxa"/>
            <w:gridSpan w:val="2"/>
            <w:vAlign w:val="center"/>
          </w:tcPr>
          <w:p w:rsidR="005D61A6" w:rsidRPr="00FC204B" w:rsidRDefault="005D61A6" w:rsidP="00407627">
            <w:pPr>
              <w:jc w:val="center"/>
              <w:rPr>
                <w:sz w:val="18"/>
                <w:szCs w:val="18"/>
              </w:rPr>
            </w:pPr>
          </w:p>
        </w:tc>
        <w:tc>
          <w:tcPr>
            <w:tcW w:w="993" w:type="dxa"/>
            <w:gridSpan w:val="4"/>
            <w:vAlign w:val="center"/>
          </w:tcPr>
          <w:p w:rsidR="005D61A6" w:rsidRPr="00FC204B" w:rsidRDefault="005D61A6" w:rsidP="00407627">
            <w:pPr>
              <w:jc w:val="right"/>
            </w:pPr>
          </w:p>
        </w:tc>
      </w:tr>
      <w:tr w:rsidR="005D61A6" w:rsidRPr="00FC204B" w:rsidTr="00407627">
        <w:tc>
          <w:tcPr>
            <w:tcW w:w="709" w:type="dxa"/>
          </w:tcPr>
          <w:p w:rsidR="005D61A6" w:rsidRPr="00FC204B" w:rsidRDefault="005D61A6" w:rsidP="00407627">
            <w:pPr>
              <w:jc w:val="center"/>
              <w:rPr>
                <w:sz w:val="18"/>
                <w:szCs w:val="18"/>
              </w:rPr>
            </w:pPr>
            <w:r w:rsidRPr="00FC204B">
              <w:rPr>
                <w:sz w:val="18"/>
                <w:szCs w:val="18"/>
              </w:rPr>
              <w:t>1.1</w:t>
            </w:r>
          </w:p>
        </w:tc>
        <w:tc>
          <w:tcPr>
            <w:tcW w:w="1276" w:type="dxa"/>
            <w:tcBorders>
              <w:bottom w:val="single" w:sz="4" w:space="0" w:color="auto"/>
            </w:tcBorders>
          </w:tcPr>
          <w:p w:rsidR="005D61A6" w:rsidRPr="00FC204B" w:rsidRDefault="005D61A6" w:rsidP="00407627">
            <w:pPr>
              <w:rPr>
                <w:sz w:val="18"/>
                <w:szCs w:val="18"/>
              </w:rPr>
            </w:pPr>
            <w:r w:rsidRPr="00FC204B">
              <w:rPr>
                <w:sz w:val="18"/>
                <w:szCs w:val="18"/>
              </w:rPr>
              <w:t xml:space="preserve">проведение </w:t>
            </w:r>
            <w:r w:rsidRPr="00FC204B">
              <w:rPr>
                <w:sz w:val="18"/>
                <w:szCs w:val="18"/>
              </w:rPr>
              <w:lastRenderedPageBreak/>
              <w:t>ремонта в муниципальном жилищном фонде  (жилые помещения)</w:t>
            </w:r>
          </w:p>
        </w:tc>
        <w:tc>
          <w:tcPr>
            <w:tcW w:w="567" w:type="dxa"/>
          </w:tcPr>
          <w:p w:rsidR="005D61A6" w:rsidRDefault="005D61A6" w:rsidP="00407627">
            <w:pPr>
              <w:jc w:val="center"/>
              <w:rPr>
                <w:sz w:val="18"/>
                <w:szCs w:val="18"/>
              </w:rPr>
            </w:pPr>
            <w:r w:rsidRPr="00FC204B">
              <w:rPr>
                <w:sz w:val="18"/>
                <w:szCs w:val="18"/>
              </w:rPr>
              <w:lastRenderedPageBreak/>
              <w:t>014</w:t>
            </w:r>
          </w:p>
          <w:p w:rsidR="005D61A6" w:rsidRDefault="005D61A6" w:rsidP="00407627">
            <w:pPr>
              <w:jc w:val="center"/>
              <w:rPr>
                <w:sz w:val="18"/>
                <w:szCs w:val="18"/>
              </w:rPr>
            </w:pPr>
          </w:p>
          <w:p w:rsidR="005D61A6" w:rsidRDefault="005D61A6" w:rsidP="00407627">
            <w:pPr>
              <w:jc w:val="center"/>
              <w:rPr>
                <w:sz w:val="18"/>
                <w:szCs w:val="18"/>
              </w:rPr>
            </w:pPr>
          </w:p>
          <w:p w:rsidR="005D61A6" w:rsidRDefault="005D61A6" w:rsidP="00407627">
            <w:pPr>
              <w:jc w:val="center"/>
              <w:rPr>
                <w:sz w:val="18"/>
                <w:szCs w:val="18"/>
              </w:rPr>
            </w:pPr>
          </w:p>
          <w:p w:rsidR="005D61A6" w:rsidRDefault="005D61A6" w:rsidP="00407627">
            <w:pPr>
              <w:jc w:val="center"/>
              <w:rPr>
                <w:sz w:val="18"/>
                <w:szCs w:val="18"/>
              </w:rPr>
            </w:pPr>
          </w:p>
          <w:p w:rsidR="005D61A6" w:rsidRPr="00FC204B" w:rsidRDefault="005D61A6" w:rsidP="00407627">
            <w:pPr>
              <w:jc w:val="center"/>
              <w:rPr>
                <w:sz w:val="18"/>
                <w:szCs w:val="18"/>
              </w:rPr>
            </w:pPr>
            <w:r>
              <w:rPr>
                <w:sz w:val="18"/>
                <w:szCs w:val="18"/>
              </w:rPr>
              <w:t>014</w:t>
            </w:r>
          </w:p>
        </w:tc>
        <w:tc>
          <w:tcPr>
            <w:tcW w:w="709" w:type="dxa"/>
          </w:tcPr>
          <w:p w:rsidR="005D61A6" w:rsidRDefault="005D61A6" w:rsidP="00407627">
            <w:pPr>
              <w:rPr>
                <w:sz w:val="18"/>
                <w:szCs w:val="18"/>
              </w:rPr>
            </w:pPr>
            <w:r w:rsidRPr="00FC204B">
              <w:rPr>
                <w:sz w:val="18"/>
                <w:szCs w:val="18"/>
              </w:rPr>
              <w:lastRenderedPageBreak/>
              <w:t>0501</w:t>
            </w:r>
          </w:p>
          <w:p w:rsidR="005D61A6" w:rsidRDefault="005D61A6" w:rsidP="00407627">
            <w:pPr>
              <w:rPr>
                <w:sz w:val="18"/>
                <w:szCs w:val="18"/>
              </w:rPr>
            </w:pPr>
          </w:p>
          <w:p w:rsidR="005D61A6" w:rsidRDefault="005D61A6" w:rsidP="00407627">
            <w:pPr>
              <w:rPr>
                <w:sz w:val="18"/>
                <w:szCs w:val="18"/>
              </w:rPr>
            </w:pPr>
          </w:p>
          <w:p w:rsidR="005D61A6" w:rsidRDefault="005D61A6" w:rsidP="00407627">
            <w:pPr>
              <w:rPr>
                <w:sz w:val="18"/>
                <w:szCs w:val="18"/>
              </w:rPr>
            </w:pPr>
          </w:p>
          <w:p w:rsidR="005D61A6" w:rsidRDefault="005D61A6" w:rsidP="00407627">
            <w:pPr>
              <w:rPr>
                <w:sz w:val="18"/>
                <w:szCs w:val="18"/>
              </w:rPr>
            </w:pPr>
          </w:p>
          <w:p w:rsidR="005D61A6" w:rsidRPr="00FC204B" w:rsidRDefault="005D61A6" w:rsidP="00407627">
            <w:pPr>
              <w:rPr>
                <w:sz w:val="18"/>
                <w:szCs w:val="18"/>
              </w:rPr>
            </w:pPr>
            <w:r>
              <w:rPr>
                <w:sz w:val="18"/>
                <w:szCs w:val="18"/>
              </w:rPr>
              <w:t>0501</w:t>
            </w:r>
          </w:p>
        </w:tc>
        <w:tc>
          <w:tcPr>
            <w:tcW w:w="709" w:type="dxa"/>
          </w:tcPr>
          <w:p w:rsidR="005D61A6" w:rsidRDefault="005D61A6" w:rsidP="00407627">
            <w:pPr>
              <w:jc w:val="center"/>
              <w:rPr>
                <w:sz w:val="18"/>
                <w:szCs w:val="18"/>
              </w:rPr>
            </w:pPr>
            <w:r>
              <w:rPr>
                <w:sz w:val="18"/>
                <w:szCs w:val="18"/>
              </w:rPr>
              <w:lastRenderedPageBreak/>
              <w:t>04402</w:t>
            </w:r>
            <w:r>
              <w:rPr>
                <w:sz w:val="18"/>
                <w:szCs w:val="18"/>
              </w:rPr>
              <w:lastRenderedPageBreak/>
              <w:t>2090</w:t>
            </w:r>
          </w:p>
          <w:p w:rsidR="005D61A6" w:rsidRDefault="005D61A6" w:rsidP="00407627">
            <w:pPr>
              <w:jc w:val="center"/>
              <w:rPr>
                <w:sz w:val="18"/>
                <w:szCs w:val="18"/>
              </w:rPr>
            </w:pPr>
          </w:p>
          <w:p w:rsidR="005D61A6" w:rsidRDefault="005D61A6" w:rsidP="00407627">
            <w:pPr>
              <w:jc w:val="center"/>
              <w:rPr>
                <w:sz w:val="18"/>
                <w:szCs w:val="18"/>
              </w:rPr>
            </w:pPr>
          </w:p>
          <w:p w:rsidR="005D61A6" w:rsidRDefault="005D61A6" w:rsidP="00407627">
            <w:pPr>
              <w:jc w:val="center"/>
              <w:rPr>
                <w:sz w:val="18"/>
                <w:szCs w:val="18"/>
              </w:rPr>
            </w:pPr>
          </w:p>
          <w:p w:rsidR="005D61A6" w:rsidRPr="00FC204B" w:rsidRDefault="005D61A6" w:rsidP="00407627">
            <w:pPr>
              <w:jc w:val="center"/>
              <w:rPr>
                <w:sz w:val="18"/>
                <w:szCs w:val="18"/>
              </w:rPr>
            </w:pPr>
            <w:r>
              <w:rPr>
                <w:sz w:val="18"/>
                <w:szCs w:val="18"/>
              </w:rPr>
              <w:t>044022090</w:t>
            </w:r>
          </w:p>
        </w:tc>
        <w:tc>
          <w:tcPr>
            <w:tcW w:w="567" w:type="dxa"/>
          </w:tcPr>
          <w:p w:rsidR="005D61A6" w:rsidRDefault="005D61A6" w:rsidP="00407627">
            <w:pPr>
              <w:jc w:val="center"/>
              <w:rPr>
                <w:sz w:val="18"/>
                <w:szCs w:val="18"/>
              </w:rPr>
            </w:pPr>
            <w:r>
              <w:rPr>
                <w:sz w:val="18"/>
                <w:szCs w:val="18"/>
              </w:rPr>
              <w:lastRenderedPageBreak/>
              <w:t>243</w:t>
            </w:r>
          </w:p>
          <w:p w:rsidR="005D61A6" w:rsidRDefault="005D61A6" w:rsidP="00407627">
            <w:pPr>
              <w:jc w:val="center"/>
              <w:rPr>
                <w:sz w:val="18"/>
                <w:szCs w:val="18"/>
              </w:rPr>
            </w:pPr>
          </w:p>
          <w:p w:rsidR="005D61A6" w:rsidRDefault="005D61A6" w:rsidP="00407627">
            <w:pPr>
              <w:jc w:val="center"/>
              <w:rPr>
                <w:sz w:val="18"/>
                <w:szCs w:val="18"/>
              </w:rPr>
            </w:pPr>
          </w:p>
          <w:p w:rsidR="005D61A6" w:rsidRDefault="005D61A6" w:rsidP="00407627">
            <w:pPr>
              <w:jc w:val="center"/>
              <w:rPr>
                <w:sz w:val="18"/>
                <w:szCs w:val="18"/>
              </w:rPr>
            </w:pPr>
          </w:p>
          <w:p w:rsidR="005D61A6" w:rsidRDefault="005D61A6" w:rsidP="00407627">
            <w:pPr>
              <w:jc w:val="center"/>
              <w:rPr>
                <w:sz w:val="18"/>
                <w:szCs w:val="18"/>
              </w:rPr>
            </w:pPr>
          </w:p>
          <w:p w:rsidR="005D61A6" w:rsidRPr="00FC204B" w:rsidRDefault="005D61A6" w:rsidP="00407627">
            <w:pPr>
              <w:jc w:val="center"/>
              <w:rPr>
                <w:sz w:val="18"/>
                <w:szCs w:val="18"/>
              </w:rPr>
            </w:pPr>
            <w:r>
              <w:rPr>
                <w:sz w:val="18"/>
                <w:szCs w:val="18"/>
              </w:rPr>
              <w:t>244</w:t>
            </w:r>
          </w:p>
        </w:tc>
        <w:tc>
          <w:tcPr>
            <w:tcW w:w="992" w:type="dxa"/>
            <w:gridSpan w:val="2"/>
          </w:tcPr>
          <w:p w:rsidR="005D61A6" w:rsidRPr="00FC204B" w:rsidRDefault="005D61A6" w:rsidP="00407627">
            <w:pPr>
              <w:spacing w:line="200" w:lineRule="exact"/>
              <w:rPr>
                <w:sz w:val="20"/>
                <w:szCs w:val="20"/>
              </w:rPr>
            </w:pPr>
            <w:r w:rsidRPr="00FC204B">
              <w:rPr>
                <w:sz w:val="20"/>
                <w:szCs w:val="20"/>
              </w:rPr>
              <w:lastRenderedPageBreak/>
              <w:t xml:space="preserve">МКУ </w:t>
            </w:r>
            <w:r w:rsidRPr="00FC204B">
              <w:rPr>
                <w:sz w:val="20"/>
                <w:szCs w:val="20"/>
              </w:rPr>
              <w:lastRenderedPageBreak/>
              <w:t>«Уп</w:t>
            </w:r>
            <w:r>
              <w:rPr>
                <w:sz w:val="20"/>
                <w:szCs w:val="20"/>
              </w:rPr>
              <w:t>равление ЖКХ Дальнереченского городского округа</w:t>
            </w:r>
            <w:r w:rsidRPr="00FC204B">
              <w:rPr>
                <w:sz w:val="20"/>
                <w:szCs w:val="20"/>
              </w:rPr>
              <w:t xml:space="preserve">» </w:t>
            </w:r>
          </w:p>
          <w:p w:rsidR="005D61A6" w:rsidRPr="00FC204B" w:rsidRDefault="005D61A6" w:rsidP="00407627">
            <w:pPr>
              <w:spacing w:line="200" w:lineRule="exact"/>
              <w:rPr>
                <w:sz w:val="20"/>
                <w:szCs w:val="20"/>
              </w:rPr>
            </w:pPr>
          </w:p>
        </w:tc>
        <w:tc>
          <w:tcPr>
            <w:tcW w:w="1276" w:type="dxa"/>
          </w:tcPr>
          <w:p w:rsidR="005D61A6" w:rsidRPr="00FC204B" w:rsidRDefault="005D61A6" w:rsidP="00407627">
            <w:pPr>
              <w:spacing w:line="200" w:lineRule="exact"/>
              <w:rPr>
                <w:sz w:val="20"/>
                <w:szCs w:val="20"/>
              </w:rPr>
            </w:pPr>
            <w:r w:rsidRPr="00FC204B">
              <w:rPr>
                <w:sz w:val="20"/>
                <w:szCs w:val="20"/>
              </w:rPr>
              <w:lastRenderedPageBreak/>
              <w:t xml:space="preserve">ремонт </w:t>
            </w:r>
            <w:r w:rsidRPr="00FC204B">
              <w:rPr>
                <w:sz w:val="20"/>
                <w:szCs w:val="20"/>
              </w:rPr>
              <w:lastRenderedPageBreak/>
              <w:t>жилых помещений</w:t>
            </w:r>
          </w:p>
        </w:tc>
        <w:tc>
          <w:tcPr>
            <w:tcW w:w="992" w:type="dxa"/>
            <w:gridSpan w:val="2"/>
          </w:tcPr>
          <w:p w:rsidR="005D61A6" w:rsidRPr="00FC204B" w:rsidRDefault="005D61A6" w:rsidP="00407627">
            <w:pPr>
              <w:jc w:val="center"/>
              <w:rPr>
                <w:sz w:val="18"/>
                <w:szCs w:val="18"/>
              </w:rPr>
            </w:pPr>
            <w:r>
              <w:rPr>
                <w:sz w:val="18"/>
                <w:szCs w:val="18"/>
              </w:rPr>
              <w:lastRenderedPageBreak/>
              <w:t>январь</w:t>
            </w:r>
          </w:p>
          <w:p w:rsidR="005D61A6" w:rsidRPr="00FC204B" w:rsidRDefault="005D61A6" w:rsidP="00407627">
            <w:pPr>
              <w:jc w:val="center"/>
            </w:pPr>
            <w:r w:rsidRPr="00FC204B">
              <w:rPr>
                <w:sz w:val="18"/>
                <w:szCs w:val="18"/>
              </w:rPr>
              <w:lastRenderedPageBreak/>
              <w:t>202</w:t>
            </w:r>
            <w:r>
              <w:rPr>
                <w:sz w:val="18"/>
                <w:szCs w:val="18"/>
              </w:rPr>
              <w:t>5</w:t>
            </w:r>
          </w:p>
        </w:tc>
        <w:tc>
          <w:tcPr>
            <w:tcW w:w="1134" w:type="dxa"/>
            <w:gridSpan w:val="2"/>
          </w:tcPr>
          <w:p w:rsidR="005D61A6" w:rsidRPr="00FC204B" w:rsidRDefault="005D61A6" w:rsidP="00407627">
            <w:pPr>
              <w:jc w:val="center"/>
              <w:rPr>
                <w:sz w:val="18"/>
                <w:szCs w:val="18"/>
              </w:rPr>
            </w:pPr>
            <w:r>
              <w:rPr>
                <w:sz w:val="18"/>
                <w:szCs w:val="18"/>
              </w:rPr>
              <w:lastRenderedPageBreak/>
              <w:t>д</w:t>
            </w:r>
            <w:r w:rsidRPr="00FC204B">
              <w:rPr>
                <w:sz w:val="18"/>
                <w:szCs w:val="18"/>
              </w:rPr>
              <w:t>екабрь</w:t>
            </w:r>
          </w:p>
          <w:p w:rsidR="005D61A6" w:rsidRPr="00FC204B" w:rsidRDefault="005D61A6" w:rsidP="00932848">
            <w:pPr>
              <w:jc w:val="center"/>
            </w:pPr>
            <w:r w:rsidRPr="00FC204B">
              <w:rPr>
                <w:sz w:val="18"/>
                <w:szCs w:val="18"/>
              </w:rPr>
              <w:lastRenderedPageBreak/>
              <w:t>202</w:t>
            </w:r>
            <w:r w:rsidR="00932848">
              <w:rPr>
                <w:sz w:val="18"/>
                <w:szCs w:val="18"/>
              </w:rPr>
              <w:t>5</w:t>
            </w:r>
          </w:p>
        </w:tc>
        <w:tc>
          <w:tcPr>
            <w:tcW w:w="1276" w:type="dxa"/>
            <w:gridSpan w:val="2"/>
          </w:tcPr>
          <w:p w:rsidR="005D61A6" w:rsidRDefault="005D61A6" w:rsidP="00407627">
            <w:pPr>
              <w:jc w:val="center"/>
            </w:pPr>
            <w:r w:rsidRPr="00C45EC6">
              <w:rPr>
                <w:sz w:val="18"/>
                <w:szCs w:val="18"/>
              </w:rPr>
              <w:lastRenderedPageBreak/>
              <w:t>0,00</w:t>
            </w:r>
          </w:p>
        </w:tc>
        <w:tc>
          <w:tcPr>
            <w:tcW w:w="1134" w:type="dxa"/>
            <w:gridSpan w:val="2"/>
          </w:tcPr>
          <w:p w:rsidR="005D61A6" w:rsidRDefault="005D61A6" w:rsidP="00407627">
            <w:pPr>
              <w:jc w:val="center"/>
            </w:pPr>
            <w:r w:rsidRPr="00C45EC6">
              <w:rPr>
                <w:sz w:val="18"/>
                <w:szCs w:val="18"/>
              </w:rPr>
              <w:t>0,00</w:t>
            </w:r>
          </w:p>
        </w:tc>
        <w:tc>
          <w:tcPr>
            <w:tcW w:w="1134" w:type="dxa"/>
            <w:gridSpan w:val="2"/>
          </w:tcPr>
          <w:p w:rsidR="005D61A6" w:rsidRDefault="005D61A6" w:rsidP="00407627">
            <w:pPr>
              <w:jc w:val="center"/>
            </w:pPr>
            <w:r w:rsidRPr="00C45EC6">
              <w:rPr>
                <w:sz w:val="18"/>
                <w:szCs w:val="18"/>
              </w:rPr>
              <w:t>0,00</w:t>
            </w:r>
          </w:p>
        </w:tc>
        <w:tc>
          <w:tcPr>
            <w:tcW w:w="1275" w:type="dxa"/>
            <w:gridSpan w:val="2"/>
          </w:tcPr>
          <w:p w:rsidR="005D61A6" w:rsidRDefault="005D61A6" w:rsidP="00407627">
            <w:pPr>
              <w:jc w:val="center"/>
            </w:pPr>
            <w:r w:rsidRPr="00C45EC6">
              <w:rPr>
                <w:sz w:val="18"/>
                <w:szCs w:val="18"/>
              </w:rPr>
              <w:t>0,00</w:t>
            </w:r>
          </w:p>
        </w:tc>
        <w:tc>
          <w:tcPr>
            <w:tcW w:w="993" w:type="dxa"/>
            <w:gridSpan w:val="4"/>
          </w:tcPr>
          <w:p w:rsidR="005D61A6" w:rsidRDefault="005D61A6" w:rsidP="00407627">
            <w:pPr>
              <w:jc w:val="center"/>
            </w:pPr>
            <w:r w:rsidRPr="00C45EC6">
              <w:rPr>
                <w:sz w:val="18"/>
                <w:szCs w:val="18"/>
              </w:rPr>
              <w:t>0,00</w:t>
            </w:r>
          </w:p>
        </w:tc>
      </w:tr>
      <w:tr w:rsidR="005D61A6" w:rsidRPr="00FC204B" w:rsidTr="00407627">
        <w:tc>
          <w:tcPr>
            <w:tcW w:w="709" w:type="dxa"/>
          </w:tcPr>
          <w:p w:rsidR="005D61A6" w:rsidRPr="00FC204B" w:rsidRDefault="005D61A6" w:rsidP="00407627">
            <w:pPr>
              <w:jc w:val="center"/>
              <w:rPr>
                <w:sz w:val="18"/>
                <w:szCs w:val="18"/>
              </w:rPr>
            </w:pPr>
            <w:r w:rsidRPr="00FC204B">
              <w:rPr>
                <w:sz w:val="18"/>
                <w:szCs w:val="18"/>
              </w:rPr>
              <w:lastRenderedPageBreak/>
              <w:t>1.2</w:t>
            </w:r>
          </w:p>
        </w:tc>
        <w:tc>
          <w:tcPr>
            <w:tcW w:w="1276" w:type="dxa"/>
            <w:tcBorders>
              <w:bottom w:val="single" w:sz="4" w:space="0" w:color="auto"/>
            </w:tcBorders>
          </w:tcPr>
          <w:p w:rsidR="005D61A6" w:rsidRPr="00FC204B" w:rsidRDefault="005D61A6" w:rsidP="00407627">
            <w:pPr>
              <w:spacing w:line="240" w:lineRule="exact"/>
              <w:rPr>
                <w:sz w:val="20"/>
                <w:szCs w:val="20"/>
              </w:rPr>
            </w:pPr>
            <w:r w:rsidRPr="00FC204B">
              <w:rPr>
                <w:sz w:val="20"/>
                <w:szCs w:val="20"/>
              </w:rPr>
              <w:t>контрольное событи</w:t>
            </w:r>
            <w:proofErr w:type="gramStart"/>
            <w:r w:rsidRPr="00FC204B">
              <w:rPr>
                <w:sz w:val="20"/>
                <w:szCs w:val="20"/>
              </w:rPr>
              <w:t>е(</w:t>
            </w:r>
            <w:proofErr w:type="spellStart"/>
            <w:proofErr w:type="gramEnd"/>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67" w:type="dxa"/>
          </w:tcPr>
          <w:p w:rsidR="005D61A6" w:rsidRPr="00FC204B" w:rsidRDefault="005D61A6" w:rsidP="00407627">
            <w:pPr>
              <w:spacing w:line="240" w:lineRule="exact"/>
              <w:rPr>
                <w:sz w:val="20"/>
                <w:szCs w:val="20"/>
              </w:rPr>
            </w:pPr>
            <w:r w:rsidRPr="00FC204B">
              <w:rPr>
                <w:sz w:val="20"/>
                <w:szCs w:val="20"/>
              </w:rPr>
              <w:t>Х</w:t>
            </w:r>
          </w:p>
        </w:tc>
        <w:tc>
          <w:tcPr>
            <w:tcW w:w="709" w:type="dxa"/>
          </w:tcPr>
          <w:p w:rsidR="005D61A6" w:rsidRPr="00FC204B" w:rsidRDefault="005D61A6" w:rsidP="00407627">
            <w:pPr>
              <w:spacing w:line="240" w:lineRule="exact"/>
              <w:rPr>
                <w:sz w:val="20"/>
                <w:szCs w:val="20"/>
              </w:rPr>
            </w:pPr>
            <w:r w:rsidRPr="00FC204B">
              <w:rPr>
                <w:sz w:val="20"/>
                <w:szCs w:val="20"/>
              </w:rPr>
              <w:t>Х</w:t>
            </w:r>
          </w:p>
        </w:tc>
        <w:tc>
          <w:tcPr>
            <w:tcW w:w="709" w:type="dxa"/>
          </w:tcPr>
          <w:p w:rsidR="005D61A6" w:rsidRPr="00FC204B" w:rsidRDefault="005D61A6" w:rsidP="00407627">
            <w:pPr>
              <w:spacing w:line="240" w:lineRule="exact"/>
              <w:rPr>
                <w:sz w:val="20"/>
                <w:szCs w:val="20"/>
              </w:rPr>
            </w:pPr>
            <w:r w:rsidRPr="00FC204B">
              <w:rPr>
                <w:sz w:val="20"/>
                <w:szCs w:val="20"/>
              </w:rPr>
              <w:t>Х</w:t>
            </w:r>
          </w:p>
        </w:tc>
        <w:tc>
          <w:tcPr>
            <w:tcW w:w="567" w:type="dxa"/>
          </w:tcPr>
          <w:p w:rsidR="005D61A6" w:rsidRPr="00FC204B" w:rsidRDefault="005D61A6" w:rsidP="00407627">
            <w:pPr>
              <w:spacing w:line="240" w:lineRule="exact"/>
              <w:rPr>
                <w:sz w:val="20"/>
                <w:szCs w:val="20"/>
              </w:rPr>
            </w:pPr>
            <w:r w:rsidRPr="00FC204B">
              <w:rPr>
                <w:sz w:val="20"/>
                <w:szCs w:val="20"/>
              </w:rPr>
              <w:t>Х</w:t>
            </w:r>
          </w:p>
        </w:tc>
        <w:tc>
          <w:tcPr>
            <w:tcW w:w="992" w:type="dxa"/>
            <w:gridSpan w:val="2"/>
          </w:tcPr>
          <w:p w:rsidR="005D61A6" w:rsidRPr="00FC204B" w:rsidRDefault="005D61A6" w:rsidP="00407627">
            <w:pPr>
              <w:spacing w:line="200" w:lineRule="exact"/>
              <w:rPr>
                <w:sz w:val="20"/>
                <w:szCs w:val="20"/>
              </w:rPr>
            </w:pPr>
          </w:p>
        </w:tc>
        <w:tc>
          <w:tcPr>
            <w:tcW w:w="1276" w:type="dxa"/>
          </w:tcPr>
          <w:p w:rsidR="005D61A6" w:rsidRPr="00FC204B" w:rsidRDefault="005D61A6" w:rsidP="00407627">
            <w:pPr>
              <w:spacing w:line="200" w:lineRule="exact"/>
              <w:rPr>
                <w:sz w:val="20"/>
                <w:szCs w:val="20"/>
              </w:rPr>
            </w:pPr>
          </w:p>
        </w:tc>
        <w:tc>
          <w:tcPr>
            <w:tcW w:w="992" w:type="dxa"/>
            <w:gridSpan w:val="2"/>
          </w:tcPr>
          <w:p w:rsidR="005D61A6" w:rsidRPr="00FC204B" w:rsidRDefault="005D61A6" w:rsidP="00407627">
            <w:pPr>
              <w:jc w:val="center"/>
              <w:rPr>
                <w:sz w:val="18"/>
                <w:szCs w:val="18"/>
              </w:rPr>
            </w:pPr>
          </w:p>
        </w:tc>
        <w:tc>
          <w:tcPr>
            <w:tcW w:w="1134" w:type="dxa"/>
            <w:gridSpan w:val="2"/>
          </w:tcPr>
          <w:p w:rsidR="005D61A6" w:rsidRPr="00FC204B" w:rsidRDefault="005D61A6" w:rsidP="00407627">
            <w:pPr>
              <w:rPr>
                <w:sz w:val="18"/>
                <w:szCs w:val="18"/>
              </w:rPr>
            </w:pPr>
          </w:p>
        </w:tc>
        <w:tc>
          <w:tcPr>
            <w:tcW w:w="1276" w:type="dxa"/>
            <w:gridSpan w:val="2"/>
            <w:vAlign w:val="center"/>
          </w:tcPr>
          <w:p w:rsidR="005D61A6" w:rsidRPr="00FC204B" w:rsidRDefault="005D61A6" w:rsidP="00407627">
            <w:pPr>
              <w:jc w:val="right"/>
              <w:rPr>
                <w:sz w:val="18"/>
                <w:szCs w:val="18"/>
              </w:rPr>
            </w:pPr>
          </w:p>
        </w:tc>
        <w:tc>
          <w:tcPr>
            <w:tcW w:w="1134" w:type="dxa"/>
            <w:gridSpan w:val="2"/>
            <w:vAlign w:val="center"/>
          </w:tcPr>
          <w:p w:rsidR="005D61A6" w:rsidRPr="00FC204B" w:rsidRDefault="005D61A6" w:rsidP="00407627">
            <w:pPr>
              <w:jc w:val="right"/>
              <w:rPr>
                <w:sz w:val="18"/>
                <w:szCs w:val="18"/>
              </w:rPr>
            </w:pPr>
          </w:p>
        </w:tc>
        <w:tc>
          <w:tcPr>
            <w:tcW w:w="1134" w:type="dxa"/>
            <w:gridSpan w:val="2"/>
            <w:vAlign w:val="center"/>
          </w:tcPr>
          <w:p w:rsidR="005D61A6" w:rsidRPr="00FC204B" w:rsidRDefault="005D61A6" w:rsidP="00407627">
            <w:pPr>
              <w:jc w:val="right"/>
              <w:rPr>
                <w:sz w:val="18"/>
                <w:szCs w:val="18"/>
              </w:rPr>
            </w:pPr>
          </w:p>
        </w:tc>
        <w:tc>
          <w:tcPr>
            <w:tcW w:w="1275" w:type="dxa"/>
            <w:gridSpan w:val="2"/>
            <w:vAlign w:val="center"/>
          </w:tcPr>
          <w:p w:rsidR="005D61A6" w:rsidRPr="00FC204B" w:rsidRDefault="005D61A6" w:rsidP="00407627">
            <w:pPr>
              <w:jc w:val="right"/>
              <w:rPr>
                <w:sz w:val="18"/>
                <w:szCs w:val="18"/>
              </w:rPr>
            </w:pPr>
          </w:p>
        </w:tc>
        <w:tc>
          <w:tcPr>
            <w:tcW w:w="993" w:type="dxa"/>
            <w:gridSpan w:val="4"/>
            <w:vAlign w:val="center"/>
          </w:tcPr>
          <w:p w:rsidR="005D61A6" w:rsidRPr="00FC204B" w:rsidRDefault="005D61A6" w:rsidP="00407627">
            <w:pPr>
              <w:jc w:val="right"/>
              <w:rPr>
                <w:sz w:val="18"/>
                <w:szCs w:val="18"/>
              </w:rPr>
            </w:pPr>
          </w:p>
        </w:tc>
      </w:tr>
    </w:tbl>
    <w:p w:rsidR="005D61A6" w:rsidRPr="00FC204B" w:rsidRDefault="005D61A6" w:rsidP="005D61A6">
      <w:pPr>
        <w:jc w:val="center"/>
        <w:rPr>
          <w:sz w:val="22"/>
          <w:szCs w:val="22"/>
        </w:rPr>
      </w:pPr>
    </w:p>
    <w:p w:rsidR="005D61A6" w:rsidRPr="00FC204B" w:rsidRDefault="005D61A6" w:rsidP="005D61A6">
      <w:pPr>
        <w:jc w:val="center"/>
        <w:rPr>
          <w:sz w:val="22"/>
          <w:szCs w:val="22"/>
        </w:rPr>
      </w:pPr>
    </w:p>
    <w:p w:rsidR="005D61A6" w:rsidRDefault="005D61A6" w:rsidP="005D61A6">
      <w:pPr>
        <w:ind w:firstLine="698"/>
        <w:rPr>
          <w:rStyle w:val="aa"/>
          <w:color w:val="26282F"/>
        </w:rPr>
      </w:pPr>
    </w:p>
    <w:p w:rsidR="005D61A6" w:rsidRDefault="005D61A6"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FB380C" w:rsidRDefault="00FB380C" w:rsidP="005D61A6">
      <w:pPr>
        <w:ind w:firstLine="698"/>
        <w:rPr>
          <w:rStyle w:val="aa"/>
          <w:color w:val="26282F"/>
        </w:rPr>
      </w:pPr>
    </w:p>
    <w:p w:rsidR="005D61A6" w:rsidRDefault="005D61A6" w:rsidP="00A25C98">
      <w:pPr>
        <w:rPr>
          <w:rStyle w:val="aa"/>
          <w:color w:val="26282F"/>
        </w:rPr>
      </w:pPr>
    </w:p>
    <w:p w:rsidR="005D61A6" w:rsidRPr="00FC204B" w:rsidRDefault="005D61A6" w:rsidP="005D61A6">
      <w:pPr>
        <w:tabs>
          <w:tab w:val="left" w:pos="8041"/>
        </w:tabs>
        <w:spacing w:line="360" w:lineRule="auto"/>
        <w:sectPr w:rsidR="005D61A6" w:rsidRPr="00FC204B" w:rsidSect="00407627">
          <w:pgSz w:w="16838" w:h="11906" w:orient="landscape"/>
          <w:pgMar w:top="1440" w:right="1080" w:bottom="1440" w:left="1080" w:header="709" w:footer="709" w:gutter="0"/>
          <w:cols w:space="708"/>
          <w:docGrid w:linePitch="360"/>
        </w:sectPr>
      </w:pPr>
    </w:p>
    <w:p w:rsidR="00FB380C" w:rsidRPr="0048156D" w:rsidRDefault="00FB380C" w:rsidP="004F46A7">
      <w:pPr>
        <w:rPr>
          <w:rFonts w:cs="Times New Roman"/>
          <w:color w:val="000000"/>
          <w:sz w:val="28"/>
          <w:szCs w:val="28"/>
        </w:rPr>
      </w:pPr>
      <w:r>
        <w:rPr>
          <w:rFonts w:cs="Times New Roman"/>
          <w:color w:val="000000"/>
          <w:sz w:val="28"/>
          <w:szCs w:val="28"/>
        </w:rPr>
        <w:lastRenderedPageBreak/>
        <w:t xml:space="preserve">                                                  </w:t>
      </w:r>
      <w:r w:rsidR="00A25C98">
        <w:rPr>
          <w:rFonts w:cs="Times New Roman"/>
          <w:color w:val="000000"/>
          <w:sz w:val="28"/>
          <w:szCs w:val="28"/>
        </w:rPr>
        <w:t xml:space="preserve">  </w:t>
      </w:r>
    </w:p>
    <w:p w:rsidR="00FB380C" w:rsidRPr="00FC204B" w:rsidRDefault="00FB380C" w:rsidP="00FB380C">
      <w:pPr>
        <w:rPr>
          <w:b/>
          <w:sz w:val="28"/>
          <w:szCs w:val="28"/>
        </w:rPr>
      </w:pPr>
    </w:p>
    <w:p w:rsidR="00FB380C" w:rsidRPr="00751B3B" w:rsidRDefault="00FB380C" w:rsidP="00FB380C">
      <w:pPr>
        <w:jc w:val="center"/>
        <w:rPr>
          <w:rFonts w:cs="Times New Roman"/>
          <w:color w:val="000000"/>
          <w:sz w:val="28"/>
          <w:szCs w:val="28"/>
        </w:rPr>
      </w:pPr>
      <w:r w:rsidRPr="00751B3B">
        <w:rPr>
          <w:rFonts w:cs="Times New Roman"/>
          <w:color w:val="000000"/>
          <w:sz w:val="28"/>
          <w:szCs w:val="28"/>
        </w:rPr>
        <w:t>ПАСПОРТ</w:t>
      </w:r>
    </w:p>
    <w:p w:rsidR="00FB380C" w:rsidRPr="00751B3B" w:rsidRDefault="00FB380C" w:rsidP="00FB380C">
      <w:pPr>
        <w:jc w:val="center"/>
        <w:rPr>
          <w:rFonts w:cs="Times New Roman"/>
          <w:color w:val="000000"/>
          <w:sz w:val="28"/>
          <w:szCs w:val="28"/>
        </w:rPr>
      </w:pPr>
      <w:r w:rsidRPr="00751B3B">
        <w:rPr>
          <w:rFonts w:cs="Times New Roman"/>
          <w:color w:val="000000"/>
          <w:sz w:val="28"/>
          <w:szCs w:val="28"/>
        </w:rPr>
        <w:t xml:space="preserve">муниципальной подпрограммы </w:t>
      </w:r>
    </w:p>
    <w:p w:rsidR="00FB380C" w:rsidRPr="00751B3B" w:rsidRDefault="00FB380C" w:rsidP="00FB380C">
      <w:pPr>
        <w:jc w:val="center"/>
        <w:rPr>
          <w:rFonts w:cs="Times New Roman"/>
          <w:color w:val="000000"/>
          <w:sz w:val="28"/>
          <w:szCs w:val="28"/>
        </w:rPr>
      </w:pPr>
      <w:r w:rsidRPr="00751B3B">
        <w:rPr>
          <w:rFonts w:cs="Times New Roman"/>
          <w:color w:val="000000"/>
          <w:sz w:val="28"/>
          <w:szCs w:val="28"/>
        </w:rPr>
        <w:t>«Создание условий для обеспечения качественными услугами жилищно-коммунального хозяйства Дальнереченского городского округа»</w:t>
      </w:r>
    </w:p>
    <w:p w:rsidR="00FB380C" w:rsidRPr="00751B3B" w:rsidRDefault="00FB380C" w:rsidP="00FB380C">
      <w:pPr>
        <w:jc w:val="center"/>
        <w:rPr>
          <w:rFonts w:cs="Times New Roman"/>
          <w:color w:val="000000"/>
          <w:sz w:val="28"/>
          <w:szCs w:val="28"/>
        </w:rPr>
      </w:pPr>
      <w:r w:rsidRPr="00751B3B">
        <w:rPr>
          <w:rFonts w:cs="Times New Roman"/>
          <w:color w:val="000000"/>
          <w:sz w:val="28"/>
          <w:szCs w:val="28"/>
        </w:rPr>
        <w:t xml:space="preserve"> на 2025-2027 годы</w:t>
      </w:r>
    </w:p>
    <w:p w:rsidR="00FB380C" w:rsidRPr="00751B3B" w:rsidRDefault="00FB380C" w:rsidP="00FB380C">
      <w:pPr>
        <w:jc w:val="center"/>
        <w:rPr>
          <w:rFonts w:cs="Times New Roman"/>
          <w:color w:val="000000"/>
          <w:sz w:val="28"/>
          <w:szCs w:val="28"/>
        </w:rPr>
      </w:pPr>
    </w:p>
    <w:p w:rsidR="00FB380C" w:rsidRPr="00751B3B" w:rsidRDefault="00FB380C" w:rsidP="00FB380C">
      <w:pPr>
        <w:jc w:val="center"/>
        <w:rPr>
          <w:rFonts w:cs="Times New Roman"/>
          <w:color w:val="000000"/>
          <w:sz w:val="28"/>
          <w:szCs w:val="28"/>
        </w:rPr>
      </w:pPr>
      <w:r w:rsidRPr="00751B3B">
        <w:rPr>
          <w:rFonts w:cs="Times New Roman"/>
          <w:color w:val="000000"/>
          <w:sz w:val="28"/>
          <w:szCs w:val="28"/>
        </w:rPr>
        <w:t>муниципальной программы</w:t>
      </w:r>
    </w:p>
    <w:p w:rsidR="00FB380C" w:rsidRPr="00751B3B" w:rsidRDefault="00FB380C" w:rsidP="00FB380C">
      <w:pPr>
        <w:jc w:val="center"/>
        <w:rPr>
          <w:rFonts w:cs="Times New Roman"/>
          <w:color w:val="000000"/>
          <w:sz w:val="28"/>
          <w:szCs w:val="28"/>
        </w:rPr>
      </w:pPr>
      <w:r w:rsidRPr="00751B3B">
        <w:rPr>
          <w:rFonts w:cs="Times New Roman"/>
          <w:color w:val="000000"/>
          <w:sz w:val="28"/>
          <w:szCs w:val="28"/>
        </w:rPr>
        <w:t xml:space="preserve">«Обеспечение доступным жильем и качественными услугами </w:t>
      </w:r>
    </w:p>
    <w:p w:rsidR="00FB380C" w:rsidRPr="00751B3B" w:rsidRDefault="00FB380C" w:rsidP="00FB380C">
      <w:pPr>
        <w:jc w:val="center"/>
        <w:rPr>
          <w:rFonts w:cs="Times New Roman"/>
          <w:b/>
          <w:color w:val="000000"/>
          <w:sz w:val="28"/>
          <w:szCs w:val="28"/>
        </w:rPr>
      </w:pPr>
      <w:r w:rsidRPr="00751B3B">
        <w:rPr>
          <w:rFonts w:cs="Times New Roman"/>
          <w:color w:val="000000"/>
          <w:sz w:val="28"/>
          <w:szCs w:val="28"/>
        </w:rPr>
        <w:t>жилищно-коммунального хозяйства населения  Дальнереченского городского округа» на 2025-2027 годы</w:t>
      </w:r>
    </w:p>
    <w:p w:rsidR="00FB380C" w:rsidRPr="00751B3B" w:rsidRDefault="00FB380C" w:rsidP="00A25C98">
      <w:pPr>
        <w:rPr>
          <w:rFonts w:cs="Times New Roman"/>
          <w:color w:val="000000"/>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7230"/>
      </w:tblGrid>
      <w:tr w:rsidR="00FB380C" w:rsidRPr="00751B3B" w:rsidTr="004F46A7">
        <w:tc>
          <w:tcPr>
            <w:tcW w:w="2179" w:type="dxa"/>
          </w:tcPr>
          <w:p w:rsidR="00FB380C" w:rsidRPr="00751B3B" w:rsidRDefault="00FB380C" w:rsidP="00407627">
            <w:pPr>
              <w:rPr>
                <w:rFonts w:cs="Times New Roman"/>
                <w:color w:val="000000"/>
                <w:sz w:val="28"/>
                <w:szCs w:val="28"/>
              </w:rPr>
            </w:pPr>
            <w:r w:rsidRPr="00751B3B">
              <w:rPr>
                <w:rFonts w:cs="Times New Roman"/>
                <w:color w:val="000000"/>
                <w:sz w:val="28"/>
                <w:szCs w:val="28"/>
              </w:rPr>
              <w:t>Наименование муниципальной подпрограммы</w:t>
            </w:r>
          </w:p>
        </w:tc>
        <w:tc>
          <w:tcPr>
            <w:tcW w:w="7230" w:type="dxa"/>
          </w:tcPr>
          <w:p w:rsidR="00FB380C" w:rsidRPr="00751B3B" w:rsidRDefault="00FB380C" w:rsidP="00407627">
            <w:pPr>
              <w:jc w:val="both"/>
              <w:rPr>
                <w:rFonts w:cs="Times New Roman"/>
                <w:color w:val="000000"/>
                <w:sz w:val="28"/>
                <w:szCs w:val="28"/>
              </w:rPr>
            </w:pPr>
            <w:r w:rsidRPr="00751B3B">
              <w:rPr>
                <w:rFonts w:cs="Times New Roman"/>
                <w:color w:val="000000"/>
                <w:sz w:val="28"/>
                <w:szCs w:val="28"/>
              </w:rPr>
              <w:t>«Создание условий для обеспечения качественными услугами жилищно-коммунального хозяйства Дальнереченского городского округа» на 2025-2027 годы</w:t>
            </w:r>
          </w:p>
          <w:p w:rsidR="00FB380C" w:rsidRPr="00751B3B" w:rsidRDefault="00FB380C" w:rsidP="00407627">
            <w:pPr>
              <w:jc w:val="both"/>
              <w:rPr>
                <w:rFonts w:cs="Times New Roman"/>
                <w:color w:val="000000"/>
                <w:sz w:val="28"/>
                <w:szCs w:val="28"/>
              </w:rPr>
            </w:pPr>
          </w:p>
        </w:tc>
      </w:tr>
      <w:tr w:rsidR="00FB380C" w:rsidRPr="00751B3B" w:rsidTr="004F46A7">
        <w:trPr>
          <w:trHeight w:val="5290"/>
        </w:trPr>
        <w:tc>
          <w:tcPr>
            <w:tcW w:w="2179" w:type="dxa"/>
          </w:tcPr>
          <w:p w:rsidR="00FB380C" w:rsidRPr="00751B3B" w:rsidRDefault="00FB380C" w:rsidP="00407627">
            <w:pPr>
              <w:rPr>
                <w:rFonts w:cs="Times New Roman"/>
                <w:color w:val="000000"/>
                <w:sz w:val="28"/>
                <w:szCs w:val="28"/>
              </w:rPr>
            </w:pPr>
            <w:r w:rsidRPr="00751B3B">
              <w:rPr>
                <w:rFonts w:cs="Times New Roman"/>
                <w:color w:val="000000"/>
                <w:sz w:val="28"/>
                <w:szCs w:val="28"/>
              </w:rPr>
              <w:t xml:space="preserve">Основания разработки муниципальной подпрограммы </w:t>
            </w:r>
          </w:p>
        </w:tc>
        <w:tc>
          <w:tcPr>
            <w:tcW w:w="7230" w:type="dxa"/>
          </w:tcPr>
          <w:p w:rsidR="00FB380C" w:rsidRPr="00751B3B" w:rsidRDefault="00FB380C" w:rsidP="00407627">
            <w:pPr>
              <w:jc w:val="both"/>
              <w:rPr>
                <w:rFonts w:cs="Times New Roman"/>
                <w:color w:val="000000"/>
                <w:sz w:val="28"/>
                <w:szCs w:val="28"/>
              </w:rPr>
            </w:pPr>
            <w:proofErr w:type="gramStart"/>
            <w:r w:rsidRPr="00751B3B">
              <w:rPr>
                <w:rFonts w:cs="Times New Roman"/>
                <w:color w:val="000000"/>
                <w:sz w:val="28"/>
                <w:szCs w:val="28"/>
              </w:rPr>
              <w:t xml:space="preserve">Федеральный закон от 06 октября 2003 № 131-ФЗ «Об общих принципах организации местного самоуправления в Российской Федерации», Постановление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Указ Президента Российской Федерации от 7 мая 2012 года </w:t>
            </w:r>
            <w:hyperlink r:id="rId12" w:history="1">
              <w:r w:rsidRPr="004F46A7">
                <w:rPr>
                  <w:rStyle w:val="a5"/>
                  <w:rFonts w:cs="Times New Roman"/>
                  <w:color w:val="000000"/>
                  <w:sz w:val="28"/>
                  <w:szCs w:val="28"/>
                  <w:u w:val="none"/>
                </w:rPr>
                <w:t>№ 600</w:t>
              </w:r>
            </w:hyperlink>
            <w:r w:rsidRPr="00751B3B">
              <w:rPr>
                <w:rFonts w:cs="Times New Roman"/>
                <w:color w:val="000000"/>
                <w:sz w:val="28"/>
                <w:szCs w:val="28"/>
              </w:rPr>
              <w:t xml:space="preserve"> «О мерах по обеспечению граждан Российской Федерации</w:t>
            </w:r>
            <w:proofErr w:type="gramEnd"/>
            <w:r w:rsidRPr="00751B3B">
              <w:rPr>
                <w:rFonts w:cs="Times New Roman"/>
                <w:color w:val="000000"/>
                <w:sz w:val="28"/>
                <w:szCs w:val="28"/>
              </w:rPr>
              <w:t xml:space="preserve"> </w:t>
            </w:r>
            <w:proofErr w:type="gramStart"/>
            <w:r w:rsidRPr="00751B3B">
              <w:rPr>
                <w:rFonts w:cs="Times New Roman"/>
                <w:color w:val="000000"/>
                <w:sz w:val="28"/>
                <w:szCs w:val="28"/>
              </w:rPr>
              <w:t xml:space="preserve">доступным и комфортным жильем и повышению качества жилищно-коммунальных услуг», Указ Президента Российской Федерации от 07 мая 2018 года </w:t>
            </w:r>
            <w:hyperlink r:id="rId13" w:history="1">
              <w:r w:rsidRPr="004F46A7">
                <w:rPr>
                  <w:rStyle w:val="a5"/>
                  <w:rFonts w:cs="Times New Roman"/>
                  <w:color w:val="000000"/>
                  <w:sz w:val="28"/>
                  <w:szCs w:val="28"/>
                  <w:u w:val="none"/>
                </w:rPr>
                <w:t>№ 204</w:t>
              </w:r>
            </w:hyperlink>
            <w:r w:rsidRPr="00751B3B">
              <w:rPr>
                <w:rFonts w:cs="Times New Roman"/>
                <w:color w:val="000000"/>
                <w:sz w:val="28"/>
                <w:szCs w:val="28"/>
              </w:rPr>
              <w:t xml:space="preserve"> «О национальных целях и стратегических задачах развития Российской Федерации до 2024 года», Постановление Администрации Приморского края от 28 декабря 2018 года № 668-па «</w:t>
            </w:r>
            <w:r w:rsidRPr="00751B3B">
              <w:rPr>
                <w:rFonts w:cs="Times New Roman"/>
                <w:bCs/>
                <w:color w:val="000000"/>
                <w:sz w:val="28"/>
                <w:szCs w:val="28"/>
              </w:rPr>
              <w:t>Об утверждении Стратегии социально-экономического развития Приморского края до 2030 года»</w:t>
            </w:r>
            <w:proofErr w:type="gramEnd"/>
          </w:p>
        </w:tc>
      </w:tr>
      <w:tr w:rsidR="00FB380C" w:rsidRPr="00751B3B" w:rsidTr="004F46A7">
        <w:trPr>
          <w:trHeight w:val="971"/>
        </w:trPr>
        <w:tc>
          <w:tcPr>
            <w:tcW w:w="2179" w:type="dxa"/>
          </w:tcPr>
          <w:p w:rsidR="00FB380C" w:rsidRPr="00751B3B" w:rsidRDefault="00FB380C" w:rsidP="00407627">
            <w:pPr>
              <w:rPr>
                <w:rFonts w:cs="Times New Roman"/>
                <w:color w:val="000000"/>
                <w:sz w:val="28"/>
                <w:szCs w:val="28"/>
              </w:rPr>
            </w:pPr>
            <w:r w:rsidRPr="00751B3B">
              <w:rPr>
                <w:rFonts w:cs="Times New Roman"/>
                <w:color w:val="000000"/>
                <w:sz w:val="28"/>
                <w:szCs w:val="28"/>
              </w:rPr>
              <w:t>Ответственный исполнитель муниципальной подпрограммы (соисполнители муниципальной подпрограммы)</w:t>
            </w:r>
          </w:p>
        </w:tc>
        <w:tc>
          <w:tcPr>
            <w:tcW w:w="7230" w:type="dxa"/>
          </w:tcPr>
          <w:p w:rsidR="00FB380C" w:rsidRPr="00751B3B" w:rsidRDefault="00096F8E" w:rsidP="00407627">
            <w:pPr>
              <w:jc w:val="both"/>
              <w:rPr>
                <w:rFonts w:cs="Times New Roman"/>
                <w:color w:val="000000"/>
                <w:sz w:val="28"/>
                <w:szCs w:val="28"/>
              </w:rPr>
            </w:pPr>
            <w:r>
              <w:rPr>
                <w:rFonts w:cs="Times New Roman"/>
                <w:color w:val="000000"/>
                <w:sz w:val="28"/>
                <w:szCs w:val="28"/>
              </w:rPr>
              <w:t>- м</w:t>
            </w:r>
            <w:r w:rsidR="00FB380C" w:rsidRPr="00751B3B">
              <w:rPr>
                <w:rFonts w:cs="Times New Roman"/>
                <w:color w:val="000000"/>
                <w:sz w:val="28"/>
                <w:szCs w:val="28"/>
              </w:rPr>
              <w:t>униципальное казенное учреждение «Управление жилищно-коммунального хозяйства Дальнереченского городского округа»;</w:t>
            </w:r>
          </w:p>
          <w:p w:rsidR="00FB380C" w:rsidRPr="00751B3B" w:rsidRDefault="00FB380C" w:rsidP="00407627">
            <w:pPr>
              <w:jc w:val="both"/>
              <w:rPr>
                <w:rFonts w:cs="Times New Roman"/>
                <w:color w:val="000000"/>
                <w:sz w:val="28"/>
                <w:szCs w:val="28"/>
              </w:rPr>
            </w:pPr>
            <w:r w:rsidRPr="00751B3B">
              <w:rPr>
                <w:rFonts w:cs="Times New Roman"/>
                <w:color w:val="000000"/>
                <w:sz w:val="28"/>
                <w:szCs w:val="28"/>
              </w:rPr>
              <w:t>Структурные подразделения администрации Дальнереченского городского округа:</w:t>
            </w:r>
          </w:p>
          <w:p w:rsidR="00FB380C" w:rsidRPr="00751B3B" w:rsidRDefault="00FB380C" w:rsidP="00407627">
            <w:pPr>
              <w:ind w:left="131" w:right="118"/>
              <w:jc w:val="both"/>
              <w:rPr>
                <w:rFonts w:cs="Times New Roman"/>
                <w:color w:val="000000"/>
                <w:sz w:val="28"/>
                <w:szCs w:val="28"/>
                <w:lang w:eastAsia="ru-RU"/>
              </w:rPr>
            </w:pPr>
            <w:r w:rsidRPr="00751B3B">
              <w:rPr>
                <w:rFonts w:cs="Times New Roman"/>
                <w:color w:val="000000"/>
                <w:sz w:val="28"/>
                <w:szCs w:val="28"/>
                <w:lang w:eastAsia="ru-RU"/>
              </w:rPr>
              <w:t>- муниципальное казённое учреждение «Централизованная бухгалтерия администрации Дальнереченского городского округа»;</w:t>
            </w:r>
          </w:p>
          <w:p w:rsidR="00FB380C" w:rsidRPr="00751B3B" w:rsidRDefault="00FB380C" w:rsidP="00407627">
            <w:pPr>
              <w:ind w:left="131" w:right="118"/>
              <w:jc w:val="both"/>
              <w:rPr>
                <w:rFonts w:cs="Times New Roman"/>
                <w:color w:val="000000"/>
                <w:sz w:val="28"/>
                <w:szCs w:val="28"/>
                <w:lang w:eastAsia="ru-RU"/>
              </w:rPr>
            </w:pPr>
            <w:r w:rsidRPr="00751B3B">
              <w:rPr>
                <w:rFonts w:cs="Times New Roman"/>
                <w:color w:val="000000"/>
                <w:sz w:val="28"/>
                <w:szCs w:val="28"/>
                <w:lang w:eastAsia="ru-RU"/>
              </w:rPr>
              <w:t>- финансовое управление</w:t>
            </w:r>
            <w:r w:rsidR="004F46A7" w:rsidRPr="00751B3B">
              <w:rPr>
                <w:rFonts w:cs="Times New Roman"/>
                <w:color w:val="000000"/>
                <w:sz w:val="28"/>
                <w:szCs w:val="28"/>
                <w:lang w:eastAsia="ru-RU"/>
              </w:rPr>
              <w:t xml:space="preserve"> администрации Дальнереченского городского округа</w:t>
            </w:r>
            <w:r w:rsidRPr="00751B3B">
              <w:rPr>
                <w:rFonts w:cs="Times New Roman"/>
                <w:color w:val="000000"/>
                <w:sz w:val="28"/>
                <w:szCs w:val="28"/>
                <w:lang w:eastAsia="ru-RU"/>
              </w:rPr>
              <w:t>;</w:t>
            </w:r>
          </w:p>
          <w:p w:rsidR="00FB380C" w:rsidRPr="00751B3B" w:rsidRDefault="00FB380C" w:rsidP="00407627">
            <w:pPr>
              <w:ind w:left="131" w:right="118"/>
              <w:jc w:val="both"/>
              <w:rPr>
                <w:rFonts w:cs="Times New Roman"/>
                <w:color w:val="000000"/>
                <w:sz w:val="28"/>
                <w:szCs w:val="28"/>
                <w:lang w:eastAsia="ru-RU"/>
              </w:rPr>
            </w:pPr>
            <w:r w:rsidRPr="00751B3B">
              <w:rPr>
                <w:rFonts w:cs="Times New Roman"/>
                <w:color w:val="000000"/>
                <w:sz w:val="28"/>
                <w:szCs w:val="28"/>
                <w:lang w:eastAsia="ru-RU"/>
              </w:rPr>
              <w:t>- отдел муниципального имущества</w:t>
            </w:r>
            <w:r w:rsidR="004F46A7" w:rsidRPr="00751B3B">
              <w:rPr>
                <w:rFonts w:cs="Times New Roman"/>
                <w:color w:val="000000"/>
                <w:sz w:val="28"/>
                <w:szCs w:val="28"/>
                <w:lang w:eastAsia="ru-RU"/>
              </w:rPr>
              <w:t xml:space="preserve"> администрации </w:t>
            </w:r>
            <w:r w:rsidR="004F46A7" w:rsidRPr="00751B3B">
              <w:rPr>
                <w:rFonts w:cs="Times New Roman"/>
                <w:color w:val="000000"/>
                <w:sz w:val="28"/>
                <w:szCs w:val="28"/>
                <w:lang w:eastAsia="ru-RU"/>
              </w:rPr>
              <w:lastRenderedPageBreak/>
              <w:t>Дальнереченского городского округа</w:t>
            </w:r>
            <w:r w:rsidRPr="00751B3B">
              <w:rPr>
                <w:rFonts w:cs="Times New Roman"/>
                <w:color w:val="000000"/>
                <w:sz w:val="28"/>
                <w:szCs w:val="28"/>
                <w:lang w:eastAsia="ru-RU"/>
              </w:rPr>
              <w:t>;</w:t>
            </w:r>
          </w:p>
          <w:p w:rsidR="00096F8E" w:rsidRPr="00751B3B" w:rsidRDefault="00FB380C" w:rsidP="00407627">
            <w:pPr>
              <w:jc w:val="both"/>
              <w:rPr>
                <w:rFonts w:cs="Times New Roman"/>
                <w:color w:val="000000"/>
                <w:sz w:val="28"/>
                <w:szCs w:val="28"/>
                <w:lang w:eastAsia="ru-RU"/>
              </w:rPr>
            </w:pPr>
            <w:r w:rsidRPr="00751B3B">
              <w:rPr>
                <w:rFonts w:cs="Times New Roman"/>
                <w:color w:val="000000"/>
                <w:sz w:val="28"/>
                <w:szCs w:val="28"/>
                <w:lang w:eastAsia="ru-RU"/>
              </w:rPr>
              <w:t>- отдел архитектуры и градостроительства</w:t>
            </w:r>
            <w:r w:rsidR="004F46A7" w:rsidRPr="00751B3B">
              <w:rPr>
                <w:rFonts w:cs="Times New Roman"/>
                <w:color w:val="000000"/>
                <w:sz w:val="28"/>
                <w:szCs w:val="28"/>
                <w:lang w:eastAsia="ru-RU"/>
              </w:rPr>
              <w:t xml:space="preserve"> администрации Дальнереченского городского округа</w:t>
            </w:r>
            <w:r w:rsidR="00096F8E">
              <w:rPr>
                <w:rFonts w:cs="Times New Roman"/>
                <w:color w:val="000000"/>
                <w:sz w:val="28"/>
                <w:szCs w:val="28"/>
                <w:lang w:eastAsia="ru-RU"/>
              </w:rPr>
              <w:t>;</w:t>
            </w:r>
          </w:p>
        </w:tc>
      </w:tr>
      <w:tr w:rsidR="00FB380C" w:rsidRPr="00751B3B" w:rsidTr="004F46A7">
        <w:tc>
          <w:tcPr>
            <w:tcW w:w="2179" w:type="dxa"/>
            <w:tcBorders>
              <w:bottom w:val="single" w:sz="4" w:space="0" w:color="auto"/>
            </w:tcBorders>
          </w:tcPr>
          <w:p w:rsidR="00FB380C" w:rsidRPr="00751B3B" w:rsidRDefault="00FB380C" w:rsidP="00407627">
            <w:pPr>
              <w:rPr>
                <w:rFonts w:cs="Times New Roman"/>
                <w:color w:val="000000"/>
                <w:sz w:val="28"/>
                <w:szCs w:val="28"/>
              </w:rPr>
            </w:pPr>
            <w:r w:rsidRPr="00751B3B">
              <w:rPr>
                <w:rFonts w:cs="Times New Roman"/>
                <w:color w:val="000000"/>
                <w:sz w:val="28"/>
                <w:szCs w:val="28"/>
              </w:rPr>
              <w:lastRenderedPageBreak/>
              <w:t xml:space="preserve">Участники </w:t>
            </w:r>
          </w:p>
          <w:p w:rsidR="00FB380C" w:rsidRPr="00751B3B" w:rsidRDefault="00FB380C" w:rsidP="00407627">
            <w:pPr>
              <w:rPr>
                <w:rFonts w:cs="Times New Roman"/>
                <w:color w:val="000000"/>
                <w:sz w:val="28"/>
                <w:szCs w:val="28"/>
              </w:rPr>
            </w:pPr>
            <w:r w:rsidRPr="00751B3B">
              <w:rPr>
                <w:rFonts w:cs="Times New Roman"/>
                <w:color w:val="000000"/>
                <w:sz w:val="28"/>
                <w:szCs w:val="28"/>
              </w:rPr>
              <w:t>муниципальной</w:t>
            </w:r>
          </w:p>
          <w:p w:rsidR="00FB380C" w:rsidRPr="00751B3B" w:rsidRDefault="00FB380C" w:rsidP="00407627">
            <w:pPr>
              <w:rPr>
                <w:rFonts w:cs="Times New Roman"/>
                <w:color w:val="000000"/>
                <w:sz w:val="28"/>
                <w:szCs w:val="28"/>
              </w:rPr>
            </w:pPr>
            <w:r w:rsidRPr="00751B3B">
              <w:rPr>
                <w:rFonts w:cs="Times New Roman"/>
                <w:color w:val="000000"/>
                <w:sz w:val="28"/>
                <w:szCs w:val="28"/>
              </w:rPr>
              <w:t>подпрограммы</w:t>
            </w:r>
          </w:p>
        </w:tc>
        <w:tc>
          <w:tcPr>
            <w:tcW w:w="7230" w:type="dxa"/>
            <w:tcBorders>
              <w:bottom w:val="single" w:sz="4" w:space="0" w:color="auto"/>
            </w:tcBorders>
          </w:tcPr>
          <w:p w:rsidR="00FB380C" w:rsidRPr="00751B3B" w:rsidRDefault="00FB380C" w:rsidP="00407627">
            <w:pPr>
              <w:tabs>
                <w:tab w:val="left" w:pos="8041"/>
              </w:tabs>
              <w:rPr>
                <w:rFonts w:cs="Times New Roman"/>
                <w:color w:val="000000"/>
                <w:sz w:val="28"/>
                <w:szCs w:val="28"/>
              </w:rPr>
            </w:pPr>
            <w:r w:rsidRPr="00751B3B">
              <w:rPr>
                <w:rStyle w:val="a5"/>
                <w:rFonts w:cs="Times New Roman"/>
                <w:color w:val="000000"/>
                <w:sz w:val="28"/>
                <w:szCs w:val="28"/>
                <w:u w:val="none"/>
              </w:rPr>
              <w:t>Организации и предприятия, определяемые на конкурсной основе.</w:t>
            </w:r>
          </w:p>
          <w:p w:rsidR="00FB380C" w:rsidRPr="00751B3B" w:rsidRDefault="00FB380C" w:rsidP="00407627">
            <w:pPr>
              <w:tabs>
                <w:tab w:val="left" w:pos="8041"/>
              </w:tabs>
              <w:rPr>
                <w:rFonts w:cs="Times New Roman"/>
                <w:color w:val="000000"/>
                <w:sz w:val="28"/>
                <w:szCs w:val="28"/>
              </w:rPr>
            </w:pPr>
            <w:r w:rsidRPr="00751B3B">
              <w:rPr>
                <w:rFonts w:cs="Times New Roman"/>
                <w:color w:val="000000"/>
                <w:sz w:val="28"/>
                <w:szCs w:val="28"/>
              </w:rPr>
              <w:t>Министерство жилищно-коммунального хозяйства Приморского края</w:t>
            </w:r>
          </w:p>
        </w:tc>
      </w:tr>
      <w:tr w:rsidR="00FB380C" w:rsidRPr="00751B3B" w:rsidTr="004F46A7">
        <w:tc>
          <w:tcPr>
            <w:tcW w:w="2179" w:type="dxa"/>
            <w:tcBorders>
              <w:top w:val="single" w:sz="4" w:space="0" w:color="auto"/>
            </w:tcBorders>
          </w:tcPr>
          <w:p w:rsidR="00FB380C" w:rsidRPr="00751B3B" w:rsidRDefault="00FB380C" w:rsidP="00407627">
            <w:pPr>
              <w:rPr>
                <w:rFonts w:cs="Times New Roman"/>
                <w:color w:val="000000"/>
                <w:sz w:val="28"/>
                <w:szCs w:val="28"/>
              </w:rPr>
            </w:pPr>
            <w:r w:rsidRPr="00751B3B">
              <w:rPr>
                <w:rFonts w:cs="Times New Roman"/>
                <w:color w:val="000000"/>
                <w:sz w:val="28"/>
                <w:szCs w:val="28"/>
              </w:rPr>
              <w:t xml:space="preserve">Цели </w:t>
            </w:r>
          </w:p>
          <w:p w:rsidR="00FB380C" w:rsidRPr="00751B3B" w:rsidRDefault="00FB380C" w:rsidP="00407627">
            <w:pPr>
              <w:rPr>
                <w:rFonts w:cs="Times New Roman"/>
                <w:color w:val="000000"/>
                <w:sz w:val="28"/>
                <w:szCs w:val="28"/>
              </w:rPr>
            </w:pPr>
            <w:r w:rsidRPr="00751B3B">
              <w:rPr>
                <w:rFonts w:cs="Times New Roman"/>
                <w:color w:val="000000"/>
                <w:sz w:val="28"/>
                <w:szCs w:val="28"/>
              </w:rPr>
              <w:t>муниципальной подпрограммы</w:t>
            </w:r>
          </w:p>
        </w:tc>
        <w:tc>
          <w:tcPr>
            <w:tcW w:w="7230" w:type="dxa"/>
            <w:tcBorders>
              <w:top w:val="single" w:sz="4" w:space="0" w:color="auto"/>
            </w:tcBorders>
          </w:tcPr>
          <w:p w:rsidR="00E22CEC" w:rsidRPr="00A942D5" w:rsidRDefault="00E22CEC" w:rsidP="00A942D5">
            <w:pPr>
              <w:pStyle w:val="ConsPlusNormal"/>
              <w:ind w:firstLine="0"/>
              <w:jc w:val="both"/>
              <w:rPr>
                <w:rFonts w:ascii="Times New Roman" w:hAnsi="Times New Roman" w:cs="Times New Roman"/>
                <w:color w:val="000000"/>
                <w:sz w:val="28"/>
                <w:szCs w:val="28"/>
              </w:rPr>
            </w:pPr>
            <w:r>
              <w:rPr>
                <w:rFonts w:cs="Times New Roman"/>
                <w:color w:val="000000"/>
                <w:sz w:val="28"/>
                <w:szCs w:val="28"/>
              </w:rPr>
              <w:t>-</w:t>
            </w:r>
            <w:r w:rsidR="00A942D5" w:rsidRPr="00751B3B">
              <w:rPr>
                <w:rFonts w:ascii="Times New Roman" w:hAnsi="Times New Roman" w:cs="Times New Roman"/>
                <w:color w:val="000000"/>
                <w:sz w:val="28"/>
                <w:szCs w:val="28"/>
              </w:rPr>
              <w:t xml:space="preserve"> повышение качества и доступности, предоставляемых населению услуг жилищно-коммунального хозяйства на территории Дальнереченского городского округа</w:t>
            </w:r>
            <w:r w:rsidR="00A942D5">
              <w:rPr>
                <w:rFonts w:ascii="Times New Roman" w:hAnsi="Times New Roman" w:cs="Times New Roman"/>
                <w:color w:val="000000"/>
                <w:sz w:val="28"/>
                <w:szCs w:val="28"/>
              </w:rPr>
              <w:t>;</w:t>
            </w:r>
            <w:r w:rsidR="00FB380C" w:rsidRPr="00751B3B">
              <w:rPr>
                <w:rFonts w:cs="Times New Roman"/>
                <w:color w:val="000000"/>
                <w:sz w:val="28"/>
                <w:szCs w:val="28"/>
              </w:rPr>
              <w:t xml:space="preserve"> </w:t>
            </w:r>
          </w:p>
          <w:p w:rsidR="00FB380C" w:rsidRPr="00751B3B" w:rsidRDefault="00E22CEC" w:rsidP="008C073D">
            <w:pPr>
              <w:ind w:right="118"/>
              <w:jc w:val="both"/>
              <w:rPr>
                <w:rFonts w:cs="Times New Roman"/>
                <w:color w:val="000000"/>
                <w:sz w:val="28"/>
                <w:szCs w:val="28"/>
              </w:rPr>
            </w:pPr>
            <w:r>
              <w:rPr>
                <w:rFonts w:cs="Times New Roman"/>
                <w:color w:val="000000"/>
                <w:sz w:val="28"/>
                <w:szCs w:val="28"/>
              </w:rPr>
              <w:t>-</w:t>
            </w:r>
            <w:r w:rsidR="00FB380C" w:rsidRPr="00751B3B">
              <w:rPr>
                <w:rFonts w:cs="Times New Roman"/>
                <w:color w:val="000000"/>
                <w:sz w:val="28"/>
                <w:szCs w:val="28"/>
              </w:rPr>
              <w:t>капитальный ремонт модернизация систем водоснабжения, водоотведения на территории Дальнереченского городского округа;</w:t>
            </w:r>
          </w:p>
          <w:p w:rsidR="00FB380C" w:rsidRPr="00751B3B" w:rsidRDefault="00FB380C" w:rsidP="00407627">
            <w:pPr>
              <w:pStyle w:val="ConsPlusNormal"/>
              <w:ind w:firstLine="0"/>
              <w:jc w:val="both"/>
              <w:rPr>
                <w:rFonts w:ascii="Times New Roman" w:hAnsi="Times New Roman" w:cs="Times New Roman"/>
                <w:color w:val="000000"/>
                <w:sz w:val="28"/>
                <w:szCs w:val="28"/>
              </w:rPr>
            </w:pPr>
          </w:p>
        </w:tc>
      </w:tr>
      <w:tr w:rsidR="00FB380C" w:rsidRPr="00751B3B" w:rsidTr="004F46A7">
        <w:tc>
          <w:tcPr>
            <w:tcW w:w="2179" w:type="dxa"/>
          </w:tcPr>
          <w:p w:rsidR="00FB380C" w:rsidRPr="00751B3B" w:rsidRDefault="00FB380C" w:rsidP="00407627">
            <w:pPr>
              <w:rPr>
                <w:rFonts w:cs="Times New Roman"/>
                <w:color w:val="000000"/>
                <w:sz w:val="28"/>
                <w:szCs w:val="28"/>
              </w:rPr>
            </w:pPr>
            <w:r w:rsidRPr="00751B3B">
              <w:rPr>
                <w:rFonts w:cs="Times New Roman"/>
                <w:color w:val="000000"/>
                <w:sz w:val="28"/>
                <w:szCs w:val="28"/>
              </w:rPr>
              <w:t>Задачи муниципальной подпрограммы</w:t>
            </w:r>
          </w:p>
        </w:tc>
        <w:tc>
          <w:tcPr>
            <w:tcW w:w="7230" w:type="dxa"/>
          </w:tcPr>
          <w:p w:rsidR="00A942D5" w:rsidRDefault="00A942D5" w:rsidP="00A942D5">
            <w:pPr>
              <w:ind w:right="118"/>
              <w:jc w:val="both"/>
              <w:rPr>
                <w:rFonts w:cs="Times New Roman"/>
                <w:color w:val="000000"/>
                <w:sz w:val="28"/>
                <w:szCs w:val="28"/>
              </w:rPr>
            </w:pPr>
            <w:r>
              <w:rPr>
                <w:rFonts w:cs="Times New Roman"/>
                <w:color w:val="000000"/>
                <w:sz w:val="28"/>
                <w:szCs w:val="28"/>
              </w:rPr>
              <w:t>С</w:t>
            </w:r>
            <w:r w:rsidRPr="00751B3B">
              <w:rPr>
                <w:rFonts w:cs="Times New Roman"/>
                <w:color w:val="000000"/>
                <w:sz w:val="28"/>
                <w:szCs w:val="28"/>
              </w:rPr>
              <w:t xml:space="preserve">троительство двух новых объектов – канализационные очистные сооружения по ул. Постышева, 51  ул. </w:t>
            </w:r>
            <w:proofErr w:type="gramStart"/>
            <w:r w:rsidRPr="00751B3B">
              <w:rPr>
                <w:rFonts w:cs="Times New Roman"/>
                <w:color w:val="000000"/>
                <w:sz w:val="28"/>
                <w:szCs w:val="28"/>
              </w:rPr>
              <w:t>Строительная</w:t>
            </w:r>
            <w:proofErr w:type="gramEnd"/>
            <w:r w:rsidRPr="00751B3B">
              <w:rPr>
                <w:rFonts w:cs="Times New Roman"/>
                <w:color w:val="000000"/>
                <w:sz w:val="28"/>
                <w:szCs w:val="28"/>
              </w:rPr>
              <w:t xml:space="preserve"> 1а, в г. Дальнереченск; </w:t>
            </w:r>
          </w:p>
          <w:p w:rsidR="00DF2C32" w:rsidRPr="00DF2C32" w:rsidRDefault="00DF2C32" w:rsidP="00407627">
            <w:pPr>
              <w:pStyle w:val="ConsPlusNormal"/>
              <w:ind w:firstLine="0"/>
              <w:jc w:val="both"/>
              <w:rPr>
                <w:rFonts w:ascii="Times New Roman" w:hAnsi="Times New Roman" w:cs="Times New Roman"/>
                <w:color w:val="000000"/>
                <w:sz w:val="28"/>
                <w:szCs w:val="28"/>
              </w:rPr>
            </w:pPr>
            <w:r w:rsidRPr="00DF2C32">
              <w:rPr>
                <w:rFonts w:ascii="Times New Roman" w:hAnsi="Times New Roman" w:cs="Times New Roman"/>
                <w:color w:val="000000"/>
                <w:sz w:val="28"/>
                <w:szCs w:val="28"/>
              </w:rPr>
              <w:t>Повышение к</w:t>
            </w:r>
            <w:r w:rsidRPr="00DF2C32">
              <w:rPr>
                <w:rFonts w:ascii="Times New Roman" w:hAnsi="Times New Roman" w:cs="Times New Roman"/>
                <w:sz w:val="28"/>
                <w:szCs w:val="28"/>
              </w:rPr>
              <w:t>оличества построенных и реконструированных объектов водоснабжения и водоотведения</w:t>
            </w:r>
          </w:p>
        </w:tc>
      </w:tr>
      <w:tr w:rsidR="00FB380C" w:rsidRPr="00751B3B" w:rsidTr="004F46A7">
        <w:tc>
          <w:tcPr>
            <w:tcW w:w="2179" w:type="dxa"/>
          </w:tcPr>
          <w:p w:rsidR="00FB380C" w:rsidRPr="00751B3B" w:rsidRDefault="00FB380C" w:rsidP="00407627">
            <w:pPr>
              <w:rPr>
                <w:rFonts w:cs="Times New Roman"/>
                <w:color w:val="000000"/>
                <w:sz w:val="28"/>
                <w:szCs w:val="28"/>
              </w:rPr>
            </w:pPr>
            <w:r w:rsidRPr="00751B3B">
              <w:rPr>
                <w:rFonts w:cs="Times New Roman"/>
                <w:color w:val="000000"/>
                <w:sz w:val="28"/>
                <w:szCs w:val="28"/>
              </w:rPr>
              <w:t>Этапы и сроки реализации  муниципальной подпрограммы</w:t>
            </w:r>
          </w:p>
        </w:tc>
        <w:tc>
          <w:tcPr>
            <w:tcW w:w="7230" w:type="dxa"/>
            <w:vAlign w:val="center"/>
          </w:tcPr>
          <w:p w:rsidR="00FB380C" w:rsidRPr="00751B3B" w:rsidRDefault="00FB380C" w:rsidP="00407627">
            <w:pPr>
              <w:tabs>
                <w:tab w:val="left" w:pos="8041"/>
              </w:tabs>
              <w:rPr>
                <w:rFonts w:cs="Times New Roman"/>
                <w:color w:val="000000"/>
                <w:sz w:val="28"/>
                <w:szCs w:val="28"/>
              </w:rPr>
            </w:pPr>
            <w:r w:rsidRPr="00751B3B">
              <w:rPr>
                <w:rFonts w:cs="Times New Roman"/>
                <w:color w:val="000000"/>
                <w:sz w:val="28"/>
                <w:szCs w:val="28"/>
              </w:rPr>
              <w:t>Муниципальная подпрограмма реализуется 2025  – 2027 годы, в один этап</w:t>
            </w:r>
          </w:p>
        </w:tc>
      </w:tr>
      <w:tr w:rsidR="00FB380C" w:rsidRPr="00751B3B" w:rsidTr="004F46A7">
        <w:tc>
          <w:tcPr>
            <w:tcW w:w="2179" w:type="dxa"/>
          </w:tcPr>
          <w:p w:rsidR="00FB380C" w:rsidRPr="00751B3B" w:rsidRDefault="00FB380C" w:rsidP="00407627">
            <w:pPr>
              <w:rPr>
                <w:rFonts w:cs="Times New Roman"/>
                <w:color w:val="000000"/>
                <w:sz w:val="28"/>
                <w:szCs w:val="28"/>
              </w:rPr>
            </w:pPr>
            <w:r w:rsidRPr="00751B3B">
              <w:rPr>
                <w:rFonts w:cs="Times New Roman"/>
                <w:color w:val="000000"/>
                <w:sz w:val="28"/>
                <w:szCs w:val="28"/>
              </w:rPr>
              <w:t xml:space="preserve">Объем бюджетных ассигнований муниципальной подпрограммы (с расшифровкой по годам и источникам </w:t>
            </w:r>
            <w:proofErr w:type="gramStart"/>
            <w:r w:rsidRPr="00751B3B">
              <w:rPr>
                <w:rFonts w:cs="Times New Roman"/>
                <w:color w:val="000000"/>
                <w:sz w:val="28"/>
                <w:szCs w:val="28"/>
              </w:rPr>
              <w:t>финансировании</w:t>
            </w:r>
            <w:proofErr w:type="gramEnd"/>
            <w:r w:rsidRPr="00751B3B">
              <w:rPr>
                <w:rFonts w:cs="Times New Roman"/>
                <w:color w:val="000000"/>
                <w:sz w:val="28"/>
                <w:szCs w:val="28"/>
              </w:rPr>
              <w:t>)</w:t>
            </w:r>
          </w:p>
        </w:tc>
        <w:tc>
          <w:tcPr>
            <w:tcW w:w="7230" w:type="dxa"/>
          </w:tcPr>
          <w:p w:rsidR="00FB380C" w:rsidRPr="0048156D" w:rsidRDefault="00FB380C" w:rsidP="00407627">
            <w:pPr>
              <w:ind w:left="168" w:right="142"/>
              <w:rPr>
                <w:rFonts w:cs="Times New Roman"/>
                <w:color w:val="000000"/>
                <w:sz w:val="28"/>
                <w:szCs w:val="28"/>
                <w:lang w:eastAsia="ru-RU"/>
              </w:rPr>
            </w:pPr>
            <w:r w:rsidRPr="0048156D">
              <w:rPr>
                <w:rFonts w:cs="Times New Roman"/>
                <w:color w:val="000000"/>
                <w:sz w:val="28"/>
                <w:szCs w:val="28"/>
                <w:lang w:eastAsia="ru-RU"/>
              </w:rPr>
              <w:t>Прогнозная оценка финансовых средств на реализацию целей муниципальной программы составляет</w:t>
            </w:r>
            <w:r>
              <w:rPr>
                <w:rFonts w:cs="Times New Roman"/>
                <w:color w:val="000000"/>
                <w:sz w:val="28"/>
                <w:szCs w:val="28"/>
                <w:lang w:eastAsia="ru-RU"/>
              </w:rPr>
              <w:t xml:space="preserve"> 0,00  </w:t>
            </w:r>
            <w:r w:rsidRPr="0048156D">
              <w:rPr>
                <w:rFonts w:cs="Times New Roman"/>
                <w:color w:val="000000"/>
                <w:sz w:val="28"/>
                <w:szCs w:val="28"/>
                <w:lang w:eastAsia="ru-RU"/>
              </w:rPr>
              <w:t xml:space="preserve">  рублей, в том числе:</w:t>
            </w:r>
          </w:p>
          <w:p w:rsidR="00FB380C" w:rsidRPr="0048156D" w:rsidRDefault="00FB380C" w:rsidP="00407627">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FB380C" w:rsidRPr="0048156D" w:rsidRDefault="00FB380C"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FB380C" w:rsidRPr="0048156D" w:rsidRDefault="00FB380C"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FB380C" w:rsidRPr="0048156D" w:rsidRDefault="00FB380C"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FB380C" w:rsidRPr="0048156D" w:rsidRDefault="00FB380C" w:rsidP="00407627">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FB380C" w:rsidRPr="0048156D" w:rsidRDefault="00FB380C"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FB380C" w:rsidRPr="0048156D" w:rsidRDefault="00FB380C"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FB380C" w:rsidRPr="0048156D" w:rsidRDefault="00FB380C" w:rsidP="00407627">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FB380C" w:rsidRPr="00751B3B" w:rsidRDefault="00FB380C" w:rsidP="004F46A7">
            <w:pPr>
              <w:tabs>
                <w:tab w:val="left" w:pos="8041"/>
              </w:tabs>
              <w:jc w:val="both"/>
              <w:rPr>
                <w:rFonts w:cs="Times New Roman"/>
                <w:color w:val="000000"/>
                <w:sz w:val="28"/>
                <w:szCs w:val="28"/>
              </w:rPr>
            </w:pPr>
            <w:r w:rsidRPr="0048156D">
              <w:rPr>
                <w:rFonts w:cs="Times New Roman"/>
                <w:color w:val="000000"/>
                <w:sz w:val="28"/>
                <w:szCs w:val="28"/>
                <w:lang w:eastAsia="ru-RU"/>
              </w:rPr>
              <w:t xml:space="preserve">  Основные мероприятия муниципальной программы, объемы</w:t>
            </w:r>
            <w:r>
              <w:rPr>
                <w:rFonts w:cs="Times New Roman"/>
                <w:color w:val="000000"/>
                <w:sz w:val="28"/>
                <w:szCs w:val="28"/>
                <w:lang w:eastAsia="ru-RU"/>
              </w:rPr>
              <w:t xml:space="preserve"> </w:t>
            </w:r>
            <w:r w:rsidRPr="0048156D">
              <w:rPr>
                <w:rFonts w:cs="Times New Roman"/>
                <w:color w:val="000000"/>
                <w:sz w:val="28"/>
                <w:szCs w:val="28"/>
                <w:lang w:eastAsia="ru-RU"/>
              </w:rPr>
              <w:t>финансирования корректируются и уточняются ежегодно при формировании бюджета Дальнереченского городского округа</w:t>
            </w:r>
            <w:r>
              <w:rPr>
                <w:rFonts w:cs="Times New Roman"/>
                <w:color w:val="000000"/>
                <w:sz w:val="28"/>
                <w:szCs w:val="28"/>
                <w:lang w:eastAsia="ru-RU"/>
              </w:rPr>
              <w:t xml:space="preserve">  </w:t>
            </w:r>
            <w:r w:rsidRPr="0048156D">
              <w:rPr>
                <w:rFonts w:cs="Times New Roman"/>
                <w:color w:val="000000"/>
                <w:sz w:val="28"/>
                <w:szCs w:val="28"/>
                <w:lang w:eastAsia="ru-RU"/>
              </w:rPr>
              <w:t>на очередной финансовый год.</w:t>
            </w:r>
          </w:p>
        </w:tc>
      </w:tr>
      <w:tr w:rsidR="00FB380C" w:rsidRPr="00751B3B" w:rsidTr="004F46A7">
        <w:tc>
          <w:tcPr>
            <w:tcW w:w="2179" w:type="dxa"/>
          </w:tcPr>
          <w:p w:rsidR="00FB380C" w:rsidRPr="00751B3B" w:rsidRDefault="00FB380C" w:rsidP="00407627">
            <w:pPr>
              <w:rPr>
                <w:rFonts w:cs="Times New Roman"/>
                <w:color w:val="000000"/>
                <w:sz w:val="28"/>
                <w:szCs w:val="28"/>
              </w:rPr>
            </w:pPr>
            <w:r w:rsidRPr="00751B3B">
              <w:rPr>
                <w:rFonts w:cs="Times New Roman"/>
                <w:color w:val="000000"/>
                <w:sz w:val="28"/>
                <w:szCs w:val="28"/>
              </w:rPr>
              <w:t>Основные мероприятия муниципальной подпрограммы</w:t>
            </w:r>
          </w:p>
        </w:tc>
        <w:tc>
          <w:tcPr>
            <w:tcW w:w="7230" w:type="dxa"/>
          </w:tcPr>
          <w:p w:rsidR="000D238A" w:rsidRDefault="000D238A" w:rsidP="00E22CEC">
            <w:pPr>
              <w:jc w:val="both"/>
              <w:rPr>
                <w:rFonts w:cs="Times New Roman"/>
                <w:color w:val="000000"/>
                <w:sz w:val="28"/>
                <w:szCs w:val="28"/>
              </w:rPr>
            </w:pPr>
            <w:r>
              <w:rPr>
                <w:rFonts w:cs="Times New Roman"/>
                <w:color w:val="000000"/>
                <w:sz w:val="28"/>
                <w:szCs w:val="28"/>
              </w:rPr>
              <w:t>Строительство новых объектов коммунального хозяйства, объектов водоснабжения, водоотведения;</w:t>
            </w:r>
          </w:p>
          <w:p w:rsidR="00E22CEC" w:rsidRPr="00E22CEC" w:rsidRDefault="00E22CEC" w:rsidP="00E22CEC">
            <w:pPr>
              <w:jc w:val="both"/>
              <w:rPr>
                <w:rFonts w:cs="Times New Roman"/>
                <w:color w:val="000000"/>
                <w:sz w:val="28"/>
                <w:szCs w:val="28"/>
              </w:rPr>
            </w:pPr>
            <w:r>
              <w:rPr>
                <w:sz w:val="28"/>
                <w:szCs w:val="28"/>
              </w:rPr>
              <w:t>Капитальный ремонт</w:t>
            </w:r>
            <w:r w:rsidRPr="00E22CEC">
              <w:rPr>
                <w:sz w:val="28"/>
                <w:szCs w:val="28"/>
              </w:rPr>
              <w:t>, модернизация объектов питьевого водоснабжения</w:t>
            </w:r>
          </w:p>
        </w:tc>
      </w:tr>
      <w:tr w:rsidR="00FB380C" w:rsidRPr="00751B3B" w:rsidTr="004F46A7">
        <w:tc>
          <w:tcPr>
            <w:tcW w:w="2179" w:type="dxa"/>
          </w:tcPr>
          <w:p w:rsidR="00FB380C" w:rsidRPr="00751B3B" w:rsidRDefault="00FB380C" w:rsidP="00407627">
            <w:pPr>
              <w:rPr>
                <w:rFonts w:cs="Times New Roman"/>
                <w:color w:val="000000"/>
                <w:sz w:val="28"/>
                <w:szCs w:val="28"/>
              </w:rPr>
            </w:pPr>
            <w:r w:rsidRPr="00751B3B">
              <w:rPr>
                <w:rFonts w:cs="Times New Roman"/>
                <w:color w:val="000000"/>
                <w:sz w:val="28"/>
                <w:szCs w:val="28"/>
              </w:rPr>
              <w:t>Целевые показатели (индикаторы)</w:t>
            </w:r>
          </w:p>
        </w:tc>
        <w:tc>
          <w:tcPr>
            <w:tcW w:w="7230" w:type="dxa"/>
          </w:tcPr>
          <w:p w:rsidR="00FB380C" w:rsidRPr="00751B3B" w:rsidRDefault="00FB380C" w:rsidP="00407627">
            <w:pPr>
              <w:pStyle w:val="ConsPlusNormal"/>
              <w:widowControl/>
              <w:ind w:firstLine="0"/>
              <w:jc w:val="both"/>
              <w:rPr>
                <w:rFonts w:ascii="Times New Roman" w:hAnsi="Times New Roman" w:cs="Times New Roman"/>
                <w:color w:val="000000"/>
                <w:sz w:val="28"/>
                <w:szCs w:val="28"/>
              </w:rPr>
            </w:pPr>
            <w:r w:rsidRPr="00751B3B">
              <w:rPr>
                <w:rFonts w:ascii="Times New Roman" w:hAnsi="Times New Roman" w:cs="Times New Roman"/>
                <w:color w:val="000000"/>
                <w:sz w:val="28"/>
                <w:szCs w:val="28"/>
              </w:rPr>
              <w:t>Приложение № 1 к муниципальной подпрограмме</w:t>
            </w:r>
          </w:p>
          <w:p w:rsidR="00FB380C" w:rsidRPr="00751B3B" w:rsidRDefault="00FB380C" w:rsidP="00407627">
            <w:pPr>
              <w:pStyle w:val="ConsPlusNormal"/>
              <w:widowControl/>
              <w:ind w:firstLine="0"/>
              <w:jc w:val="both"/>
              <w:rPr>
                <w:rFonts w:ascii="Times New Roman" w:hAnsi="Times New Roman" w:cs="Times New Roman"/>
                <w:color w:val="000000"/>
                <w:sz w:val="28"/>
                <w:szCs w:val="28"/>
              </w:rPr>
            </w:pPr>
          </w:p>
        </w:tc>
      </w:tr>
    </w:tbl>
    <w:p w:rsidR="00FB380C" w:rsidRDefault="00FB380C" w:rsidP="00FB380C">
      <w:pPr>
        <w:jc w:val="center"/>
        <w:rPr>
          <w:rFonts w:cs="Times New Roman"/>
          <w:b/>
          <w:color w:val="000000"/>
          <w:sz w:val="28"/>
          <w:szCs w:val="28"/>
        </w:rPr>
      </w:pPr>
    </w:p>
    <w:p w:rsidR="00E66507" w:rsidRDefault="00E66507" w:rsidP="00FB380C">
      <w:pPr>
        <w:jc w:val="center"/>
        <w:rPr>
          <w:rFonts w:cs="Times New Roman"/>
          <w:b/>
          <w:color w:val="000000"/>
          <w:sz w:val="28"/>
          <w:szCs w:val="28"/>
        </w:rPr>
      </w:pPr>
    </w:p>
    <w:p w:rsidR="00E66507" w:rsidRPr="00751B3B" w:rsidRDefault="00E66507" w:rsidP="00FB380C">
      <w:pPr>
        <w:jc w:val="center"/>
        <w:rPr>
          <w:rFonts w:cs="Times New Roman"/>
          <w:b/>
          <w:color w:val="000000"/>
          <w:sz w:val="28"/>
          <w:szCs w:val="28"/>
        </w:rPr>
      </w:pP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Раздел 1.  </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Общая характеристика текущего состояния соответствующей сферы социально экономического развития Дальнереченского городского округа и обоснование проблемы, на решени</w:t>
      </w:r>
      <w:r w:rsidR="007804B3">
        <w:rPr>
          <w:rFonts w:cs="Times New Roman"/>
          <w:b/>
          <w:color w:val="000000"/>
          <w:sz w:val="28"/>
          <w:szCs w:val="28"/>
        </w:rPr>
        <w:t>е которых нацелена подпрограмма</w:t>
      </w:r>
      <w:r w:rsidRPr="00751B3B">
        <w:rPr>
          <w:rFonts w:cs="Times New Roman"/>
          <w:b/>
          <w:color w:val="000000"/>
          <w:sz w:val="28"/>
          <w:szCs w:val="28"/>
        </w:rPr>
        <w:t xml:space="preserve"> </w:t>
      </w:r>
    </w:p>
    <w:p w:rsidR="00FB380C" w:rsidRPr="00751B3B" w:rsidRDefault="00FB380C" w:rsidP="00FB380C">
      <w:pPr>
        <w:ind w:firstLine="720"/>
        <w:jc w:val="both"/>
        <w:rPr>
          <w:rFonts w:cs="Times New Roman"/>
          <w:color w:val="000000"/>
          <w:sz w:val="28"/>
          <w:szCs w:val="28"/>
        </w:rPr>
      </w:pPr>
    </w:p>
    <w:p w:rsidR="00FB380C" w:rsidRPr="00751B3B" w:rsidRDefault="00FB380C" w:rsidP="00FB380C">
      <w:pPr>
        <w:ind w:firstLine="720"/>
        <w:jc w:val="both"/>
        <w:rPr>
          <w:rFonts w:cs="Times New Roman"/>
          <w:color w:val="000000"/>
          <w:sz w:val="28"/>
          <w:szCs w:val="28"/>
        </w:rPr>
      </w:pPr>
    </w:p>
    <w:p w:rsidR="00FB380C" w:rsidRPr="00751B3B" w:rsidRDefault="00E166D5" w:rsidP="00A26769">
      <w:pPr>
        <w:spacing w:line="360" w:lineRule="auto"/>
        <w:ind w:firstLine="708"/>
        <w:jc w:val="both"/>
        <w:rPr>
          <w:rFonts w:cs="Times New Roman"/>
          <w:color w:val="000000"/>
          <w:sz w:val="28"/>
          <w:szCs w:val="28"/>
        </w:rPr>
      </w:pPr>
      <w:r>
        <w:rPr>
          <w:rFonts w:cs="Times New Roman"/>
          <w:color w:val="000000"/>
          <w:sz w:val="28"/>
          <w:szCs w:val="28"/>
        </w:rPr>
        <w:t>На основании</w:t>
      </w:r>
      <w:r w:rsidR="00FB380C" w:rsidRPr="00751B3B">
        <w:rPr>
          <w:rFonts w:cs="Times New Roman"/>
          <w:color w:val="000000"/>
          <w:sz w:val="28"/>
          <w:szCs w:val="28"/>
        </w:rPr>
        <w:t xml:space="preserve"> Федеральн</w:t>
      </w:r>
      <w:r>
        <w:rPr>
          <w:rFonts w:cs="Times New Roman"/>
          <w:color w:val="000000"/>
          <w:sz w:val="28"/>
          <w:szCs w:val="28"/>
        </w:rPr>
        <w:t>ого</w:t>
      </w:r>
      <w:r w:rsidR="00FB380C" w:rsidRPr="00751B3B">
        <w:rPr>
          <w:rFonts w:cs="Times New Roman"/>
          <w:color w:val="000000"/>
          <w:sz w:val="28"/>
          <w:szCs w:val="28"/>
        </w:rPr>
        <w:t xml:space="preserve"> закон</w:t>
      </w:r>
      <w:r>
        <w:rPr>
          <w:rFonts w:cs="Times New Roman"/>
          <w:color w:val="000000"/>
          <w:sz w:val="28"/>
          <w:szCs w:val="28"/>
        </w:rPr>
        <w:t>а</w:t>
      </w:r>
      <w:r w:rsidR="00FB380C" w:rsidRPr="00751B3B">
        <w:rPr>
          <w:rFonts w:cs="Times New Roman"/>
          <w:color w:val="000000"/>
          <w:sz w:val="28"/>
          <w:szCs w:val="28"/>
        </w:rPr>
        <w:t xml:space="preserve"> Российской Федерации от 06 декабря 2003 года № 131-ФЗ «Об общих принципах организации местного самоуправления в Российской Федерации» на территории Дальнереченского городского округа реализуется муниципальная подпрограмма «Создание условий для обеспечения качественными услугами жилищно-коммунального хозяйства Дальнереченского городского округа» на период 2025-2027 годы.</w:t>
      </w:r>
    </w:p>
    <w:p w:rsidR="00FB380C" w:rsidRPr="00751B3B" w:rsidRDefault="00FB380C" w:rsidP="00A26769">
      <w:pPr>
        <w:spacing w:line="360" w:lineRule="auto"/>
        <w:ind w:firstLine="708"/>
        <w:jc w:val="both"/>
        <w:rPr>
          <w:rFonts w:cs="Times New Roman"/>
          <w:color w:val="000000"/>
          <w:sz w:val="28"/>
          <w:szCs w:val="28"/>
        </w:rPr>
      </w:pPr>
      <w:r w:rsidRPr="00751B3B">
        <w:rPr>
          <w:rFonts w:cs="Times New Roman"/>
          <w:color w:val="000000"/>
          <w:sz w:val="28"/>
          <w:szCs w:val="28"/>
        </w:rPr>
        <w:t xml:space="preserve">Муниципальной программой предусматривается </w:t>
      </w:r>
      <w:r w:rsidR="000D238A">
        <w:rPr>
          <w:rFonts w:cs="Times New Roman"/>
          <w:color w:val="000000"/>
          <w:sz w:val="28"/>
          <w:szCs w:val="28"/>
        </w:rPr>
        <w:t xml:space="preserve">муниципальная </w:t>
      </w:r>
      <w:r w:rsidRPr="00751B3B">
        <w:rPr>
          <w:rFonts w:cs="Times New Roman"/>
          <w:color w:val="000000"/>
          <w:sz w:val="28"/>
          <w:szCs w:val="28"/>
        </w:rPr>
        <w:t>подпрограмма «Создание условий для обеспечения качественными услугами жилищно-коммунального хозяйства Дальнереченского городского округа</w:t>
      </w:r>
      <w:r w:rsidR="000D238A">
        <w:rPr>
          <w:rFonts w:cs="Times New Roman"/>
          <w:color w:val="000000"/>
          <w:sz w:val="28"/>
          <w:szCs w:val="28"/>
        </w:rPr>
        <w:t xml:space="preserve">», которая включает в себя, </w:t>
      </w:r>
      <w:r w:rsidRPr="00751B3B">
        <w:rPr>
          <w:rFonts w:cs="Times New Roman"/>
          <w:color w:val="000000"/>
          <w:sz w:val="28"/>
          <w:szCs w:val="28"/>
        </w:rPr>
        <w:t>завершени</w:t>
      </w:r>
      <w:r w:rsidR="000D238A">
        <w:rPr>
          <w:rFonts w:cs="Times New Roman"/>
          <w:color w:val="000000"/>
          <w:sz w:val="28"/>
          <w:szCs w:val="28"/>
        </w:rPr>
        <w:t>е</w:t>
      </w:r>
      <w:r w:rsidRPr="00751B3B">
        <w:rPr>
          <w:rFonts w:cs="Times New Roman"/>
          <w:color w:val="000000"/>
          <w:sz w:val="28"/>
          <w:szCs w:val="28"/>
        </w:rPr>
        <w:t xml:space="preserve"> работ по проектированию объектов канализационных очистных сооружений в количестве двух штук и получения положительного заключения государственной экспертизы</w:t>
      </w:r>
      <w:r w:rsidR="000D238A">
        <w:rPr>
          <w:rFonts w:cs="Times New Roman"/>
          <w:color w:val="000000"/>
          <w:sz w:val="28"/>
          <w:szCs w:val="28"/>
        </w:rPr>
        <w:t>. После получения положительного заключения экспертизы  и передачи проектно-сметной документации</w:t>
      </w:r>
      <w:r w:rsidRPr="00751B3B">
        <w:rPr>
          <w:rFonts w:cs="Times New Roman"/>
          <w:color w:val="000000"/>
          <w:sz w:val="28"/>
          <w:szCs w:val="28"/>
        </w:rPr>
        <w:t xml:space="preserve"> планируется </w:t>
      </w:r>
      <w:r w:rsidR="000D238A">
        <w:rPr>
          <w:rFonts w:cs="Times New Roman"/>
          <w:color w:val="000000"/>
          <w:sz w:val="28"/>
          <w:szCs w:val="28"/>
        </w:rPr>
        <w:t xml:space="preserve">начать </w:t>
      </w:r>
      <w:r w:rsidRPr="00751B3B">
        <w:rPr>
          <w:rFonts w:cs="Times New Roman"/>
          <w:color w:val="000000"/>
          <w:sz w:val="28"/>
          <w:szCs w:val="28"/>
        </w:rPr>
        <w:t xml:space="preserve">строительство </w:t>
      </w:r>
      <w:r w:rsidR="000D238A">
        <w:rPr>
          <w:rFonts w:cs="Times New Roman"/>
          <w:color w:val="000000"/>
          <w:sz w:val="28"/>
          <w:szCs w:val="28"/>
        </w:rPr>
        <w:t xml:space="preserve">новых </w:t>
      </w:r>
      <w:r w:rsidRPr="00751B3B">
        <w:rPr>
          <w:rFonts w:cs="Times New Roman"/>
          <w:color w:val="000000"/>
          <w:sz w:val="28"/>
          <w:szCs w:val="28"/>
        </w:rPr>
        <w:t xml:space="preserve">канализационных очистных сооружений на ул. Постышева, 51 и ул. </w:t>
      </w:r>
      <w:proofErr w:type="gramStart"/>
      <w:r w:rsidRPr="00751B3B">
        <w:rPr>
          <w:rFonts w:cs="Times New Roman"/>
          <w:color w:val="000000"/>
          <w:sz w:val="28"/>
          <w:szCs w:val="28"/>
        </w:rPr>
        <w:t>Строительная</w:t>
      </w:r>
      <w:proofErr w:type="gramEnd"/>
      <w:r w:rsidRPr="00751B3B">
        <w:rPr>
          <w:rFonts w:cs="Times New Roman"/>
          <w:color w:val="000000"/>
          <w:sz w:val="28"/>
          <w:szCs w:val="28"/>
        </w:rPr>
        <w:t>, 1а.</w:t>
      </w:r>
    </w:p>
    <w:p w:rsidR="00FB380C" w:rsidRPr="00751B3B" w:rsidRDefault="00FB380C" w:rsidP="00FB380C">
      <w:pPr>
        <w:ind w:firstLine="708"/>
        <w:jc w:val="both"/>
        <w:rPr>
          <w:rFonts w:cs="Times New Roman"/>
          <w:color w:val="000000"/>
          <w:sz w:val="28"/>
          <w:szCs w:val="28"/>
        </w:rPr>
      </w:pP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Раздел 2.</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Цели и зад</w:t>
      </w:r>
      <w:r w:rsidR="007804B3">
        <w:rPr>
          <w:rFonts w:cs="Times New Roman"/>
          <w:b/>
          <w:color w:val="000000"/>
          <w:sz w:val="28"/>
          <w:szCs w:val="28"/>
        </w:rPr>
        <w:t>ачи муниципальной подпрограммы</w:t>
      </w:r>
      <w:r w:rsidRPr="00751B3B">
        <w:rPr>
          <w:rFonts w:cs="Times New Roman"/>
          <w:b/>
          <w:color w:val="000000"/>
          <w:sz w:val="28"/>
          <w:szCs w:val="28"/>
        </w:rPr>
        <w:t xml:space="preserve"> </w:t>
      </w:r>
    </w:p>
    <w:p w:rsidR="00FB380C" w:rsidRPr="00751B3B" w:rsidRDefault="00FB380C" w:rsidP="00FB380C">
      <w:pPr>
        <w:ind w:firstLine="720"/>
        <w:jc w:val="both"/>
        <w:rPr>
          <w:rFonts w:cs="Times New Roman"/>
          <w:color w:val="000000"/>
          <w:sz w:val="28"/>
          <w:szCs w:val="28"/>
        </w:rPr>
      </w:pPr>
    </w:p>
    <w:p w:rsidR="00FB380C" w:rsidRPr="00751B3B" w:rsidRDefault="00FB380C" w:rsidP="00A26769">
      <w:pPr>
        <w:spacing w:line="360" w:lineRule="auto"/>
        <w:ind w:left="131" w:right="118" w:firstLine="578"/>
        <w:rPr>
          <w:rFonts w:cs="Times New Roman"/>
          <w:color w:val="000000"/>
          <w:sz w:val="28"/>
          <w:szCs w:val="28"/>
        </w:rPr>
      </w:pPr>
      <w:r w:rsidRPr="00751B3B">
        <w:rPr>
          <w:rFonts w:cs="Times New Roman"/>
          <w:color w:val="000000"/>
          <w:sz w:val="28"/>
          <w:szCs w:val="28"/>
        </w:rPr>
        <w:t>Целями подпрограммы являются:</w:t>
      </w:r>
    </w:p>
    <w:p w:rsidR="00FB380C" w:rsidRPr="00751B3B" w:rsidRDefault="00DF2C32" w:rsidP="00A26769">
      <w:pPr>
        <w:spacing w:line="360" w:lineRule="auto"/>
        <w:ind w:left="131" w:right="118" w:firstLine="578"/>
        <w:jc w:val="both"/>
        <w:rPr>
          <w:rFonts w:cs="Times New Roman"/>
          <w:color w:val="000000"/>
          <w:sz w:val="28"/>
          <w:szCs w:val="28"/>
        </w:rPr>
      </w:pPr>
      <w:r w:rsidRPr="00751B3B">
        <w:rPr>
          <w:rFonts w:cs="Times New Roman"/>
          <w:color w:val="000000"/>
          <w:sz w:val="28"/>
          <w:szCs w:val="28"/>
        </w:rPr>
        <w:t xml:space="preserve">Повышение качества и </w:t>
      </w:r>
      <w:proofErr w:type="gramStart"/>
      <w:r w:rsidRPr="00751B3B">
        <w:rPr>
          <w:rFonts w:cs="Times New Roman"/>
          <w:color w:val="000000"/>
          <w:sz w:val="28"/>
          <w:szCs w:val="28"/>
        </w:rPr>
        <w:t>доступности</w:t>
      </w:r>
      <w:proofErr w:type="gramEnd"/>
      <w:r w:rsidRPr="00751B3B">
        <w:rPr>
          <w:rFonts w:cs="Times New Roman"/>
          <w:color w:val="000000"/>
          <w:sz w:val="28"/>
          <w:szCs w:val="28"/>
        </w:rPr>
        <w:t xml:space="preserve"> предоставляемых населению услуг жилищно-коммунального хозяйства в Дальнереченском городском округе</w:t>
      </w:r>
      <w:r>
        <w:rPr>
          <w:rFonts w:cs="Times New Roman"/>
          <w:color w:val="000000"/>
          <w:sz w:val="28"/>
          <w:szCs w:val="28"/>
        </w:rPr>
        <w:t>;</w:t>
      </w:r>
    </w:p>
    <w:p w:rsidR="00FB380C" w:rsidRPr="00751B3B" w:rsidRDefault="00FB380C" w:rsidP="00A26769">
      <w:pPr>
        <w:spacing w:line="360" w:lineRule="auto"/>
        <w:ind w:left="131" w:right="118" w:firstLine="578"/>
        <w:jc w:val="both"/>
        <w:rPr>
          <w:rFonts w:cs="Times New Roman"/>
          <w:color w:val="000000"/>
          <w:sz w:val="28"/>
          <w:szCs w:val="28"/>
        </w:rPr>
      </w:pPr>
      <w:r w:rsidRPr="00751B3B">
        <w:rPr>
          <w:rFonts w:cs="Times New Roman"/>
          <w:color w:val="000000"/>
          <w:sz w:val="28"/>
          <w:szCs w:val="28"/>
        </w:rPr>
        <w:t>капитальный ремонт модернизация систем водоснабжения, водоотведения на территории Дальнереченского городского округа;</w:t>
      </w: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Исходя из этого, формулируются задачи муниципальной подпрограммы:</w:t>
      </w:r>
    </w:p>
    <w:p w:rsidR="00FB380C"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1. </w:t>
      </w:r>
      <w:r w:rsidR="00DF2C32" w:rsidRPr="00751B3B">
        <w:rPr>
          <w:rFonts w:cs="Times New Roman"/>
          <w:color w:val="000000"/>
          <w:sz w:val="28"/>
          <w:szCs w:val="28"/>
        </w:rPr>
        <w:t xml:space="preserve">строительство двух новых объектов – комплексы канализационные </w:t>
      </w:r>
      <w:r w:rsidR="00DF2C32" w:rsidRPr="00751B3B">
        <w:rPr>
          <w:rFonts w:cs="Times New Roman"/>
          <w:color w:val="000000"/>
          <w:sz w:val="28"/>
          <w:szCs w:val="28"/>
        </w:rPr>
        <w:lastRenderedPageBreak/>
        <w:t>очистные сооружения по ул. Постышева, 51</w:t>
      </w:r>
      <w:r w:rsidR="00DF2C32">
        <w:rPr>
          <w:rFonts w:cs="Times New Roman"/>
          <w:color w:val="000000"/>
          <w:sz w:val="28"/>
          <w:szCs w:val="28"/>
        </w:rPr>
        <w:t>,</w:t>
      </w:r>
      <w:r w:rsidR="00DF2C32" w:rsidRPr="00751B3B">
        <w:rPr>
          <w:rFonts w:cs="Times New Roman"/>
          <w:color w:val="000000"/>
          <w:sz w:val="28"/>
          <w:szCs w:val="28"/>
        </w:rPr>
        <w:t xml:space="preserve">  ул. </w:t>
      </w:r>
      <w:proofErr w:type="gramStart"/>
      <w:r w:rsidR="00DF2C32" w:rsidRPr="00751B3B">
        <w:rPr>
          <w:rFonts w:cs="Times New Roman"/>
          <w:color w:val="000000"/>
          <w:sz w:val="28"/>
          <w:szCs w:val="28"/>
        </w:rPr>
        <w:t>Строительная</w:t>
      </w:r>
      <w:proofErr w:type="gramEnd"/>
      <w:r w:rsidR="00DF2C32" w:rsidRPr="00751B3B">
        <w:rPr>
          <w:rFonts w:cs="Times New Roman"/>
          <w:color w:val="000000"/>
          <w:sz w:val="28"/>
          <w:szCs w:val="28"/>
        </w:rPr>
        <w:t xml:space="preserve"> 1а, в г. Дальнереченск, Приморский край;</w:t>
      </w:r>
      <w:r w:rsidRPr="00751B3B">
        <w:rPr>
          <w:rFonts w:cs="Times New Roman"/>
          <w:color w:val="000000"/>
          <w:sz w:val="28"/>
          <w:szCs w:val="28"/>
        </w:rPr>
        <w:t>.</w:t>
      </w:r>
    </w:p>
    <w:p w:rsidR="00DF2C32" w:rsidRPr="00DF2C32" w:rsidRDefault="00DF2C32" w:rsidP="00A26769">
      <w:pPr>
        <w:spacing w:line="360" w:lineRule="auto"/>
        <w:ind w:firstLine="720"/>
        <w:jc w:val="both"/>
        <w:rPr>
          <w:rFonts w:cs="Times New Roman"/>
          <w:color w:val="000000"/>
          <w:sz w:val="28"/>
          <w:szCs w:val="28"/>
        </w:rPr>
      </w:pPr>
      <w:r>
        <w:rPr>
          <w:rFonts w:cs="Times New Roman"/>
          <w:color w:val="000000"/>
          <w:sz w:val="28"/>
          <w:szCs w:val="28"/>
        </w:rPr>
        <w:t xml:space="preserve">2. Повышение </w:t>
      </w:r>
      <w:r w:rsidRPr="00DF2C32">
        <w:rPr>
          <w:rFonts w:cs="Times New Roman"/>
          <w:color w:val="000000"/>
          <w:sz w:val="28"/>
          <w:szCs w:val="28"/>
        </w:rPr>
        <w:t>к</w:t>
      </w:r>
      <w:r w:rsidRPr="00DF2C32">
        <w:rPr>
          <w:sz w:val="28"/>
          <w:szCs w:val="28"/>
        </w:rPr>
        <w:t>оличеств</w:t>
      </w:r>
      <w:r>
        <w:rPr>
          <w:sz w:val="28"/>
          <w:szCs w:val="28"/>
        </w:rPr>
        <w:t>а</w:t>
      </w:r>
      <w:r w:rsidRPr="00DF2C32">
        <w:rPr>
          <w:sz w:val="28"/>
          <w:szCs w:val="28"/>
        </w:rPr>
        <w:t xml:space="preserve"> построенных и реконструированных объектов водоснабжения</w:t>
      </w:r>
      <w:r>
        <w:rPr>
          <w:sz w:val="28"/>
          <w:szCs w:val="28"/>
        </w:rPr>
        <w:t xml:space="preserve"> и водоотведения.</w:t>
      </w: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 xml:space="preserve">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которые сформированы в рамках муниципальной подпрограммы в виде мероприятий. </w:t>
      </w:r>
    </w:p>
    <w:p w:rsidR="00FB380C" w:rsidRPr="00751B3B" w:rsidRDefault="00FB380C" w:rsidP="00FB380C">
      <w:pPr>
        <w:ind w:firstLine="720"/>
        <w:jc w:val="both"/>
        <w:rPr>
          <w:rFonts w:cs="Times New Roman"/>
          <w:color w:val="000000"/>
          <w:sz w:val="28"/>
          <w:szCs w:val="28"/>
        </w:rPr>
      </w:pP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Раздел 3.</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Результаты реализации муниципальной подпрограммы</w:t>
      </w:r>
    </w:p>
    <w:p w:rsidR="00FB380C" w:rsidRPr="00751B3B" w:rsidRDefault="00FB380C" w:rsidP="00FB380C">
      <w:pPr>
        <w:ind w:firstLine="720"/>
        <w:jc w:val="both"/>
        <w:rPr>
          <w:rFonts w:cs="Times New Roman"/>
          <w:color w:val="000000"/>
          <w:sz w:val="28"/>
          <w:szCs w:val="28"/>
        </w:rPr>
      </w:pP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Обеспечение качественными коммунальными услугами населения.</w:t>
      </w: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Показатели муниципальной подпрограммы соответствуют её целям и задачам.</w:t>
      </w: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Перечень показателей муниципальной подпрограммы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Дальнереченского городского округа.</w:t>
      </w: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 xml:space="preserve">Каждый структурный элемент муниципальной подпрограммы направлен на решение группы взаимосвязанных задач муниципальной подпрограммы. Решение всего комплекса задач муниципальной подпрограммы обеспечивает достижение поставленной цели. </w:t>
      </w:r>
    </w:p>
    <w:p w:rsidR="00FB380C" w:rsidRPr="00751B3B" w:rsidRDefault="00FB380C" w:rsidP="00A26769">
      <w:pPr>
        <w:spacing w:line="360" w:lineRule="auto"/>
        <w:ind w:firstLine="709"/>
        <w:jc w:val="both"/>
        <w:rPr>
          <w:rFonts w:cs="Times New Roman"/>
          <w:color w:val="000000"/>
          <w:sz w:val="28"/>
          <w:szCs w:val="28"/>
        </w:rPr>
      </w:pPr>
      <w:r w:rsidRPr="00751B3B">
        <w:rPr>
          <w:rFonts w:cs="Times New Roman"/>
          <w:color w:val="000000"/>
          <w:sz w:val="28"/>
          <w:szCs w:val="28"/>
        </w:rPr>
        <w:t>Перечень показателей (индикаторов) муниципальной подпрограммы приведён в приложении № 1 к подпрограмме.</w:t>
      </w:r>
    </w:p>
    <w:p w:rsidR="00FB380C" w:rsidRPr="00751B3B" w:rsidRDefault="00FB380C" w:rsidP="007804B3">
      <w:pPr>
        <w:spacing w:line="360" w:lineRule="auto"/>
        <w:jc w:val="both"/>
        <w:rPr>
          <w:rFonts w:cs="Times New Roman"/>
          <w:color w:val="000000"/>
          <w:sz w:val="28"/>
          <w:szCs w:val="28"/>
        </w:rPr>
      </w:pP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Раздел 4.</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Перечень и кратко</w:t>
      </w:r>
      <w:r w:rsidR="007804B3">
        <w:rPr>
          <w:rFonts w:cs="Times New Roman"/>
          <w:b/>
          <w:color w:val="000000"/>
          <w:sz w:val="28"/>
          <w:szCs w:val="28"/>
        </w:rPr>
        <w:t>е описание основных мероприятий</w:t>
      </w:r>
    </w:p>
    <w:p w:rsidR="00FB380C" w:rsidRPr="00751B3B" w:rsidRDefault="00FB380C" w:rsidP="00FB380C">
      <w:pPr>
        <w:jc w:val="both"/>
        <w:rPr>
          <w:rFonts w:cs="Times New Roman"/>
          <w:color w:val="000000"/>
          <w:sz w:val="28"/>
          <w:szCs w:val="28"/>
        </w:rPr>
      </w:pPr>
    </w:p>
    <w:p w:rsidR="00FB380C" w:rsidRPr="00751B3B" w:rsidRDefault="00FB380C" w:rsidP="007804B3">
      <w:pPr>
        <w:spacing w:line="360" w:lineRule="auto"/>
        <w:ind w:firstLine="709"/>
        <w:jc w:val="both"/>
        <w:rPr>
          <w:rFonts w:cs="Times New Roman"/>
          <w:color w:val="000000"/>
          <w:sz w:val="28"/>
          <w:szCs w:val="28"/>
        </w:rPr>
      </w:pPr>
      <w:r w:rsidRPr="00751B3B">
        <w:rPr>
          <w:rFonts w:cs="Times New Roman"/>
          <w:color w:val="000000"/>
          <w:sz w:val="28"/>
          <w:szCs w:val="28"/>
        </w:rPr>
        <w:t xml:space="preserve">Перечень основных мероприятий по реализации подпрограммы приведен </w:t>
      </w:r>
      <w:r w:rsidRPr="00751B3B">
        <w:rPr>
          <w:rFonts w:cs="Times New Roman"/>
          <w:color w:val="000000"/>
          <w:sz w:val="28"/>
          <w:szCs w:val="28"/>
        </w:rPr>
        <w:lastRenderedPageBreak/>
        <w:t>в приложении № 3 к муниципальной подпрограмме.</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Раздел 5.</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 xml:space="preserve">Механизм </w:t>
      </w:r>
      <w:r w:rsidR="007804B3">
        <w:rPr>
          <w:rFonts w:cs="Times New Roman"/>
          <w:b/>
          <w:color w:val="000000"/>
          <w:sz w:val="28"/>
          <w:szCs w:val="28"/>
        </w:rPr>
        <w:t>реализации подпрограммы</w:t>
      </w:r>
    </w:p>
    <w:p w:rsidR="00FB380C" w:rsidRPr="00751B3B" w:rsidRDefault="00FB380C" w:rsidP="00FB380C">
      <w:pPr>
        <w:rPr>
          <w:rFonts w:cs="Times New Roman"/>
          <w:color w:val="000000"/>
          <w:sz w:val="28"/>
          <w:szCs w:val="28"/>
        </w:rPr>
      </w:pP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муниципальной подпрограммы направлен на эффективное планирование хода исполнения основных мероприятий, координацию действий участников муниципальной подпрограммы, обеспечение контроля исполнения подпрограммных мероприятий, проведение мониторинга состояния работ по выполнению муниципальной подпрограммы, выработку решений при возникновении отклонения хода работ от плана мероприятий муниципальной подпрограммы.</w:t>
      </w: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Управление муниципальной подпрограммой осуществляется ответственным исполнителем – муниципальным казённым учреждением «Управление жилищно-коммунального хозяйства Дальнереченского городского округа».</w:t>
      </w:r>
    </w:p>
    <w:p w:rsidR="00FB380C" w:rsidRPr="00751B3B" w:rsidRDefault="00FB380C" w:rsidP="00A26769">
      <w:pPr>
        <w:spacing w:line="360" w:lineRule="auto"/>
        <w:ind w:firstLine="708"/>
        <w:jc w:val="both"/>
        <w:rPr>
          <w:rFonts w:cs="Times New Roman"/>
          <w:color w:val="000000"/>
          <w:sz w:val="28"/>
          <w:szCs w:val="28"/>
        </w:rPr>
      </w:pPr>
      <w:r w:rsidRPr="00751B3B">
        <w:rPr>
          <w:rFonts w:cs="Times New Roman"/>
          <w:color w:val="000000"/>
          <w:sz w:val="28"/>
          <w:szCs w:val="28"/>
        </w:rPr>
        <w:t>Реализация мероприятий подпрограммы осуществляется посредством:</w:t>
      </w:r>
    </w:p>
    <w:p w:rsidR="00FB380C" w:rsidRPr="00751B3B" w:rsidRDefault="00FB380C" w:rsidP="00A26769">
      <w:pPr>
        <w:spacing w:line="360" w:lineRule="auto"/>
        <w:ind w:firstLine="708"/>
        <w:jc w:val="both"/>
        <w:rPr>
          <w:rFonts w:cs="Times New Roman"/>
          <w:color w:val="000000"/>
          <w:sz w:val="28"/>
          <w:szCs w:val="28"/>
        </w:rPr>
      </w:pPr>
      <w:r w:rsidRPr="00751B3B">
        <w:rPr>
          <w:rFonts w:cs="Times New Roman"/>
          <w:color w:val="000000"/>
          <w:sz w:val="28"/>
          <w:szCs w:val="28"/>
        </w:rPr>
        <w:t>- размещения заказов на поставки товаров, выполнение работ, оказание услуг для государственных нужд в порядке, предусмотренном федеральным законодательством.</w:t>
      </w:r>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мероприятий муниципальной подпрограммы:</w:t>
      </w:r>
    </w:p>
    <w:p w:rsidR="007804B3" w:rsidRDefault="00FB380C" w:rsidP="00A26769">
      <w:pPr>
        <w:spacing w:line="360" w:lineRule="auto"/>
        <w:ind w:firstLine="708"/>
        <w:jc w:val="both"/>
        <w:rPr>
          <w:rFonts w:cs="Times New Roman"/>
          <w:color w:val="000000"/>
          <w:sz w:val="28"/>
          <w:szCs w:val="28"/>
        </w:rPr>
      </w:pPr>
      <w:proofErr w:type="gramStart"/>
      <w:r w:rsidRPr="00751B3B">
        <w:rPr>
          <w:rFonts w:cs="Times New Roman"/>
          <w:color w:val="000000"/>
          <w:sz w:val="28"/>
          <w:szCs w:val="28"/>
        </w:rPr>
        <w:t xml:space="preserve">«Создание условий для обеспечения качественными услугами жилищно-коммунального хозяйства Дальнереченского городского округа» реализуется за счет средств краевого бюджета и из бюджета Дальнереченского городского округа на условиях </w:t>
      </w:r>
      <w:proofErr w:type="spellStart"/>
      <w:r w:rsidRPr="00751B3B">
        <w:rPr>
          <w:rFonts w:cs="Times New Roman"/>
          <w:color w:val="000000"/>
          <w:sz w:val="28"/>
          <w:szCs w:val="28"/>
        </w:rPr>
        <w:t>софинансирования</w:t>
      </w:r>
      <w:proofErr w:type="spellEnd"/>
      <w:r w:rsidRPr="00751B3B">
        <w:rPr>
          <w:rFonts w:cs="Times New Roman"/>
          <w:color w:val="000000"/>
          <w:sz w:val="28"/>
          <w:szCs w:val="28"/>
        </w:rPr>
        <w:t xml:space="preserve">, а так же  на основании Федерального закона № 44-ФЗ от 05.04.2013 </w:t>
      </w:r>
      <w:r w:rsidR="007804B3">
        <w:rPr>
          <w:rFonts w:cs="Times New Roman"/>
          <w:color w:val="000000"/>
          <w:sz w:val="28"/>
          <w:szCs w:val="28"/>
        </w:rPr>
        <w:t xml:space="preserve"> </w:t>
      </w:r>
      <w:r w:rsidRPr="00751B3B">
        <w:rPr>
          <w:rFonts w:cs="Times New Roman"/>
          <w:color w:val="000000"/>
          <w:sz w:val="28"/>
          <w:szCs w:val="28"/>
        </w:rPr>
        <w:t>«О контрактной системе в сфере закупок товаров, работ, услуг для обеспечения государственных и муниципальных нужд», процедуры проведения отбора подрядной организации на строительство нового объекта</w:t>
      </w:r>
      <w:proofErr w:type="gramEnd"/>
      <w:r w:rsidRPr="00751B3B">
        <w:rPr>
          <w:rFonts w:cs="Times New Roman"/>
          <w:color w:val="000000"/>
          <w:sz w:val="28"/>
          <w:szCs w:val="28"/>
        </w:rPr>
        <w:t xml:space="preserve">  «Канализационные очистные сооружения </w:t>
      </w:r>
    </w:p>
    <w:p w:rsidR="007804B3" w:rsidRDefault="007804B3" w:rsidP="00A26769">
      <w:pPr>
        <w:spacing w:line="360" w:lineRule="auto"/>
        <w:ind w:firstLine="708"/>
        <w:jc w:val="both"/>
        <w:rPr>
          <w:rFonts w:cs="Times New Roman"/>
          <w:color w:val="000000"/>
          <w:sz w:val="28"/>
          <w:szCs w:val="28"/>
        </w:rPr>
      </w:pPr>
    </w:p>
    <w:p w:rsidR="007804B3" w:rsidRDefault="007804B3" w:rsidP="00A26769">
      <w:pPr>
        <w:spacing w:line="360" w:lineRule="auto"/>
        <w:ind w:firstLine="708"/>
        <w:jc w:val="both"/>
        <w:rPr>
          <w:rFonts w:cs="Times New Roman"/>
          <w:color w:val="000000"/>
          <w:sz w:val="28"/>
          <w:szCs w:val="28"/>
        </w:rPr>
      </w:pPr>
    </w:p>
    <w:p w:rsidR="00FB380C" w:rsidRPr="00751B3B" w:rsidRDefault="00FB380C" w:rsidP="007804B3">
      <w:pPr>
        <w:spacing w:line="360" w:lineRule="auto"/>
        <w:jc w:val="both"/>
        <w:rPr>
          <w:rFonts w:cs="Times New Roman"/>
          <w:color w:val="000000"/>
          <w:sz w:val="28"/>
          <w:szCs w:val="28"/>
        </w:rPr>
      </w:pPr>
      <w:r w:rsidRPr="00751B3B">
        <w:rPr>
          <w:rFonts w:cs="Times New Roman"/>
          <w:color w:val="000000"/>
          <w:sz w:val="28"/>
          <w:szCs w:val="28"/>
        </w:rPr>
        <w:t>производительностью 3500 м3/</w:t>
      </w:r>
      <w:proofErr w:type="spellStart"/>
      <w:r w:rsidRPr="00751B3B">
        <w:rPr>
          <w:rFonts w:cs="Times New Roman"/>
          <w:color w:val="000000"/>
          <w:sz w:val="28"/>
          <w:szCs w:val="28"/>
        </w:rPr>
        <w:t>сут</w:t>
      </w:r>
      <w:proofErr w:type="spellEnd"/>
      <w:r w:rsidRPr="00751B3B">
        <w:rPr>
          <w:rFonts w:cs="Times New Roman"/>
          <w:color w:val="000000"/>
          <w:sz w:val="28"/>
          <w:szCs w:val="28"/>
        </w:rPr>
        <w:t>. по ул. Постышева, 51</w:t>
      </w:r>
      <w:r w:rsidR="007804B3">
        <w:rPr>
          <w:rFonts w:cs="Times New Roman"/>
          <w:color w:val="000000"/>
          <w:sz w:val="28"/>
          <w:szCs w:val="28"/>
        </w:rPr>
        <w:t xml:space="preserve">, </w:t>
      </w:r>
      <w:r w:rsidRPr="00751B3B">
        <w:rPr>
          <w:rFonts w:cs="Times New Roman"/>
          <w:color w:val="000000"/>
          <w:sz w:val="28"/>
          <w:szCs w:val="28"/>
        </w:rPr>
        <w:t xml:space="preserve"> в г. Дальнереченск» а также строительство «Канализационные очистные сооружения </w:t>
      </w:r>
      <w:r w:rsidRPr="00751B3B">
        <w:rPr>
          <w:rFonts w:cs="Times New Roman"/>
          <w:color w:val="000000"/>
          <w:sz w:val="28"/>
          <w:szCs w:val="28"/>
        </w:rPr>
        <w:lastRenderedPageBreak/>
        <w:t>производительностью 2500 м3/</w:t>
      </w:r>
      <w:proofErr w:type="spellStart"/>
      <w:r w:rsidRPr="00751B3B">
        <w:rPr>
          <w:rFonts w:cs="Times New Roman"/>
          <w:color w:val="000000"/>
          <w:sz w:val="28"/>
          <w:szCs w:val="28"/>
        </w:rPr>
        <w:t>сут</w:t>
      </w:r>
      <w:proofErr w:type="spellEnd"/>
      <w:r w:rsidRPr="00751B3B">
        <w:rPr>
          <w:rFonts w:cs="Times New Roman"/>
          <w:color w:val="000000"/>
          <w:sz w:val="28"/>
          <w:szCs w:val="28"/>
        </w:rPr>
        <w:t>. по ул. Строительная, 1а п. ЛДК г. Дальнереченск»</w:t>
      </w:r>
      <w:proofErr w:type="gramStart"/>
      <w:r w:rsidRPr="00751B3B">
        <w:rPr>
          <w:rFonts w:cs="Times New Roman"/>
          <w:color w:val="000000"/>
          <w:sz w:val="28"/>
          <w:szCs w:val="28"/>
        </w:rPr>
        <w:t xml:space="preserve"> .</w:t>
      </w:r>
      <w:proofErr w:type="gramEnd"/>
    </w:p>
    <w:p w:rsidR="00FB380C" w:rsidRPr="00751B3B" w:rsidRDefault="00FB380C" w:rsidP="00A26769">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мероприятий подпрограммы основан на обеспечении достижения запланированных результатов и величин показателей, установленных в подпрограмме.</w:t>
      </w:r>
    </w:p>
    <w:p w:rsidR="007804B3" w:rsidRPr="00751B3B" w:rsidRDefault="00FB380C" w:rsidP="007804B3">
      <w:pPr>
        <w:spacing w:line="360" w:lineRule="auto"/>
        <w:ind w:firstLine="720"/>
        <w:jc w:val="both"/>
        <w:rPr>
          <w:rFonts w:cs="Times New Roman"/>
          <w:color w:val="000000"/>
          <w:sz w:val="28"/>
          <w:szCs w:val="28"/>
        </w:rPr>
      </w:pPr>
      <w:r w:rsidRPr="00751B3B">
        <w:rPr>
          <w:rFonts w:cs="Times New Roman"/>
          <w:color w:val="000000"/>
          <w:sz w:val="28"/>
          <w:szCs w:val="28"/>
        </w:rPr>
        <w:t>Реализация подпрограммы будет осуществляться в соответствии с действующим законодательством в сфере размещения заказов на поставки товаров, выполнение работ, оказания услуг для муниципальных нужд.</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Раздел 6.</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Финансовое обеспечение муниципальной подпрограммы</w:t>
      </w:r>
    </w:p>
    <w:p w:rsidR="00FB380C" w:rsidRPr="00751B3B" w:rsidRDefault="00FB380C" w:rsidP="00FB380C">
      <w:pPr>
        <w:jc w:val="center"/>
        <w:rPr>
          <w:rFonts w:cs="Times New Roman"/>
          <w:color w:val="000000"/>
          <w:sz w:val="28"/>
          <w:szCs w:val="28"/>
        </w:rPr>
      </w:pPr>
    </w:p>
    <w:p w:rsidR="00FB380C" w:rsidRPr="00751B3B" w:rsidRDefault="00FB380C" w:rsidP="00A26769">
      <w:pPr>
        <w:spacing w:line="360" w:lineRule="auto"/>
        <w:ind w:firstLine="708"/>
        <w:jc w:val="both"/>
        <w:rPr>
          <w:rFonts w:cs="Times New Roman"/>
          <w:color w:val="000000"/>
          <w:sz w:val="28"/>
          <w:szCs w:val="28"/>
        </w:rPr>
      </w:pPr>
      <w:r w:rsidRPr="00751B3B">
        <w:rPr>
          <w:rFonts w:cs="Times New Roman"/>
          <w:color w:val="000000"/>
          <w:sz w:val="28"/>
          <w:szCs w:val="28"/>
        </w:rPr>
        <w:t>Информация по финансовому обеспечению реализации муниципальной подпрограммы приведена в приложении № 2 к муниципальной подпрограмме.</w:t>
      </w:r>
    </w:p>
    <w:p w:rsidR="00FB380C" w:rsidRPr="00751B3B" w:rsidRDefault="00FB380C" w:rsidP="007804B3">
      <w:pPr>
        <w:spacing w:line="360" w:lineRule="auto"/>
        <w:ind w:firstLine="720"/>
        <w:jc w:val="both"/>
        <w:rPr>
          <w:rFonts w:cs="Times New Roman"/>
          <w:color w:val="000000"/>
          <w:sz w:val="28"/>
          <w:szCs w:val="28"/>
        </w:rPr>
      </w:pPr>
      <w:r w:rsidRPr="00751B3B">
        <w:rPr>
          <w:rFonts w:cs="Times New Roman"/>
          <w:color w:val="000000"/>
          <w:sz w:val="28"/>
          <w:szCs w:val="28"/>
        </w:rPr>
        <w:t>Объемы финансовых средств, предусмотренных на реализацию мероприятий муниципальной подпрограммы, подлежат ежегодному уточнению при формировании  бюджета городского округа на очередной финансовый год на основе анализа полученных результатов, с учетом возможностей бюджета городского округа.</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Раздел 7.</w:t>
      </w:r>
    </w:p>
    <w:p w:rsidR="00FB380C" w:rsidRPr="00751B3B" w:rsidRDefault="00FB380C" w:rsidP="00FB380C">
      <w:pPr>
        <w:jc w:val="center"/>
        <w:rPr>
          <w:rFonts w:cs="Times New Roman"/>
          <w:b/>
          <w:color w:val="000000"/>
          <w:sz w:val="28"/>
          <w:szCs w:val="28"/>
        </w:rPr>
      </w:pPr>
      <w:r w:rsidRPr="00751B3B">
        <w:rPr>
          <w:rFonts w:cs="Times New Roman"/>
          <w:b/>
          <w:color w:val="000000"/>
          <w:sz w:val="28"/>
          <w:szCs w:val="28"/>
        </w:rPr>
        <w:t xml:space="preserve">Реализация и </w:t>
      </w:r>
      <w:proofErr w:type="gramStart"/>
      <w:r w:rsidRPr="00751B3B">
        <w:rPr>
          <w:rFonts w:cs="Times New Roman"/>
          <w:b/>
          <w:color w:val="000000"/>
          <w:sz w:val="28"/>
          <w:szCs w:val="28"/>
        </w:rPr>
        <w:t>контроль за</w:t>
      </w:r>
      <w:proofErr w:type="gramEnd"/>
      <w:r w:rsidRPr="00751B3B">
        <w:rPr>
          <w:rFonts w:cs="Times New Roman"/>
          <w:b/>
          <w:color w:val="000000"/>
          <w:sz w:val="28"/>
          <w:szCs w:val="28"/>
        </w:rPr>
        <w:t xml:space="preserve"> ходом реализации муниципальной подпрограммы.</w:t>
      </w:r>
    </w:p>
    <w:p w:rsidR="00FB380C" w:rsidRPr="00751B3B" w:rsidRDefault="00FB380C" w:rsidP="00FB380C">
      <w:pPr>
        <w:jc w:val="center"/>
        <w:rPr>
          <w:rFonts w:cs="Times New Roman"/>
          <w:color w:val="000000"/>
          <w:sz w:val="28"/>
          <w:szCs w:val="28"/>
        </w:rPr>
      </w:pPr>
    </w:p>
    <w:p w:rsidR="00FB380C" w:rsidRPr="00751B3B" w:rsidRDefault="00FB380C" w:rsidP="00A26769">
      <w:pPr>
        <w:spacing w:line="360" w:lineRule="auto"/>
        <w:ind w:firstLine="708"/>
        <w:jc w:val="both"/>
        <w:rPr>
          <w:rFonts w:cs="Times New Roman"/>
          <w:color w:val="000000"/>
          <w:sz w:val="28"/>
          <w:szCs w:val="28"/>
        </w:rPr>
      </w:pPr>
      <w:r w:rsidRPr="00751B3B">
        <w:rPr>
          <w:rFonts w:cs="Times New Roman"/>
          <w:color w:val="000000"/>
          <w:sz w:val="28"/>
          <w:szCs w:val="28"/>
        </w:rPr>
        <w:t>План-график реализации муниципальной подпрограммы на 2025-2027 годы приведен в приложении № 4 к подпрограмме.</w:t>
      </w:r>
    </w:p>
    <w:p w:rsidR="00FB380C" w:rsidRPr="00B62F50" w:rsidRDefault="00FB380C" w:rsidP="00A26769">
      <w:pPr>
        <w:spacing w:line="360" w:lineRule="auto"/>
        <w:ind w:firstLine="708"/>
        <w:jc w:val="both"/>
        <w:rPr>
          <w:rFonts w:cs="Times New Roman"/>
          <w:color w:val="000000"/>
          <w:sz w:val="28"/>
          <w:szCs w:val="28"/>
        </w:rPr>
        <w:sectPr w:rsidR="00FB380C" w:rsidRPr="00B62F50" w:rsidSect="00407627">
          <w:pgSz w:w="11906" w:h="16838"/>
          <w:pgMar w:top="794" w:right="851" w:bottom="1063" w:left="1418" w:header="709" w:footer="709" w:gutter="0"/>
          <w:cols w:space="708"/>
          <w:docGrid w:linePitch="360"/>
        </w:sectPr>
      </w:pPr>
      <w:proofErr w:type="gramStart"/>
      <w:r w:rsidRPr="00751B3B">
        <w:rPr>
          <w:rFonts w:cs="Times New Roman"/>
          <w:color w:val="000000"/>
          <w:sz w:val="28"/>
          <w:szCs w:val="28"/>
        </w:rPr>
        <w:t>Контроль за</w:t>
      </w:r>
      <w:proofErr w:type="gramEnd"/>
      <w:r w:rsidRPr="00751B3B">
        <w:rPr>
          <w:rFonts w:cs="Times New Roman"/>
          <w:color w:val="000000"/>
          <w:sz w:val="28"/>
          <w:szCs w:val="28"/>
        </w:rPr>
        <w:t xml:space="preserve"> реализацией подпрограммы и оценки эффективности подпрограммы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w:t>
      </w:r>
      <w:r>
        <w:rPr>
          <w:rFonts w:cs="Times New Roman"/>
          <w:color w:val="000000"/>
          <w:sz w:val="28"/>
          <w:szCs w:val="28"/>
        </w:rPr>
        <w:t>нереченского городского округа.</w:t>
      </w:r>
    </w:p>
    <w:tbl>
      <w:tblPr>
        <w:tblW w:w="14850" w:type="dxa"/>
        <w:tblLook w:val="04A0" w:firstRow="1" w:lastRow="0" w:firstColumn="1" w:lastColumn="0" w:noHBand="0" w:noVBand="1"/>
      </w:tblPr>
      <w:tblGrid>
        <w:gridCol w:w="6204"/>
        <w:gridCol w:w="8646"/>
      </w:tblGrid>
      <w:tr w:rsidR="00FB380C" w:rsidRPr="00FC204B" w:rsidTr="00407627">
        <w:tc>
          <w:tcPr>
            <w:tcW w:w="6204" w:type="dxa"/>
          </w:tcPr>
          <w:p w:rsidR="00FB380C" w:rsidRPr="00FC204B" w:rsidRDefault="00FB380C" w:rsidP="00407627">
            <w:pPr>
              <w:rPr>
                <w:sz w:val="28"/>
                <w:szCs w:val="28"/>
              </w:rPr>
            </w:pPr>
          </w:p>
        </w:tc>
        <w:tc>
          <w:tcPr>
            <w:tcW w:w="8646" w:type="dxa"/>
          </w:tcPr>
          <w:p w:rsidR="00FB380C" w:rsidRPr="00E66507" w:rsidRDefault="00FB380C" w:rsidP="00407627">
            <w:pPr>
              <w:ind w:left="3577" w:right="-3770"/>
              <w:rPr>
                <w:sz w:val="26"/>
                <w:szCs w:val="26"/>
              </w:rPr>
            </w:pPr>
            <w:r w:rsidRPr="00E66507">
              <w:rPr>
                <w:sz w:val="26"/>
                <w:szCs w:val="26"/>
              </w:rPr>
              <w:t>Приложение № 1</w:t>
            </w:r>
          </w:p>
          <w:p w:rsidR="00FB380C" w:rsidRPr="00E66507" w:rsidRDefault="00FB380C" w:rsidP="00407627">
            <w:pPr>
              <w:ind w:left="3577" w:right="-3770"/>
              <w:rPr>
                <w:sz w:val="26"/>
                <w:szCs w:val="26"/>
              </w:rPr>
            </w:pPr>
            <w:r w:rsidRPr="00E66507">
              <w:rPr>
                <w:sz w:val="26"/>
                <w:szCs w:val="26"/>
              </w:rPr>
              <w:t>к муниципальной подпрограмме</w:t>
            </w:r>
          </w:p>
          <w:p w:rsidR="00FB380C" w:rsidRPr="00E66507" w:rsidRDefault="00FB380C" w:rsidP="00407627">
            <w:pPr>
              <w:ind w:left="3577" w:right="-3770"/>
              <w:rPr>
                <w:sz w:val="26"/>
                <w:szCs w:val="26"/>
              </w:rPr>
            </w:pPr>
            <w:r w:rsidRPr="00E66507">
              <w:rPr>
                <w:sz w:val="26"/>
                <w:szCs w:val="26"/>
              </w:rPr>
              <w:t xml:space="preserve"> «Создание условий для обеспечения </w:t>
            </w:r>
          </w:p>
          <w:p w:rsidR="00FB380C" w:rsidRPr="00E66507" w:rsidRDefault="00FB380C" w:rsidP="00407627">
            <w:pPr>
              <w:ind w:left="3577" w:right="-3770"/>
              <w:rPr>
                <w:sz w:val="26"/>
                <w:szCs w:val="26"/>
              </w:rPr>
            </w:pPr>
            <w:r w:rsidRPr="00E66507">
              <w:rPr>
                <w:sz w:val="26"/>
                <w:szCs w:val="26"/>
              </w:rPr>
              <w:t xml:space="preserve">качественными услугами </w:t>
            </w:r>
          </w:p>
          <w:p w:rsidR="00FB380C" w:rsidRPr="00E66507" w:rsidRDefault="00FB380C" w:rsidP="00407627">
            <w:pPr>
              <w:ind w:left="3577" w:right="-3770"/>
              <w:rPr>
                <w:sz w:val="26"/>
                <w:szCs w:val="26"/>
              </w:rPr>
            </w:pPr>
            <w:r w:rsidRPr="00E66507">
              <w:rPr>
                <w:sz w:val="26"/>
                <w:szCs w:val="26"/>
              </w:rPr>
              <w:t xml:space="preserve">жилищно-коммунального </w:t>
            </w:r>
          </w:p>
          <w:p w:rsidR="00FB380C" w:rsidRPr="00E66507" w:rsidRDefault="00FB380C" w:rsidP="00407627">
            <w:pPr>
              <w:ind w:left="3577" w:right="-3770"/>
              <w:rPr>
                <w:sz w:val="26"/>
                <w:szCs w:val="26"/>
              </w:rPr>
            </w:pPr>
            <w:r w:rsidRPr="00E66507">
              <w:rPr>
                <w:sz w:val="26"/>
                <w:szCs w:val="26"/>
              </w:rPr>
              <w:t xml:space="preserve">хозяйства Дальнереченского городского </w:t>
            </w:r>
          </w:p>
          <w:p w:rsidR="00FB380C" w:rsidRDefault="00FB380C" w:rsidP="00407627">
            <w:pPr>
              <w:ind w:left="3577" w:right="-3770"/>
              <w:rPr>
                <w:sz w:val="28"/>
                <w:szCs w:val="28"/>
              </w:rPr>
            </w:pPr>
            <w:r w:rsidRPr="00E66507">
              <w:rPr>
                <w:sz w:val="26"/>
                <w:szCs w:val="26"/>
              </w:rPr>
              <w:t>округа» на 2025-2027 годы</w:t>
            </w:r>
          </w:p>
          <w:p w:rsidR="00E66507" w:rsidRPr="008761C8" w:rsidRDefault="00E66507" w:rsidP="00E66507">
            <w:pPr>
              <w:ind w:left="3540"/>
              <w:rPr>
                <w:sz w:val="26"/>
                <w:szCs w:val="26"/>
              </w:rPr>
            </w:pPr>
            <w:r>
              <w:rPr>
                <w:sz w:val="26"/>
                <w:szCs w:val="26"/>
              </w:rPr>
              <w:t xml:space="preserve">муниципальной программы </w:t>
            </w:r>
          </w:p>
          <w:p w:rsidR="00E66507" w:rsidRPr="008761C8" w:rsidRDefault="00E66507" w:rsidP="00E66507">
            <w:pPr>
              <w:ind w:left="3540"/>
              <w:rPr>
                <w:sz w:val="26"/>
                <w:szCs w:val="26"/>
              </w:rPr>
            </w:pPr>
            <w:r>
              <w:rPr>
                <w:sz w:val="26"/>
                <w:szCs w:val="26"/>
              </w:rPr>
              <w:t>«Обеспечение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FB380C" w:rsidRPr="00E66507" w:rsidRDefault="00FB380C" w:rsidP="00D52141">
            <w:pPr>
              <w:ind w:left="3577" w:right="-3770"/>
            </w:pPr>
          </w:p>
        </w:tc>
      </w:tr>
    </w:tbl>
    <w:p w:rsidR="00FB380C" w:rsidRPr="00A25C98" w:rsidRDefault="00FB380C" w:rsidP="00A25C98">
      <w:pPr>
        <w:jc w:val="both"/>
        <w:rPr>
          <w:sz w:val="22"/>
          <w:szCs w:val="22"/>
        </w:rPr>
      </w:pPr>
      <w:r w:rsidRPr="00FC204B">
        <w:rPr>
          <w:sz w:val="22"/>
          <w:szCs w:val="22"/>
        </w:rPr>
        <w:t xml:space="preserve">                                                                                                           </w:t>
      </w:r>
      <w:r w:rsidR="00A25C98">
        <w:rPr>
          <w:sz w:val="22"/>
          <w:szCs w:val="22"/>
        </w:rPr>
        <w:t xml:space="preserve">                              </w:t>
      </w:r>
      <w:r w:rsidRPr="00FC204B">
        <w:rPr>
          <w:sz w:val="22"/>
          <w:szCs w:val="22"/>
        </w:rPr>
        <w:t xml:space="preserve">                             </w:t>
      </w:r>
    </w:p>
    <w:p w:rsidR="00FB380C" w:rsidRPr="00A83C9D" w:rsidRDefault="00FB380C" w:rsidP="00FB380C">
      <w:pPr>
        <w:jc w:val="center"/>
        <w:rPr>
          <w:b/>
          <w:sz w:val="28"/>
          <w:szCs w:val="28"/>
        </w:rPr>
      </w:pPr>
      <w:r w:rsidRPr="00A83C9D">
        <w:rPr>
          <w:b/>
          <w:sz w:val="28"/>
          <w:szCs w:val="28"/>
        </w:rPr>
        <w:t>Перечень показателей (индикаторов)</w:t>
      </w:r>
    </w:p>
    <w:p w:rsidR="00FB380C" w:rsidRPr="0043780E" w:rsidRDefault="00FB380C" w:rsidP="0043780E">
      <w:pPr>
        <w:jc w:val="center"/>
        <w:rPr>
          <w:b/>
          <w:sz w:val="28"/>
          <w:szCs w:val="28"/>
        </w:rPr>
      </w:pPr>
      <w:r w:rsidRPr="00A83C9D">
        <w:rPr>
          <w:b/>
          <w:sz w:val="28"/>
          <w:szCs w:val="28"/>
        </w:rPr>
        <w:t>муниципальной подпрограммы «Создание условий для обеспечения</w:t>
      </w:r>
      <w:r w:rsidR="0043780E">
        <w:rPr>
          <w:b/>
          <w:sz w:val="28"/>
          <w:szCs w:val="28"/>
        </w:rPr>
        <w:t xml:space="preserve"> качественными услугами жилищно </w:t>
      </w:r>
      <w:r w:rsidRPr="00A83C9D">
        <w:rPr>
          <w:b/>
          <w:sz w:val="28"/>
          <w:szCs w:val="28"/>
        </w:rPr>
        <w:t xml:space="preserve">коммунального </w:t>
      </w:r>
      <w:proofErr w:type="spellStart"/>
      <w:r w:rsidRPr="00A83C9D">
        <w:rPr>
          <w:b/>
          <w:sz w:val="28"/>
          <w:szCs w:val="28"/>
        </w:rPr>
        <w:t>хозяйстваДальнеречен</w:t>
      </w:r>
      <w:r>
        <w:rPr>
          <w:b/>
          <w:sz w:val="28"/>
          <w:szCs w:val="28"/>
        </w:rPr>
        <w:t>ского</w:t>
      </w:r>
      <w:proofErr w:type="spellEnd"/>
      <w:r>
        <w:rPr>
          <w:b/>
          <w:sz w:val="28"/>
          <w:szCs w:val="28"/>
        </w:rPr>
        <w:t xml:space="preserve"> городского округа» на 2025</w:t>
      </w:r>
      <w:r w:rsidRPr="00A83C9D">
        <w:rPr>
          <w:b/>
          <w:sz w:val="28"/>
          <w:szCs w:val="28"/>
        </w:rPr>
        <w:t>- 202</w:t>
      </w:r>
      <w:r>
        <w:rPr>
          <w:b/>
          <w:sz w:val="28"/>
          <w:szCs w:val="28"/>
        </w:rPr>
        <w:t>7</w:t>
      </w:r>
      <w:r w:rsidRPr="00A83C9D">
        <w:rPr>
          <w:b/>
          <w:sz w:val="28"/>
          <w:szCs w:val="28"/>
        </w:rPr>
        <w:t xml:space="preserve"> годы</w:t>
      </w:r>
    </w:p>
    <w:p w:rsidR="00FB380C" w:rsidRPr="00FC204B" w:rsidRDefault="00FB380C" w:rsidP="00FB380C">
      <w:pPr>
        <w:jc w:val="center"/>
        <w:rPr>
          <w:sz w:val="26"/>
          <w:szCs w:val="26"/>
        </w:rPr>
      </w:pPr>
    </w:p>
    <w:tbl>
      <w:tblPr>
        <w:tblW w:w="13242"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2"/>
        <w:gridCol w:w="5075"/>
        <w:gridCol w:w="1701"/>
        <w:gridCol w:w="1418"/>
        <w:gridCol w:w="1843"/>
        <w:gridCol w:w="1701"/>
        <w:gridCol w:w="992"/>
      </w:tblGrid>
      <w:tr w:rsidR="00FB380C" w:rsidRPr="00FC204B" w:rsidTr="00407627">
        <w:tc>
          <w:tcPr>
            <w:tcW w:w="512" w:type="dxa"/>
            <w:vMerge w:val="restart"/>
          </w:tcPr>
          <w:p w:rsidR="00FB380C" w:rsidRPr="00FC204B" w:rsidRDefault="00FB380C"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5075" w:type="dxa"/>
            <w:vMerge w:val="restart"/>
          </w:tcPr>
          <w:p w:rsidR="00FB380C" w:rsidRPr="00FC204B" w:rsidRDefault="00FB380C" w:rsidP="00407627">
            <w:pPr>
              <w:jc w:val="center"/>
            </w:pPr>
            <w:r w:rsidRPr="00FC204B">
              <w:rPr>
                <w:sz w:val="22"/>
                <w:szCs w:val="22"/>
              </w:rPr>
              <w:t>Наименование целевого показателя (индикатора)</w:t>
            </w:r>
          </w:p>
        </w:tc>
        <w:tc>
          <w:tcPr>
            <w:tcW w:w="1701" w:type="dxa"/>
            <w:vMerge w:val="restart"/>
          </w:tcPr>
          <w:p w:rsidR="00FB380C" w:rsidRPr="00FC204B" w:rsidRDefault="00FB380C" w:rsidP="00407627">
            <w:pPr>
              <w:jc w:val="center"/>
            </w:pPr>
            <w:r w:rsidRPr="00FC204B">
              <w:rPr>
                <w:sz w:val="22"/>
                <w:szCs w:val="22"/>
              </w:rPr>
              <w:t xml:space="preserve">Ед. </w:t>
            </w:r>
            <w:proofErr w:type="spellStart"/>
            <w:proofErr w:type="gramStart"/>
            <w:r w:rsidRPr="00FC204B">
              <w:rPr>
                <w:sz w:val="22"/>
                <w:szCs w:val="22"/>
              </w:rPr>
              <w:t>изме</w:t>
            </w:r>
            <w:proofErr w:type="spellEnd"/>
            <w:r w:rsidRPr="00FC204B">
              <w:rPr>
                <w:sz w:val="22"/>
                <w:szCs w:val="22"/>
              </w:rPr>
              <w:t>-рения</w:t>
            </w:r>
            <w:proofErr w:type="gramEnd"/>
          </w:p>
        </w:tc>
        <w:tc>
          <w:tcPr>
            <w:tcW w:w="1418" w:type="dxa"/>
            <w:vMerge w:val="restart"/>
          </w:tcPr>
          <w:p w:rsidR="00FB380C" w:rsidRPr="00FC204B" w:rsidRDefault="00FB380C" w:rsidP="00932848">
            <w:pPr>
              <w:jc w:val="center"/>
            </w:pPr>
            <w:r>
              <w:rPr>
                <w:sz w:val="22"/>
                <w:szCs w:val="22"/>
              </w:rPr>
              <w:t>Базовое значение показателя (202</w:t>
            </w:r>
            <w:r w:rsidR="00932848">
              <w:rPr>
                <w:sz w:val="22"/>
                <w:szCs w:val="22"/>
              </w:rPr>
              <w:t>4</w:t>
            </w:r>
            <w:r>
              <w:rPr>
                <w:sz w:val="22"/>
                <w:szCs w:val="22"/>
              </w:rPr>
              <w:t>)</w:t>
            </w:r>
          </w:p>
        </w:tc>
        <w:tc>
          <w:tcPr>
            <w:tcW w:w="4536" w:type="dxa"/>
            <w:gridSpan w:val="3"/>
          </w:tcPr>
          <w:p w:rsidR="00FB380C" w:rsidRPr="00FC204B" w:rsidRDefault="00FB380C" w:rsidP="00407627">
            <w:pPr>
              <w:jc w:val="center"/>
            </w:pPr>
            <w:r w:rsidRPr="00FC204B">
              <w:rPr>
                <w:sz w:val="22"/>
                <w:szCs w:val="22"/>
              </w:rPr>
              <w:t>Планируемое значение целевого показателя (индикатора) по годам реализации</w:t>
            </w:r>
          </w:p>
        </w:tc>
      </w:tr>
      <w:tr w:rsidR="00FB380C" w:rsidRPr="00FC204B" w:rsidTr="00407627">
        <w:trPr>
          <w:trHeight w:val="387"/>
        </w:trPr>
        <w:tc>
          <w:tcPr>
            <w:tcW w:w="512" w:type="dxa"/>
            <w:vMerge/>
          </w:tcPr>
          <w:p w:rsidR="00FB380C" w:rsidRPr="00FC204B" w:rsidRDefault="00FB380C" w:rsidP="00407627">
            <w:pPr>
              <w:jc w:val="center"/>
            </w:pPr>
          </w:p>
        </w:tc>
        <w:tc>
          <w:tcPr>
            <w:tcW w:w="5075" w:type="dxa"/>
            <w:vMerge/>
          </w:tcPr>
          <w:p w:rsidR="00FB380C" w:rsidRPr="00FC204B" w:rsidRDefault="00FB380C" w:rsidP="00407627"/>
        </w:tc>
        <w:tc>
          <w:tcPr>
            <w:tcW w:w="1701" w:type="dxa"/>
            <w:vMerge/>
          </w:tcPr>
          <w:p w:rsidR="00FB380C" w:rsidRPr="00FC204B" w:rsidRDefault="00FB380C" w:rsidP="00407627"/>
        </w:tc>
        <w:tc>
          <w:tcPr>
            <w:tcW w:w="1418" w:type="dxa"/>
            <w:vMerge/>
          </w:tcPr>
          <w:p w:rsidR="00FB380C" w:rsidRPr="00FC204B" w:rsidRDefault="00FB380C" w:rsidP="00407627"/>
        </w:tc>
        <w:tc>
          <w:tcPr>
            <w:tcW w:w="1843" w:type="dxa"/>
          </w:tcPr>
          <w:p w:rsidR="00FB380C" w:rsidRDefault="00FB380C" w:rsidP="00407627">
            <w:pPr>
              <w:jc w:val="center"/>
            </w:pPr>
            <w:r>
              <w:rPr>
                <w:sz w:val="22"/>
                <w:szCs w:val="22"/>
              </w:rPr>
              <w:t>2025</w:t>
            </w:r>
          </w:p>
          <w:p w:rsidR="00FB380C" w:rsidRPr="00FC204B" w:rsidRDefault="00FB380C" w:rsidP="00407627">
            <w:pPr>
              <w:jc w:val="center"/>
            </w:pPr>
            <w:r>
              <w:rPr>
                <w:sz w:val="22"/>
                <w:szCs w:val="22"/>
              </w:rPr>
              <w:t>год</w:t>
            </w:r>
          </w:p>
        </w:tc>
        <w:tc>
          <w:tcPr>
            <w:tcW w:w="1701" w:type="dxa"/>
          </w:tcPr>
          <w:p w:rsidR="00FB380C" w:rsidRDefault="00FB380C" w:rsidP="00407627">
            <w:pPr>
              <w:jc w:val="center"/>
            </w:pPr>
            <w:r>
              <w:rPr>
                <w:sz w:val="22"/>
                <w:szCs w:val="22"/>
              </w:rPr>
              <w:t>2026</w:t>
            </w:r>
          </w:p>
          <w:p w:rsidR="00FB380C" w:rsidRPr="00FC204B" w:rsidRDefault="00FB380C" w:rsidP="00407627">
            <w:pPr>
              <w:jc w:val="center"/>
            </w:pPr>
            <w:r>
              <w:rPr>
                <w:sz w:val="22"/>
                <w:szCs w:val="22"/>
              </w:rPr>
              <w:t>год</w:t>
            </w:r>
          </w:p>
        </w:tc>
        <w:tc>
          <w:tcPr>
            <w:tcW w:w="992" w:type="dxa"/>
          </w:tcPr>
          <w:p w:rsidR="00FB380C" w:rsidRDefault="00FB380C" w:rsidP="00407627">
            <w:pPr>
              <w:jc w:val="center"/>
            </w:pPr>
            <w:r>
              <w:rPr>
                <w:sz w:val="22"/>
                <w:szCs w:val="22"/>
              </w:rPr>
              <w:t>2027</w:t>
            </w:r>
          </w:p>
          <w:p w:rsidR="00FB380C" w:rsidRPr="00FC204B" w:rsidRDefault="00FB380C" w:rsidP="00407627">
            <w:pPr>
              <w:jc w:val="center"/>
            </w:pPr>
            <w:r>
              <w:rPr>
                <w:sz w:val="22"/>
                <w:szCs w:val="22"/>
              </w:rPr>
              <w:t>год</w:t>
            </w:r>
          </w:p>
        </w:tc>
      </w:tr>
      <w:tr w:rsidR="00FB380C" w:rsidRPr="00FC204B" w:rsidTr="00407627">
        <w:trPr>
          <w:trHeight w:val="446"/>
        </w:trPr>
        <w:tc>
          <w:tcPr>
            <w:tcW w:w="512" w:type="dxa"/>
          </w:tcPr>
          <w:p w:rsidR="00FB380C" w:rsidRPr="00FC204B" w:rsidRDefault="00FB380C" w:rsidP="00407627">
            <w:pPr>
              <w:jc w:val="center"/>
              <w:rPr>
                <w:sz w:val="23"/>
                <w:szCs w:val="23"/>
              </w:rPr>
            </w:pPr>
            <w:r w:rsidRPr="00FC204B">
              <w:rPr>
                <w:sz w:val="23"/>
                <w:szCs w:val="23"/>
              </w:rPr>
              <w:t>1</w:t>
            </w:r>
          </w:p>
        </w:tc>
        <w:tc>
          <w:tcPr>
            <w:tcW w:w="5075" w:type="dxa"/>
          </w:tcPr>
          <w:p w:rsidR="00FB380C" w:rsidRPr="00FC204B" w:rsidRDefault="00FB380C" w:rsidP="00407627">
            <w:pPr>
              <w:pStyle w:val="af0"/>
              <w:rPr>
                <w:rFonts w:ascii="Times New Roman" w:hAnsi="Times New Roman"/>
                <w:sz w:val="26"/>
                <w:szCs w:val="26"/>
              </w:rPr>
            </w:pPr>
            <w:r w:rsidRPr="00FC204B">
              <w:rPr>
                <w:rFonts w:ascii="Times New Roman" w:hAnsi="Times New Roman"/>
                <w:sz w:val="23"/>
                <w:szCs w:val="23"/>
              </w:rPr>
              <w:t xml:space="preserve">строительство канализационных очистных сооружений </w:t>
            </w:r>
            <w:r>
              <w:rPr>
                <w:rFonts w:ascii="Times New Roman" w:hAnsi="Times New Roman"/>
                <w:sz w:val="23"/>
                <w:szCs w:val="23"/>
              </w:rPr>
              <w:t xml:space="preserve">в п. ЛДК г. Дальнереченска по ул. </w:t>
            </w:r>
            <w:proofErr w:type="gramStart"/>
            <w:r>
              <w:rPr>
                <w:rFonts w:ascii="Times New Roman" w:hAnsi="Times New Roman"/>
                <w:sz w:val="23"/>
                <w:szCs w:val="23"/>
              </w:rPr>
              <w:t>Строительная</w:t>
            </w:r>
            <w:proofErr w:type="gramEnd"/>
            <w:r>
              <w:rPr>
                <w:rFonts w:ascii="Times New Roman" w:hAnsi="Times New Roman"/>
                <w:sz w:val="23"/>
                <w:szCs w:val="23"/>
              </w:rPr>
              <w:t xml:space="preserve"> 1а, производительностью 2500 </w:t>
            </w:r>
            <w:r w:rsidRPr="00E20520">
              <w:rPr>
                <w:rFonts w:ascii="Times New Roman" w:hAnsi="Times New Roman"/>
                <w:sz w:val="23"/>
                <w:szCs w:val="23"/>
              </w:rPr>
              <w:t>м3</w:t>
            </w:r>
            <w:r>
              <w:rPr>
                <w:rFonts w:ascii="Times New Roman" w:hAnsi="Times New Roman"/>
                <w:sz w:val="23"/>
                <w:szCs w:val="23"/>
              </w:rPr>
              <w:t>/сутки</w:t>
            </w:r>
          </w:p>
        </w:tc>
        <w:tc>
          <w:tcPr>
            <w:tcW w:w="1701" w:type="dxa"/>
            <w:vAlign w:val="center"/>
          </w:tcPr>
          <w:p w:rsidR="00FB380C" w:rsidRPr="00FC204B" w:rsidRDefault="00FB380C" w:rsidP="00407627">
            <w:pPr>
              <w:jc w:val="center"/>
            </w:pPr>
            <w:r>
              <w:t>объект</w:t>
            </w:r>
          </w:p>
        </w:tc>
        <w:tc>
          <w:tcPr>
            <w:tcW w:w="1418" w:type="dxa"/>
            <w:vAlign w:val="center"/>
          </w:tcPr>
          <w:p w:rsidR="00FB380C" w:rsidRPr="00D52141" w:rsidRDefault="00D52141" w:rsidP="00407627">
            <w:pPr>
              <w:jc w:val="center"/>
              <w:rPr>
                <w:lang w:val="en-US"/>
              </w:rPr>
            </w:pPr>
            <w:r>
              <w:rPr>
                <w:lang w:val="en-US"/>
              </w:rPr>
              <w:t>0</w:t>
            </w:r>
          </w:p>
        </w:tc>
        <w:tc>
          <w:tcPr>
            <w:tcW w:w="1843" w:type="dxa"/>
            <w:vAlign w:val="center"/>
          </w:tcPr>
          <w:p w:rsidR="00FB380C" w:rsidRDefault="00B376C7" w:rsidP="00407627">
            <w:pPr>
              <w:jc w:val="center"/>
              <w:rPr>
                <w:sz w:val="23"/>
                <w:szCs w:val="23"/>
              </w:rPr>
            </w:pPr>
            <w:r>
              <w:rPr>
                <w:sz w:val="23"/>
                <w:szCs w:val="23"/>
              </w:rPr>
              <w:t>0</w:t>
            </w:r>
          </w:p>
        </w:tc>
        <w:tc>
          <w:tcPr>
            <w:tcW w:w="1701" w:type="dxa"/>
            <w:vAlign w:val="center"/>
          </w:tcPr>
          <w:p w:rsidR="00FB380C" w:rsidRDefault="00FB380C" w:rsidP="00407627">
            <w:pPr>
              <w:jc w:val="center"/>
              <w:rPr>
                <w:sz w:val="23"/>
                <w:szCs w:val="23"/>
              </w:rPr>
            </w:pPr>
            <w:r>
              <w:rPr>
                <w:sz w:val="23"/>
                <w:szCs w:val="23"/>
              </w:rPr>
              <w:t>0</w:t>
            </w:r>
          </w:p>
        </w:tc>
        <w:tc>
          <w:tcPr>
            <w:tcW w:w="992" w:type="dxa"/>
            <w:vAlign w:val="center"/>
          </w:tcPr>
          <w:p w:rsidR="00FB380C" w:rsidRDefault="00FB380C" w:rsidP="00407627">
            <w:pPr>
              <w:jc w:val="center"/>
              <w:rPr>
                <w:sz w:val="23"/>
                <w:szCs w:val="23"/>
              </w:rPr>
            </w:pPr>
            <w:r>
              <w:rPr>
                <w:sz w:val="23"/>
                <w:szCs w:val="23"/>
              </w:rPr>
              <w:t>0</w:t>
            </w:r>
          </w:p>
        </w:tc>
      </w:tr>
      <w:tr w:rsidR="00FB380C" w:rsidRPr="00FC204B" w:rsidTr="00407627">
        <w:trPr>
          <w:trHeight w:val="446"/>
        </w:trPr>
        <w:tc>
          <w:tcPr>
            <w:tcW w:w="512" w:type="dxa"/>
          </w:tcPr>
          <w:p w:rsidR="00FB380C" w:rsidRPr="00FC204B" w:rsidRDefault="00FB380C" w:rsidP="00407627">
            <w:pPr>
              <w:jc w:val="center"/>
              <w:rPr>
                <w:sz w:val="23"/>
                <w:szCs w:val="23"/>
              </w:rPr>
            </w:pPr>
            <w:r w:rsidRPr="00FC204B">
              <w:rPr>
                <w:sz w:val="23"/>
                <w:szCs w:val="23"/>
              </w:rPr>
              <w:t>2</w:t>
            </w:r>
          </w:p>
        </w:tc>
        <w:tc>
          <w:tcPr>
            <w:tcW w:w="5075" w:type="dxa"/>
          </w:tcPr>
          <w:p w:rsidR="00FB380C" w:rsidRPr="00FC204B" w:rsidRDefault="00FB380C" w:rsidP="00407627">
            <w:pPr>
              <w:pStyle w:val="af0"/>
              <w:rPr>
                <w:rFonts w:ascii="Times New Roman" w:hAnsi="Times New Roman"/>
                <w:sz w:val="23"/>
                <w:szCs w:val="23"/>
              </w:rPr>
            </w:pPr>
            <w:r w:rsidRPr="00FC204B">
              <w:rPr>
                <w:rFonts w:ascii="Times New Roman" w:hAnsi="Times New Roman"/>
                <w:sz w:val="23"/>
                <w:szCs w:val="23"/>
              </w:rPr>
              <w:t xml:space="preserve">Строительство канализационных очистных сооружений </w:t>
            </w:r>
            <w:r>
              <w:rPr>
                <w:rFonts w:ascii="Times New Roman" w:hAnsi="Times New Roman"/>
                <w:sz w:val="23"/>
                <w:szCs w:val="23"/>
              </w:rPr>
              <w:t xml:space="preserve">г. Дальнереченск </w:t>
            </w:r>
            <w:r w:rsidRPr="00FC204B">
              <w:rPr>
                <w:rFonts w:ascii="Times New Roman" w:hAnsi="Times New Roman"/>
                <w:sz w:val="23"/>
                <w:szCs w:val="23"/>
              </w:rPr>
              <w:t>по ул. Постышева</w:t>
            </w:r>
            <w:r>
              <w:rPr>
                <w:rFonts w:ascii="Times New Roman" w:hAnsi="Times New Roman"/>
                <w:sz w:val="23"/>
                <w:szCs w:val="23"/>
              </w:rPr>
              <w:t>, 51 производительностью 3500</w:t>
            </w:r>
            <w:r w:rsidRPr="00FC204B">
              <w:rPr>
                <w:rFonts w:ascii="Times New Roman" w:hAnsi="Times New Roman"/>
                <w:sz w:val="26"/>
                <w:szCs w:val="26"/>
              </w:rPr>
              <w:t xml:space="preserve"> </w:t>
            </w:r>
            <w:r w:rsidRPr="00E20520">
              <w:rPr>
                <w:rFonts w:ascii="Times New Roman" w:hAnsi="Times New Roman"/>
                <w:sz w:val="23"/>
                <w:szCs w:val="23"/>
              </w:rPr>
              <w:t>м3</w:t>
            </w:r>
            <w:r>
              <w:rPr>
                <w:rFonts w:ascii="Times New Roman" w:hAnsi="Times New Roman"/>
                <w:sz w:val="23"/>
                <w:szCs w:val="23"/>
              </w:rPr>
              <w:t>/сутки</w:t>
            </w:r>
            <w:r w:rsidRPr="00FC204B">
              <w:rPr>
                <w:rFonts w:ascii="Times New Roman" w:hAnsi="Times New Roman"/>
                <w:sz w:val="23"/>
                <w:szCs w:val="23"/>
              </w:rPr>
              <w:t xml:space="preserve"> </w:t>
            </w:r>
          </w:p>
        </w:tc>
        <w:tc>
          <w:tcPr>
            <w:tcW w:w="1701" w:type="dxa"/>
            <w:vAlign w:val="center"/>
          </w:tcPr>
          <w:p w:rsidR="00FB380C" w:rsidRPr="00FC204B" w:rsidRDefault="00FB380C" w:rsidP="00407627">
            <w:pPr>
              <w:jc w:val="center"/>
            </w:pPr>
            <w:r w:rsidRPr="00FC204B">
              <w:t>объект</w:t>
            </w:r>
          </w:p>
        </w:tc>
        <w:tc>
          <w:tcPr>
            <w:tcW w:w="1418" w:type="dxa"/>
            <w:vAlign w:val="center"/>
          </w:tcPr>
          <w:p w:rsidR="00FB380C" w:rsidRPr="00D52141" w:rsidRDefault="00D52141" w:rsidP="00407627">
            <w:pPr>
              <w:jc w:val="center"/>
              <w:rPr>
                <w:lang w:val="en-US"/>
              </w:rPr>
            </w:pPr>
            <w:r>
              <w:rPr>
                <w:lang w:val="en-US"/>
              </w:rPr>
              <w:t>0</w:t>
            </w:r>
          </w:p>
        </w:tc>
        <w:tc>
          <w:tcPr>
            <w:tcW w:w="1843" w:type="dxa"/>
            <w:vAlign w:val="center"/>
          </w:tcPr>
          <w:p w:rsidR="00FB380C" w:rsidRDefault="00B376C7" w:rsidP="00407627">
            <w:pPr>
              <w:jc w:val="center"/>
              <w:rPr>
                <w:sz w:val="23"/>
                <w:szCs w:val="23"/>
              </w:rPr>
            </w:pPr>
            <w:r>
              <w:rPr>
                <w:sz w:val="23"/>
                <w:szCs w:val="23"/>
              </w:rPr>
              <w:t>0</w:t>
            </w:r>
          </w:p>
        </w:tc>
        <w:tc>
          <w:tcPr>
            <w:tcW w:w="1701" w:type="dxa"/>
            <w:vAlign w:val="center"/>
          </w:tcPr>
          <w:p w:rsidR="00FB380C" w:rsidRDefault="00FB380C" w:rsidP="00407627">
            <w:pPr>
              <w:jc w:val="center"/>
              <w:rPr>
                <w:sz w:val="23"/>
                <w:szCs w:val="23"/>
              </w:rPr>
            </w:pPr>
            <w:r>
              <w:rPr>
                <w:sz w:val="23"/>
                <w:szCs w:val="23"/>
              </w:rPr>
              <w:t>0</w:t>
            </w:r>
          </w:p>
        </w:tc>
        <w:tc>
          <w:tcPr>
            <w:tcW w:w="992" w:type="dxa"/>
            <w:vAlign w:val="center"/>
          </w:tcPr>
          <w:p w:rsidR="00FB380C" w:rsidRDefault="00FB380C" w:rsidP="00407627">
            <w:pPr>
              <w:jc w:val="center"/>
              <w:rPr>
                <w:sz w:val="23"/>
                <w:szCs w:val="23"/>
              </w:rPr>
            </w:pPr>
            <w:r>
              <w:rPr>
                <w:sz w:val="23"/>
                <w:szCs w:val="23"/>
              </w:rPr>
              <w:t>0</w:t>
            </w:r>
          </w:p>
        </w:tc>
      </w:tr>
      <w:tr w:rsidR="00FB380C" w:rsidRPr="00FC204B" w:rsidTr="00407627">
        <w:trPr>
          <w:trHeight w:val="446"/>
        </w:trPr>
        <w:tc>
          <w:tcPr>
            <w:tcW w:w="512" w:type="dxa"/>
          </w:tcPr>
          <w:p w:rsidR="00FB380C" w:rsidRPr="00FC204B" w:rsidRDefault="00FB380C" w:rsidP="00407627">
            <w:pPr>
              <w:jc w:val="center"/>
              <w:rPr>
                <w:sz w:val="23"/>
                <w:szCs w:val="23"/>
              </w:rPr>
            </w:pPr>
            <w:r>
              <w:rPr>
                <w:sz w:val="23"/>
                <w:szCs w:val="23"/>
              </w:rPr>
              <w:t>3</w:t>
            </w:r>
          </w:p>
        </w:tc>
        <w:tc>
          <w:tcPr>
            <w:tcW w:w="5075" w:type="dxa"/>
          </w:tcPr>
          <w:p w:rsidR="00FB380C" w:rsidRPr="00FC204B" w:rsidRDefault="00FB380C" w:rsidP="00407627">
            <w:pPr>
              <w:pStyle w:val="af0"/>
              <w:rPr>
                <w:rFonts w:ascii="Times New Roman" w:hAnsi="Times New Roman"/>
                <w:sz w:val="23"/>
                <w:szCs w:val="23"/>
              </w:rPr>
            </w:pPr>
            <w:r>
              <w:rPr>
                <w:rFonts w:ascii="Times New Roman" w:hAnsi="Times New Roman"/>
                <w:sz w:val="23"/>
                <w:szCs w:val="23"/>
              </w:rPr>
              <w:t>Капитальный ремонт, модернизация, объектов водоснабжения и водоотведения на территории Дальнереченского городского округа</w:t>
            </w:r>
          </w:p>
        </w:tc>
        <w:tc>
          <w:tcPr>
            <w:tcW w:w="1701" w:type="dxa"/>
            <w:vAlign w:val="center"/>
          </w:tcPr>
          <w:p w:rsidR="00FB380C" w:rsidRPr="00FC204B" w:rsidRDefault="00FB380C" w:rsidP="00407627">
            <w:pPr>
              <w:jc w:val="center"/>
            </w:pPr>
            <w:r>
              <w:t>ед.</w:t>
            </w:r>
          </w:p>
        </w:tc>
        <w:tc>
          <w:tcPr>
            <w:tcW w:w="1418" w:type="dxa"/>
            <w:vAlign w:val="center"/>
          </w:tcPr>
          <w:p w:rsidR="00FB380C" w:rsidRPr="00D52141" w:rsidRDefault="00D52141" w:rsidP="00407627">
            <w:pPr>
              <w:jc w:val="center"/>
              <w:rPr>
                <w:lang w:val="en-US"/>
              </w:rPr>
            </w:pPr>
            <w:r>
              <w:rPr>
                <w:lang w:val="en-US"/>
              </w:rPr>
              <w:t>0</w:t>
            </w:r>
          </w:p>
        </w:tc>
        <w:tc>
          <w:tcPr>
            <w:tcW w:w="1843" w:type="dxa"/>
            <w:vAlign w:val="center"/>
          </w:tcPr>
          <w:p w:rsidR="00FB380C" w:rsidRDefault="00B376C7" w:rsidP="00407627">
            <w:pPr>
              <w:jc w:val="center"/>
              <w:rPr>
                <w:sz w:val="23"/>
                <w:szCs w:val="23"/>
              </w:rPr>
            </w:pPr>
            <w:r>
              <w:rPr>
                <w:sz w:val="23"/>
                <w:szCs w:val="23"/>
              </w:rPr>
              <w:t>0</w:t>
            </w:r>
          </w:p>
        </w:tc>
        <w:tc>
          <w:tcPr>
            <w:tcW w:w="1701" w:type="dxa"/>
            <w:vAlign w:val="center"/>
          </w:tcPr>
          <w:p w:rsidR="00FB380C" w:rsidRDefault="00B376C7" w:rsidP="00407627">
            <w:pPr>
              <w:jc w:val="center"/>
              <w:rPr>
                <w:sz w:val="23"/>
                <w:szCs w:val="23"/>
              </w:rPr>
            </w:pPr>
            <w:r>
              <w:rPr>
                <w:sz w:val="23"/>
                <w:szCs w:val="23"/>
              </w:rPr>
              <w:t>0</w:t>
            </w:r>
          </w:p>
        </w:tc>
        <w:tc>
          <w:tcPr>
            <w:tcW w:w="992" w:type="dxa"/>
            <w:vAlign w:val="center"/>
          </w:tcPr>
          <w:p w:rsidR="00FB380C" w:rsidRDefault="00B376C7" w:rsidP="00B376C7">
            <w:pPr>
              <w:jc w:val="center"/>
              <w:rPr>
                <w:sz w:val="23"/>
                <w:szCs w:val="23"/>
              </w:rPr>
            </w:pPr>
            <w:r>
              <w:rPr>
                <w:sz w:val="23"/>
                <w:szCs w:val="23"/>
              </w:rPr>
              <w:t>0</w:t>
            </w:r>
          </w:p>
        </w:tc>
      </w:tr>
    </w:tbl>
    <w:p w:rsidR="00FB380C" w:rsidRPr="00FC204B" w:rsidRDefault="00FB380C" w:rsidP="00FB380C">
      <w:pPr>
        <w:jc w:val="center"/>
        <w:rPr>
          <w:b/>
          <w:bCs/>
        </w:rPr>
        <w:sectPr w:rsidR="00FB380C" w:rsidRPr="00FC204B" w:rsidSect="00407627">
          <w:pgSz w:w="16838" w:h="11906" w:orient="landscape"/>
          <w:pgMar w:top="1134" w:right="1440" w:bottom="1077" w:left="1134" w:header="709" w:footer="709" w:gutter="0"/>
          <w:cols w:space="708"/>
          <w:docGrid w:linePitch="360"/>
        </w:sectPr>
      </w:pPr>
    </w:p>
    <w:tbl>
      <w:tblPr>
        <w:tblW w:w="12443" w:type="dxa"/>
        <w:tblInd w:w="2124" w:type="dxa"/>
        <w:tblLook w:val="04A0" w:firstRow="1" w:lastRow="0" w:firstColumn="1" w:lastColumn="0" w:noHBand="0" w:noVBand="1"/>
      </w:tblPr>
      <w:tblGrid>
        <w:gridCol w:w="5612"/>
        <w:gridCol w:w="6831"/>
      </w:tblGrid>
      <w:tr w:rsidR="00FB380C" w:rsidRPr="00A83C9D" w:rsidTr="00407627">
        <w:tc>
          <w:tcPr>
            <w:tcW w:w="5612" w:type="dxa"/>
          </w:tcPr>
          <w:p w:rsidR="00FB380C" w:rsidRPr="00A83C9D" w:rsidRDefault="00FB380C" w:rsidP="00407627">
            <w:pPr>
              <w:rPr>
                <w:sz w:val="28"/>
                <w:szCs w:val="28"/>
              </w:rPr>
            </w:pPr>
          </w:p>
        </w:tc>
        <w:tc>
          <w:tcPr>
            <w:tcW w:w="6831" w:type="dxa"/>
          </w:tcPr>
          <w:p w:rsidR="00D52141" w:rsidRPr="00E66507" w:rsidRDefault="00E66507" w:rsidP="00D52141">
            <w:pPr>
              <w:ind w:right="-3770"/>
              <w:rPr>
                <w:sz w:val="26"/>
                <w:szCs w:val="26"/>
              </w:rPr>
            </w:pPr>
            <w:r>
              <w:rPr>
                <w:sz w:val="28"/>
                <w:szCs w:val="28"/>
              </w:rPr>
              <w:t xml:space="preserve">                          </w:t>
            </w:r>
            <w:r w:rsidR="00FB380C" w:rsidRPr="00E66507">
              <w:rPr>
                <w:sz w:val="26"/>
                <w:szCs w:val="26"/>
              </w:rPr>
              <w:t xml:space="preserve">Приложение № </w:t>
            </w:r>
            <w:r w:rsidR="00D52141" w:rsidRPr="00E66507">
              <w:rPr>
                <w:sz w:val="26"/>
                <w:szCs w:val="26"/>
              </w:rPr>
              <w:t>2</w:t>
            </w:r>
          </w:p>
          <w:p w:rsidR="00FB380C" w:rsidRPr="00E66507" w:rsidRDefault="00D52141" w:rsidP="00D52141">
            <w:pPr>
              <w:ind w:right="-3770"/>
              <w:rPr>
                <w:sz w:val="26"/>
                <w:szCs w:val="26"/>
              </w:rPr>
            </w:pPr>
            <w:r w:rsidRPr="00E66507">
              <w:rPr>
                <w:sz w:val="26"/>
                <w:szCs w:val="26"/>
              </w:rPr>
              <w:t xml:space="preserve">                            </w:t>
            </w:r>
            <w:r w:rsidR="00FB380C" w:rsidRPr="00E66507">
              <w:rPr>
                <w:sz w:val="26"/>
                <w:szCs w:val="26"/>
              </w:rPr>
              <w:t xml:space="preserve">к муниципальной подпрограмме </w:t>
            </w:r>
          </w:p>
          <w:p w:rsidR="00FB380C" w:rsidRPr="00E66507" w:rsidRDefault="00D52141" w:rsidP="00D52141">
            <w:pPr>
              <w:ind w:right="-3770"/>
              <w:rPr>
                <w:sz w:val="26"/>
                <w:szCs w:val="26"/>
              </w:rPr>
            </w:pPr>
            <w:r w:rsidRPr="00E66507">
              <w:rPr>
                <w:sz w:val="26"/>
                <w:szCs w:val="26"/>
              </w:rPr>
              <w:t xml:space="preserve">                            </w:t>
            </w:r>
            <w:r w:rsidR="00FB380C" w:rsidRPr="00E66507">
              <w:rPr>
                <w:sz w:val="26"/>
                <w:szCs w:val="26"/>
              </w:rPr>
              <w:t>«Создание условий для обеспечения</w:t>
            </w:r>
          </w:p>
          <w:p w:rsidR="00FB380C" w:rsidRPr="00E66507" w:rsidRDefault="00D52141" w:rsidP="00D52141">
            <w:pPr>
              <w:ind w:right="-3770"/>
              <w:rPr>
                <w:sz w:val="26"/>
                <w:szCs w:val="26"/>
              </w:rPr>
            </w:pPr>
            <w:r w:rsidRPr="00E66507">
              <w:rPr>
                <w:sz w:val="26"/>
                <w:szCs w:val="26"/>
              </w:rPr>
              <w:t xml:space="preserve">                            </w:t>
            </w:r>
            <w:r w:rsidR="00FB380C" w:rsidRPr="00E66507">
              <w:rPr>
                <w:sz w:val="26"/>
                <w:szCs w:val="26"/>
              </w:rPr>
              <w:t xml:space="preserve">качественными услугами </w:t>
            </w:r>
          </w:p>
          <w:p w:rsidR="00FB380C" w:rsidRPr="00E66507" w:rsidRDefault="00D52141" w:rsidP="00D52141">
            <w:pPr>
              <w:ind w:right="-3770"/>
              <w:rPr>
                <w:sz w:val="26"/>
                <w:szCs w:val="26"/>
              </w:rPr>
            </w:pPr>
            <w:r w:rsidRPr="00E66507">
              <w:rPr>
                <w:sz w:val="26"/>
                <w:szCs w:val="26"/>
              </w:rPr>
              <w:t xml:space="preserve">                            </w:t>
            </w:r>
            <w:r w:rsidR="00FB380C" w:rsidRPr="00E66507">
              <w:rPr>
                <w:sz w:val="26"/>
                <w:szCs w:val="26"/>
              </w:rPr>
              <w:t xml:space="preserve">жилищно-коммунального хозяйства </w:t>
            </w:r>
          </w:p>
          <w:p w:rsidR="00FB380C" w:rsidRPr="00E66507" w:rsidRDefault="00D52141" w:rsidP="00D52141">
            <w:pPr>
              <w:ind w:right="-3770"/>
              <w:rPr>
                <w:sz w:val="26"/>
                <w:szCs w:val="26"/>
              </w:rPr>
            </w:pPr>
            <w:r w:rsidRPr="00E66507">
              <w:rPr>
                <w:sz w:val="26"/>
                <w:szCs w:val="26"/>
              </w:rPr>
              <w:t xml:space="preserve">                            </w:t>
            </w:r>
            <w:r w:rsidR="00FB380C" w:rsidRPr="00E66507">
              <w:rPr>
                <w:sz w:val="26"/>
                <w:szCs w:val="26"/>
              </w:rPr>
              <w:t xml:space="preserve">Дальнереченского городского </w:t>
            </w:r>
          </w:p>
          <w:p w:rsidR="00FB380C" w:rsidRPr="00E66507" w:rsidRDefault="00D52141" w:rsidP="00D52141">
            <w:pPr>
              <w:ind w:right="-3770"/>
              <w:rPr>
                <w:sz w:val="26"/>
                <w:szCs w:val="26"/>
              </w:rPr>
            </w:pPr>
            <w:r w:rsidRPr="00E66507">
              <w:rPr>
                <w:sz w:val="26"/>
                <w:szCs w:val="26"/>
              </w:rPr>
              <w:t xml:space="preserve">                            </w:t>
            </w:r>
            <w:r w:rsidR="00FB380C" w:rsidRPr="00E66507">
              <w:rPr>
                <w:sz w:val="26"/>
                <w:szCs w:val="26"/>
              </w:rPr>
              <w:t>округа» на 2025-2027 годы</w:t>
            </w:r>
          </w:p>
          <w:p w:rsidR="00E66507" w:rsidRPr="008761C8" w:rsidRDefault="00E66507" w:rsidP="00E66507">
            <w:pPr>
              <w:ind w:left="1416"/>
              <w:rPr>
                <w:sz w:val="26"/>
                <w:szCs w:val="26"/>
              </w:rPr>
            </w:pPr>
            <w:r>
              <w:rPr>
                <w:sz w:val="26"/>
                <w:szCs w:val="26"/>
              </w:rPr>
              <w:t xml:space="preserve">      муниципальной программы </w:t>
            </w:r>
          </w:p>
          <w:p w:rsidR="00E66507" w:rsidRDefault="00E66507" w:rsidP="00E66507">
            <w:pPr>
              <w:ind w:left="1416"/>
              <w:rPr>
                <w:sz w:val="26"/>
                <w:szCs w:val="26"/>
              </w:rPr>
            </w:pPr>
            <w:r>
              <w:rPr>
                <w:sz w:val="26"/>
                <w:szCs w:val="26"/>
              </w:rPr>
              <w:t xml:space="preserve">      «Обеспечение доступным жильем и</w:t>
            </w:r>
          </w:p>
          <w:p w:rsidR="00E66507" w:rsidRDefault="00E66507" w:rsidP="00E66507">
            <w:pPr>
              <w:ind w:left="1416"/>
              <w:rPr>
                <w:sz w:val="26"/>
                <w:szCs w:val="26"/>
              </w:rPr>
            </w:pPr>
            <w:r>
              <w:rPr>
                <w:sz w:val="26"/>
                <w:szCs w:val="26"/>
              </w:rPr>
              <w:t xml:space="preserve">      качественными услугами жилищно-</w:t>
            </w:r>
          </w:p>
          <w:p w:rsidR="00E66507" w:rsidRDefault="00E66507" w:rsidP="00E66507">
            <w:pPr>
              <w:ind w:left="1416"/>
              <w:rPr>
                <w:sz w:val="26"/>
                <w:szCs w:val="26"/>
              </w:rPr>
            </w:pPr>
            <w:r>
              <w:rPr>
                <w:sz w:val="26"/>
                <w:szCs w:val="26"/>
              </w:rPr>
              <w:t xml:space="preserve">      коммунального хозяйства населения</w:t>
            </w:r>
          </w:p>
          <w:p w:rsidR="00E66507" w:rsidRDefault="00E66507" w:rsidP="00E66507">
            <w:pPr>
              <w:ind w:left="1416"/>
              <w:rPr>
                <w:sz w:val="26"/>
                <w:szCs w:val="26"/>
              </w:rPr>
            </w:pPr>
            <w:r>
              <w:rPr>
                <w:sz w:val="26"/>
                <w:szCs w:val="26"/>
              </w:rPr>
              <w:t xml:space="preserve">      Дальнереченского городского округа» </w:t>
            </w:r>
            <w:proofErr w:type="gramStart"/>
            <w:r>
              <w:rPr>
                <w:sz w:val="26"/>
                <w:szCs w:val="26"/>
              </w:rPr>
              <w:t>на</w:t>
            </w:r>
            <w:proofErr w:type="gramEnd"/>
          </w:p>
          <w:p w:rsidR="00E66507" w:rsidRPr="008761C8" w:rsidRDefault="00E66507" w:rsidP="00E66507">
            <w:pPr>
              <w:ind w:left="1416"/>
              <w:rPr>
                <w:sz w:val="26"/>
                <w:szCs w:val="26"/>
              </w:rPr>
            </w:pPr>
            <w:r>
              <w:rPr>
                <w:sz w:val="26"/>
                <w:szCs w:val="26"/>
              </w:rPr>
              <w:t xml:space="preserve">      2025-2027 годы</w:t>
            </w:r>
          </w:p>
          <w:p w:rsidR="00FB380C" w:rsidRPr="00E66507" w:rsidRDefault="00FB380C" w:rsidP="00D52141">
            <w:pPr>
              <w:rPr>
                <w:sz w:val="28"/>
                <w:szCs w:val="28"/>
              </w:rPr>
            </w:pPr>
          </w:p>
        </w:tc>
      </w:tr>
    </w:tbl>
    <w:p w:rsidR="00FB380C" w:rsidRPr="00A83C9D" w:rsidRDefault="00FB380C" w:rsidP="00A25C98">
      <w:pPr>
        <w:rPr>
          <w:b/>
          <w:sz w:val="28"/>
          <w:szCs w:val="28"/>
        </w:rPr>
      </w:pPr>
    </w:p>
    <w:p w:rsidR="00D52141" w:rsidRPr="00E73B0B" w:rsidRDefault="00FB380C" w:rsidP="00D52141">
      <w:pPr>
        <w:jc w:val="center"/>
        <w:rPr>
          <w:b/>
          <w:sz w:val="28"/>
          <w:szCs w:val="28"/>
        </w:rPr>
      </w:pPr>
      <w:r w:rsidRPr="00A83C9D">
        <w:rPr>
          <w:b/>
          <w:sz w:val="28"/>
          <w:szCs w:val="28"/>
        </w:rPr>
        <w:t xml:space="preserve">Финансовое обеспечение муниципальной подпрограммы «Создание условий </w:t>
      </w:r>
      <w:proofErr w:type="gramStart"/>
      <w:r w:rsidRPr="00A83C9D">
        <w:rPr>
          <w:b/>
          <w:sz w:val="28"/>
          <w:szCs w:val="28"/>
        </w:rPr>
        <w:t>для</w:t>
      </w:r>
      <w:proofErr w:type="gramEnd"/>
      <w:r w:rsidRPr="00A83C9D">
        <w:rPr>
          <w:b/>
          <w:sz w:val="28"/>
          <w:szCs w:val="28"/>
        </w:rPr>
        <w:t xml:space="preserve"> </w:t>
      </w:r>
    </w:p>
    <w:p w:rsidR="00D52141" w:rsidRPr="00E73B0B" w:rsidRDefault="00FB380C" w:rsidP="00D52141">
      <w:pPr>
        <w:jc w:val="center"/>
        <w:rPr>
          <w:b/>
          <w:sz w:val="28"/>
          <w:szCs w:val="28"/>
        </w:rPr>
      </w:pPr>
      <w:r w:rsidRPr="00A83C9D">
        <w:rPr>
          <w:b/>
          <w:sz w:val="28"/>
          <w:szCs w:val="28"/>
        </w:rPr>
        <w:t xml:space="preserve">обеспечения качественными услугами жилищно-коммунального хозяйства </w:t>
      </w:r>
    </w:p>
    <w:p w:rsidR="00FB380C" w:rsidRPr="00D52141" w:rsidRDefault="00FB380C" w:rsidP="00D52141">
      <w:pPr>
        <w:jc w:val="center"/>
        <w:rPr>
          <w:b/>
          <w:sz w:val="28"/>
          <w:szCs w:val="28"/>
        </w:rPr>
      </w:pPr>
      <w:r w:rsidRPr="00A83C9D">
        <w:rPr>
          <w:b/>
          <w:sz w:val="28"/>
          <w:szCs w:val="28"/>
        </w:rPr>
        <w:t>Дальнереченского городского округа</w:t>
      </w:r>
      <w:r>
        <w:rPr>
          <w:b/>
          <w:sz w:val="28"/>
          <w:szCs w:val="28"/>
        </w:rPr>
        <w:t>» на 2025-2027 годы</w:t>
      </w:r>
      <w:r w:rsidRPr="00A83C9D">
        <w:rPr>
          <w:b/>
          <w:sz w:val="28"/>
          <w:szCs w:val="28"/>
        </w:rPr>
        <w:t xml:space="preserve"> </w:t>
      </w:r>
    </w:p>
    <w:p w:rsidR="00FB380C" w:rsidRPr="00FC204B" w:rsidRDefault="00FB380C" w:rsidP="00FB380C">
      <w:pPr>
        <w:jc w:val="both"/>
        <w:rPr>
          <w:sz w:val="28"/>
          <w:szCs w:val="28"/>
        </w:rPr>
      </w:pPr>
    </w:p>
    <w:tbl>
      <w:tblPr>
        <w:tblW w:w="13227" w:type="dxa"/>
        <w:jc w:val="center"/>
        <w:tblInd w:w="-2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1"/>
        <w:gridCol w:w="6095"/>
        <w:gridCol w:w="1843"/>
        <w:gridCol w:w="1559"/>
        <w:gridCol w:w="1418"/>
        <w:gridCol w:w="1401"/>
      </w:tblGrid>
      <w:tr w:rsidR="00FB380C" w:rsidRPr="00FC204B" w:rsidTr="00407627">
        <w:trPr>
          <w:jc w:val="center"/>
        </w:trPr>
        <w:tc>
          <w:tcPr>
            <w:tcW w:w="911" w:type="dxa"/>
            <w:vMerge w:val="restart"/>
            <w:shd w:val="clear" w:color="auto" w:fill="auto"/>
          </w:tcPr>
          <w:p w:rsidR="00FB380C" w:rsidRPr="00FC204B" w:rsidRDefault="00FB380C"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6095" w:type="dxa"/>
            <w:vMerge w:val="restart"/>
            <w:shd w:val="clear" w:color="auto" w:fill="auto"/>
          </w:tcPr>
          <w:p w:rsidR="00FB380C" w:rsidRPr="00FC204B" w:rsidRDefault="00FB380C" w:rsidP="00407627">
            <w:pPr>
              <w:jc w:val="center"/>
            </w:pPr>
            <w:r w:rsidRPr="00FC204B">
              <w:rPr>
                <w:sz w:val="22"/>
                <w:szCs w:val="22"/>
              </w:rPr>
              <w:t>Объем финансирования на программные мероприятия</w:t>
            </w:r>
          </w:p>
        </w:tc>
        <w:tc>
          <w:tcPr>
            <w:tcW w:w="1843" w:type="dxa"/>
            <w:vMerge w:val="restart"/>
            <w:shd w:val="clear" w:color="auto" w:fill="auto"/>
          </w:tcPr>
          <w:p w:rsidR="00FB380C" w:rsidRPr="00FC204B" w:rsidRDefault="00FB380C" w:rsidP="00407627">
            <w:pPr>
              <w:jc w:val="center"/>
            </w:pPr>
            <w:r w:rsidRPr="00FC204B">
              <w:rPr>
                <w:sz w:val="22"/>
                <w:szCs w:val="22"/>
              </w:rPr>
              <w:t>Всего</w:t>
            </w:r>
            <w:r w:rsidRPr="00FC204B">
              <w:rPr>
                <w:bCs/>
                <w:sz w:val="22"/>
                <w:szCs w:val="22"/>
              </w:rPr>
              <w:t>, руб.</w:t>
            </w:r>
          </w:p>
        </w:tc>
        <w:tc>
          <w:tcPr>
            <w:tcW w:w="4378" w:type="dxa"/>
            <w:gridSpan w:val="3"/>
          </w:tcPr>
          <w:p w:rsidR="00FB380C" w:rsidRPr="00FC204B" w:rsidRDefault="00FB380C" w:rsidP="00407627">
            <w:pPr>
              <w:jc w:val="center"/>
            </w:pPr>
            <w:r w:rsidRPr="00FC204B">
              <w:rPr>
                <w:sz w:val="22"/>
                <w:szCs w:val="22"/>
              </w:rPr>
              <w:t>в том числе по годам</w:t>
            </w:r>
          </w:p>
        </w:tc>
      </w:tr>
      <w:tr w:rsidR="00FB380C" w:rsidRPr="00FC204B" w:rsidTr="00407627">
        <w:trPr>
          <w:jc w:val="center"/>
        </w:trPr>
        <w:tc>
          <w:tcPr>
            <w:tcW w:w="911" w:type="dxa"/>
            <w:vMerge/>
            <w:shd w:val="clear" w:color="auto" w:fill="auto"/>
          </w:tcPr>
          <w:p w:rsidR="00FB380C" w:rsidRPr="00FC204B" w:rsidRDefault="00FB380C" w:rsidP="00407627">
            <w:pPr>
              <w:jc w:val="center"/>
            </w:pPr>
          </w:p>
        </w:tc>
        <w:tc>
          <w:tcPr>
            <w:tcW w:w="6095" w:type="dxa"/>
            <w:vMerge/>
            <w:shd w:val="clear" w:color="auto" w:fill="auto"/>
          </w:tcPr>
          <w:p w:rsidR="00FB380C" w:rsidRPr="00FC204B" w:rsidRDefault="00FB380C" w:rsidP="00407627">
            <w:pPr>
              <w:jc w:val="center"/>
            </w:pPr>
          </w:p>
        </w:tc>
        <w:tc>
          <w:tcPr>
            <w:tcW w:w="1843" w:type="dxa"/>
            <w:vMerge/>
            <w:shd w:val="clear" w:color="auto" w:fill="auto"/>
          </w:tcPr>
          <w:p w:rsidR="00FB380C" w:rsidRPr="00FC204B" w:rsidRDefault="00FB380C" w:rsidP="00407627">
            <w:pPr>
              <w:jc w:val="center"/>
            </w:pPr>
          </w:p>
        </w:tc>
        <w:tc>
          <w:tcPr>
            <w:tcW w:w="1559" w:type="dxa"/>
          </w:tcPr>
          <w:p w:rsidR="00FB380C" w:rsidRDefault="00FB380C" w:rsidP="00407627">
            <w:pPr>
              <w:jc w:val="center"/>
            </w:pPr>
          </w:p>
          <w:p w:rsidR="00FB380C" w:rsidRPr="00FC204B" w:rsidRDefault="00FB380C" w:rsidP="00407627">
            <w:pPr>
              <w:jc w:val="center"/>
            </w:pPr>
            <w:r>
              <w:t>2025</w:t>
            </w:r>
          </w:p>
        </w:tc>
        <w:tc>
          <w:tcPr>
            <w:tcW w:w="1418" w:type="dxa"/>
          </w:tcPr>
          <w:p w:rsidR="00FB380C" w:rsidRDefault="00FB380C" w:rsidP="00407627">
            <w:pPr>
              <w:jc w:val="center"/>
            </w:pPr>
          </w:p>
          <w:p w:rsidR="00FB380C" w:rsidRPr="00FC204B" w:rsidRDefault="00FB380C" w:rsidP="00407627">
            <w:pPr>
              <w:jc w:val="center"/>
            </w:pPr>
            <w:r>
              <w:t>2026</w:t>
            </w:r>
          </w:p>
        </w:tc>
        <w:tc>
          <w:tcPr>
            <w:tcW w:w="1401" w:type="dxa"/>
          </w:tcPr>
          <w:p w:rsidR="00FB380C" w:rsidRDefault="00FB380C" w:rsidP="00407627">
            <w:pPr>
              <w:jc w:val="center"/>
            </w:pPr>
          </w:p>
          <w:p w:rsidR="00FB380C" w:rsidRPr="00FC204B" w:rsidRDefault="00FB380C" w:rsidP="00407627">
            <w:pPr>
              <w:jc w:val="center"/>
            </w:pPr>
            <w:r>
              <w:t>2027</w:t>
            </w:r>
          </w:p>
        </w:tc>
      </w:tr>
      <w:tr w:rsidR="00FB380C" w:rsidRPr="00FC204B" w:rsidTr="00407627">
        <w:trPr>
          <w:jc w:val="center"/>
        </w:trPr>
        <w:tc>
          <w:tcPr>
            <w:tcW w:w="911" w:type="dxa"/>
            <w:shd w:val="clear" w:color="auto" w:fill="auto"/>
          </w:tcPr>
          <w:p w:rsidR="00FB380C" w:rsidRPr="00FC204B" w:rsidRDefault="00FB380C" w:rsidP="00407627">
            <w:pPr>
              <w:jc w:val="center"/>
              <w:rPr>
                <w:sz w:val="20"/>
                <w:szCs w:val="20"/>
              </w:rPr>
            </w:pPr>
            <w:r w:rsidRPr="00FC204B">
              <w:rPr>
                <w:sz w:val="20"/>
                <w:szCs w:val="20"/>
              </w:rPr>
              <w:t>1</w:t>
            </w:r>
          </w:p>
        </w:tc>
        <w:tc>
          <w:tcPr>
            <w:tcW w:w="6095" w:type="dxa"/>
            <w:shd w:val="clear" w:color="auto" w:fill="auto"/>
          </w:tcPr>
          <w:p w:rsidR="00FB380C" w:rsidRPr="00FC204B" w:rsidRDefault="00FB380C" w:rsidP="00407627">
            <w:pPr>
              <w:jc w:val="center"/>
              <w:rPr>
                <w:sz w:val="20"/>
                <w:szCs w:val="20"/>
              </w:rPr>
            </w:pPr>
            <w:r w:rsidRPr="00FC204B">
              <w:rPr>
                <w:sz w:val="20"/>
                <w:szCs w:val="20"/>
              </w:rPr>
              <w:t>2</w:t>
            </w:r>
          </w:p>
        </w:tc>
        <w:tc>
          <w:tcPr>
            <w:tcW w:w="1843" w:type="dxa"/>
            <w:shd w:val="clear" w:color="auto" w:fill="auto"/>
          </w:tcPr>
          <w:p w:rsidR="00FB380C" w:rsidRPr="00FC204B" w:rsidRDefault="00FB380C" w:rsidP="00407627">
            <w:pPr>
              <w:jc w:val="center"/>
              <w:rPr>
                <w:sz w:val="20"/>
                <w:szCs w:val="20"/>
              </w:rPr>
            </w:pPr>
            <w:r w:rsidRPr="00FC204B">
              <w:rPr>
                <w:sz w:val="20"/>
                <w:szCs w:val="20"/>
              </w:rPr>
              <w:t>3</w:t>
            </w:r>
          </w:p>
        </w:tc>
        <w:tc>
          <w:tcPr>
            <w:tcW w:w="1559" w:type="dxa"/>
          </w:tcPr>
          <w:p w:rsidR="00FB380C" w:rsidRPr="00FC204B" w:rsidRDefault="00FB380C" w:rsidP="00407627">
            <w:pPr>
              <w:jc w:val="center"/>
              <w:rPr>
                <w:sz w:val="20"/>
                <w:szCs w:val="20"/>
              </w:rPr>
            </w:pPr>
          </w:p>
        </w:tc>
        <w:tc>
          <w:tcPr>
            <w:tcW w:w="1418" w:type="dxa"/>
          </w:tcPr>
          <w:p w:rsidR="00FB380C" w:rsidRPr="00FC204B" w:rsidRDefault="00FB380C" w:rsidP="00407627">
            <w:pPr>
              <w:jc w:val="center"/>
              <w:rPr>
                <w:sz w:val="20"/>
                <w:szCs w:val="20"/>
              </w:rPr>
            </w:pPr>
          </w:p>
        </w:tc>
        <w:tc>
          <w:tcPr>
            <w:tcW w:w="1401" w:type="dxa"/>
          </w:tcPr>
          <w:p w:rsidR="00FB380C" w:rsidRPr="00FC204B" w:rsidRDefault="00FB380C" w:rsidP="00407627">
            <w:pPr>
              <w:jc w:val="center"/>
              <w:rPr>
                <w:sz w:val="20"/>
                <w:szCs w:val="20"/>
              </w:rPr>
            </w:pPr>
          </w:p>
        </w:tc>
      </w:tr>
      <w:tr w:rsidR="00FB380C" w:rsidRPr="00FC204B" w:rsidTr="00407627">
        <w:trPr>
          <w:trHeight w:val="529"/>
          <w:jc w:val="center"/>
        </w:trPr>
        <w:tc>
          <w:tcPr>
            <w:tcW w:w="911" w:type="dxa"/>
            <w:shd w:val="clear" w:color="auto" w:fill="auto"/>
          </w:tcPr>
          <w:p w:rsidR="00FB380C" w:rsidRPr="00FC204B" w:rsidRDefault="00FB380C" w:rsidP="00407627">
            <w:pPr>
              <w:jc w:val="center"/>
            </w:pPr>
          </w:p>
        </w:tc>
        <w:tc>
          <w:tcPr>
            <w:tcW w:w="6095" w:type="dxa"/>
            <w:shd w:val="clear" w:color="auto" w:fill="auto"/>
            <w:vAlign w:val="center"/>
          </w:tcPr>
          <w:p w:rsidR="00FB380C" w:rsidRPr="00FC204B" w:rsidRDefault="00FB380C" w:rsidP="00407627">
            <w:pPr>
              <w:rPr>
                <w:b/>
                <w:bCs/>
              </w:rPr>
            </w:pPr>
            <w:r w:rsidRPr="00FC204B">
              <w:rPr>
                <w:b/>
                <w:bCs/>
              </w:rPr>
              <w:t>ВСЕГО</w:t>
            </w:r>
          </w:p>
        </w:tc>
        <w:tc>
          <w:tcPr>
            <w:tcW w:w="1843" w:type="dxa"/>
            <w:shd w:val="clear" w:color="auto" w:fill="auto"/>
          </w:tcPr>
          <w:p w:rsidR="00FB380C" w:rsidRDefault="00FB380C" w:rsidP="00407627">
            <w:pPr>
              <w:jc w:val="center"/>
            </w:pPr>
            <w:r w:rsidRPr="00F22048">
              <w:rPr>
                <w:bCs/>
                <w:sz w:val="22"/>
                <w:szCs w:val="22"/>
              </w:rPr>
              <w:t>0,00</w:t>
            </w:r>
          </w:p>
        </w:tc>
        <w:tc>
          <w:tcPr>
            <w:tcW w:w="1559" w:type="dxa"/>
          </w:tcPr>
          <w:p w:rsidR="00FB380C" w:rsidRDefault="00FB380C" w:rsidP="00407627">
            <w:pPr>
              <w:jc w:val="center"/>
            </w:pPr>
            <w:r w:rsidRPr="00F22048">
              <w:rPr>
                <w:bCs/>
                <w:sz w:val="22"/>
                <w:szCs w:val="22"/>
              </w:rPr>
              <w:t>0,00</w:t>
            </w:r>
          </w:p>
        </w:tc>
        <w:tc>
          <w:tcPr>
            <w:tcW w:w="1418" w:type="dxa"/>
          </w:tcPr>
          <w:p w:rsidR="00FB380C" w:rsidRDefault="00FB380C" w:rsidP="00407627">
            <w:pPr>
              <w:jc w:val="center"/>
            </w:pPr>
            <w:r w:rsidRPr="00F22048">
              <w:rPr>
                <w:bCs/>
                <w:sz w:val="22"/>
                <w:szCs w:val="22"/>
              </w:rPr>
              <w:t>0,00</w:t>
            </w:r>
          </w:p>
        </w:tc>
        <w:tc>
          <w:tcPr>
            <w:tcW w:w="1401" w:type="dxa"/>
          </w:tcPr>
          <w:p w:rsidR="00FB380C" w:rsidRDefault="00FB380C" w:rsidP="00407627">
            <w:pPr>
              <w:jc w:val="center"/>
            </w:pPr>
            <w:r w:rsidRPr="00F22048">
              <w:rPr>
                <w:bCs/>
                <w:sz w:val="22"/>
                <w:szCs w:val="22"/>
              </w:rPr>
              <w:t>0,00</w:t>
            </w:r>
          </w:p>
        </w:tc>
      </w:tr>
      <w:tr w:rsidR="00FB380C" w:rsidRPr="00FC204B" w:rsidTr="00407627">
        <w:trPr>
          <w:jc w:val="center"/>
        </w:trPr>
        <w:tc>
          <w:tcPr>
            <w:tcW w:w="911" w:type="dxa"/>
            <w:shd w:val="clear" w:color="auto" w:fill="auto"/>
          </w:tcPr>
          <w:p w:rsidR="00FB380C" w:rsidRPr="00FC204B" w:rsidRDefault="00FB380C" w:rsidP="00407627">
            <w:pPr>
              <w:jc w:val="center"/>
            </w:pPr>
          </w:p>
        </w:tc>
        <w:tc>
          <w:tcPr>
            <w:tcW w:w="6095" w:type="dxa"/>
            <w:shd w:val="clear" w:color="auto" w:fill="auto"/>
            <w:vAlign w:val="center"/>
          </w:tcPr>
          <w:p w:rsidR="00FB380C" w:rsidRPr="00FC204B" w:rsidRDefault="00FB380C" w:rsidP="00407627">
            <w:pPr>
              <w:rPr>
                <w:bCs/>
              </w:rPr>
            </w:pPr>
            <w:r w:rsidRPr="00FC204B">
              <w:rPr>
                <w:bCs/>
              </w:rPr>
              <w:t>в том числе:</w:t>
            </w:r>
          </w:p>
        </w:tc>
        <w:tc>
          <w:tcPr>
            <w:tcW w:w="1843" w:type="dxa"/>
            <w:shd w:val="clear" w:color="auto" w:fill="auto"/>
          </w:tcPr>
          <w:p w:rsidR="00FB380C" w:rsidRDefault="00FB380C" w:rsidP="00407627">
            <w:pPr>
              <w:jc w:val="center"/>
            </w:pPr>
            <w:r w:rsidRPr="00F22048">
              <w:rPr>
                <w:bCs/>
                <w:sz w:val="22"/>
                <w:szCs w:val="22"/>
              </w:rPr>
              <w:t>0,00</w:t>
            </w:r>
          </w:p>
        </w:tc>
        <w:tc>
          <w:tcPr>
            <w:tcW w:w="1559" w:type="dxa"/>
          </w:tcPr>
          <w:p w:rsidR="00FB380C" w:rsidRDefault="00FB380C" w:rsidP="00407627">
            <w:pPr>
              <w:jc w:val="center"/>
            </w:pPr>
            <w:r w:rsidRPr="00F22048">
              <w:rPr>
                <w:bCs/>
                <w:sz w:val="22"/>
                <w:szCs w:val="22"/>
              </w:rPr>
              <w:t>0,00</w:t>
            </w:r>
          </w:p>
        </w:tc>
        <w:tc>
          <w:tcPr>
            <w:tcW w:w="1418" w:type="dxa"/>
          </w:tcPr>
          <w:p w:rsidR="00FB380C" w:rsidRDefault="00FB380C" w:rsidP="00407627">
            <w:pPr>
              <w:jc w:val="center"/>
            </w:pPr>
            <w:r w:rsidRPr="00F22048">
              <w:rPr>
                <w:bCs/>
                <w:sz w:val="22"/>
                <w:szCs w:val="22"/>
              </w:rPr>
              <w:t>0,00</w:t>
            </w:r>
          </w:p>
        </w:tc>
        <w:tc>
          <w:tcPr>
            <w:tcW w:w="1401" w:type="dxa"/>
          </w:tcPr>
          <w:p w:rsidR="00FB380C" w:rsidRDefault="00FB380C" w:rsidP="00407627">
            <w:pPr>
              <w:jc w:val="center"/>
            </w:pPr>
            <w:r w:rsidRPr="00F22048">
              <w:rPr>
                <w:bCs/>
                <w:sz w:val="22"/>
                <w:szCs w:val="22"/>
              </w:rPr>
              <w:t>0,00</w:t>
            </w:r>
          </w:p>
        </w:tc>
      </w:tr>
      <w:tr w:rsidR="00FB380C" w:rsidRPr="00FC204B" w:rsidTr="00407627">
        <w:trPr>
          <w:trHeight w:val="808"/>
          <w:jc w:val="center"/>
        </w:trPr>
        <w:tc>
          <w:tcPr>
            <w:tcW w:w="911" w:type="dxa"/>
            <w:shd w:val="clear" w:color="auto" w:fill="auto"/>
          </w:tcPr>
          <w:p w:rsidR="00FB380C" w:rsidRPr="00FC204B" w:rsidRDefault="00FB380C" w:rsidP="00407627">
            <w:pPr>
              <w:jc w:val="center"/>
            </w:pPr>
          </w:p>
        </w:tc>
        <w:tc>
          <w:tcPr>
            <w:tcW w:w="6095" w:type="dxa"/>
            <w:shd w:val="clear" w:color="auto" w:fill="auto"/>
            <w:vAlign w:val="center"/>
          </w:tcPr>
          <w:p w:rsidR="00FB380C" w:rsidRPr="00FC204B" w:rsidRDefault="00FB380C" w:rsidP="00407627">
            <w:pPr>
              <w:rPr>
                <w:bCs/>
              </w:rPr>
            </w:pPr>
            <w:r w:rsidRPr="00FC204B">
              <w:rPr>
                <w:bCs/>
              </w:rPr>
              <w:t xml:space="preserve">средства федерального бюджета </w:t>
            </w:r>
          </w:p>
        </w:tc>
        <w:tc>
          <w:tcPr>
            <w:tcW w:w="1843" w:type="dxa"/>
            <w:shd w:val="clear" w:color="auto" w:fill="auto"/>
          </w:tcPr>
          <w:p w:rsidR="00FB380C" w:rsidRDefault="00FB380C" w:rsidP="00407627">
            <w:pPr>
              <w:jc w:val="center"/>
            </w:pPr>
            <w:r w:rsidRPr="00F22048">
              <w:rPr>
                <w:bCs/>
                <w:sz w:val="22"/>
                <w:szCs w:val="22"/>
              </w:rPr>
              <w:t>0,00</w:t>
            </w:r>
          </w:p>
        </w:tc>
        <w:tc>
          <w:tcPr>
            <w:tcW w:w="1559" w:type="dxa"/>
          </w:tcPr>
          <w:p w:rsidR="00FB380C" w:rsidRDefault="00FB380C" w:rsidP="00407627">
            <w:pPr>
              <w:jc w:val="center"/>
            </w:pPr>
            <w:r w:rsidRPr="00F22048">
              <w:rPr>
                <w:bCs/>
                <w:sz w:val="22"/>
                <w:szCs w:val="22"/>
              </w:rPr>
              <w:t>0,00</w:t>
            </w:r>
          </w:p>
        </w:tc>
        <w:tc>
          <w:tcPr>
            <w:tcW w:w="1418" w:type="dxa"/>
          </w:tcPr>
          <w:p w:rsidR="00FB380C" w:rsidRDefault="00FB380C" w:rsidP="00407627">
            <w:pPr>
              <w:jc w:val="center"/>
            </w:pPr>
            <w:r w:rsidRPr="00F22048">
              <w:rPr>
                <w:bCs/>
                <w:sz w:val="22"/>
                <w:szCs w:val="22"/>
              </w:rPr>
              <w:t>0,00</w:t>
            </w:r>
          </w:p>
        </w:tc>
        <w:tc>
          <w:tcPr>
            <w:tcW w:w="1401" w:type="dxa"/>
          </w:tcPr>
          <w:p w:rsidR="00FB380C" w:rsidRDefault="00FB380C" w:rsidP="00407627">
            <w:pPr>
              <w:jc w:val="center"/>
            </w:pPr>
            <w:r w:rsidRPr="00F22048">
              <w:rPr>
                <w:bCs/>
                <w:sz w:val="22"/>
                <w:szCs w:val="22"/>
              </w:rPr>
              <w:t>0,00</w:t>
            </w:r>
          </w:p>
        </w:tc>
      </w:tr>
      <w:tr w:rsidR="00FB380C" w:rsidRPr="00FC204B" w:rsidTr="00407627">
        <w:trPr>
          <w:trHeight w:val="822"/>
          <w:jc w:val="center"/>
        </w:trPr>
        <w:tc>
          <w:tcPr>
            <w:tcW w:w="911" w:type="dxa"/>
            <w:shd w:val="clear" w:color="auto" w:fill="auto"/>
          </w:tcPr>
          <w:p w:rsidR="00FB380C" w:rsidRPr="00FC204B" w:rsidRDefault="00FB380C" w:rsidP="00407627">
            <w:pPr>
              <w:jc w:val="center"/>
            </w:pPr>
          </w:p>
        </w:tc>
        <w:tc>
          <w:tcPr>
            <w:tcW w:w="6095" w:type="dxa"/>
            <w:shd w:val="clear" w:color="auto" w:fill="auto"/>
            <w:vAlign w:val="center"/>
          </w:tcPr>
          <w:p w:rsidR="00FB380C" w:rsidRPr="00FC204B" w:rsidRDefault="00FB380C" w:rsidP="00407627">
            <w:pPr>
              <w:rPr>
                <w:bCs/>
              </w:rPr>
            </w:pPr>
            <w:r w:rsidRPr="00FC204B">
              <w:rPr>
                <w:bCs/>
              </w:rPr>
              <w:t>средства краевого бюджета</w:t>
            </w:r>
          </w:p>
        </w:tc>
        <w:tc>
          <w:tcPr>
            <w:tcW w:w="1843" w:type="dxa"/>
            <w:shd w:val="clear" w:color="auto" w:fill="auto"/>
          </w:tcPr>
          <w:p w:rsidR="00FB380C" w:rsidRDefault="00FB380C" w:rsidP="00407627">
            <w:pPr>
              <w:jc w:val="center"/>
            </w:pPr>
            <w:r w:rsidRPr="00F22048">
              <w:rPr>
                <w:bCs/>
                <w:sz w:val="22"/>
                <w:szCs w:val="22"/>
              </w:rPr>
              <w:t>0,00</w:t>
            </w:r>
          </w:p>
        </w:tc>
        <w:tc>
          <w:tcPr>
            <w:tcW w:w="1559" w:type="dxa"/>
          </w:tcPr>
          <w:p w:rsidR="00FB380C" w:rsidRDefault="00FB380C" w:rsidP="00407627">
            <w:pPr>
              <w:jc w:val="center"/>
            </w:pPr>
            <w:r w:rsidRPr="00F22048">
              <w:rPr>
                <w:bCs/>
                <w:sz w:val="22"/>
                <w:szCs w:val="22"/>
              </w:rPr>
              <w:t>0,00</w:t>
            </w:r>
          </w:p>
        </w:tc>
        <w:tc>
          <w:tcPr>
            <w:tcW w:w="1418" w:type="dxa"/>
          </w:tcPr>
          <w:p w:rsidR="00FB380C" w:rsidRDefault="00FB380C" w:rsidP="00407627">
            <w:pPr>
              <w:jc w:val="center"/>
            </w:pPr>
            <w:r w:rsidRPr="00F22048">
              <w:rPr>
                <w:bCs/>
                <w:sz w:val="22"/>
                <w:szCs w:val="22"/>
              </w:rPr>
              <w:t>0,00</w:t>
            </w:r>
          </w:p>
        </w:tc>
        <w:tc>
          <w:tcPr>
            <w:tcW w:w="1401" w:type="dxa"/>
          </w:tcPr>
          <w:p w:rsidR="00FB380C" w:rsidRDefault="00FB380C" w:rsidP="00407627">
            <w:pPr>
              <w:jc w:val="center"/>
            </w:pPr>
            <w:r w:rsidRPr="00F22048">
              <w:rPr>
                <w:bCs/>
                <w:sz w:val="22"/>
                <w:szCs w:val="22"/>
              </w:rPr>
              <w:t>0,00</w:t>
            </w:r>
          </w:p>
        </w:tc>
      </w:tr>
      <w:tr w:rsidR="00FB380C" w:rsidRPr="00FC204B" w:rsidTr="00407627">
        <w:trPr>
          <w:trHeight w:val="836"/>
          <w:jc w:val="center"/>
        </w:trPr>
        <w:tc>
          <w:tcPr>
            <w:tcW w:w="911" w:type="dxa"/>
            <w:shd w:val="clear" w:color="auto" w:fill="auto"/>
          </w:tcPr>
          <w:p w:rsidR="00FB380C" w:rsidRPr="00FC204B" w:rsidRDefault="00FB380C" w:rsidP="00407627">
            <w:pPr>
              <w:jc w:val="center"/>
            </w:pPr>
          </w:p>
        </w:tc>
        <w:tc>
          <w:tcPr>
            <w:tcW w:w="6095" w:type="dxa"/>
            <w:shd w:val="clear" w:color="auto" w:fill="auto"/>
            <w:vAlign w:val="center"/>
          </w:tcPr>
          <w:p w:rsidR="00FB380C" w:rsidRPr="00FC204B" w:rsidRDefault="00FB380C" w:rsidP="00407627">
            <w:pPr>
              <w:rPr>
                <w:bCs/>
              </w:rPr>
            </w:pPr>
            <w:r w:rsidRPr="00FC204B">
              <w:rPr>
                <w:bCs/>
              </w:rPr>
              <w:t xml:space="preserve">средства местного бюджета </w:t>
            </w:r>
          </w:p>
        </w:tc>
        <w:tc>
          <w:tcPr>
            <w:tcW w:w="1843" w:type="dxa"/>
            <w:shd w:val="clear" w:color="auto" w:fill="auto"/>
          </w:tcPr>
          <w:p w:rsidR="00FB380C" w:rsidRDefault="00FB380C" w:rsidP="00407627">
            <w:pPr>
              <w:jc w:val="center"/>
            </w:pPr>
            <w:r w:rsidRPr="00F22048">
              <w:rPr>
                <w:bCs/>
                <w:sz w:val="22"/>
                <w:szCs w:val="22"/>
              </w:rPr>
              <w:t>0,00</w:t>
            </w:r>
          </w:p>
        </w:tc>
        <w:tc>
          <w:tcPr>
            <w:tcW w:w="1559" w:type="dxa"/>
          </w:tcPr>
          <w:p w:rsidR="00FB380C" w:rsidRDefault="00FB380C" w:rsidP="00407627">
            <w:pPr>
              <w:jc w:val="center"/>
            </w:pPr>
            <w:r w:rsidRPr="00F22048">
              <w:rPr>
                <w:bCs/>
                <w:sz w:val="22"/>
                <w:szCs w:val="22"/>
              </w:rPr>
              <w:t>0,00</w:t>
            </w:r>
          </w:p>
        </w:tc>
        <w:tc>
          <w:tcPr>
            <w:tcW w:w="1418" w:type="dxa"/>
          </w:tcPr>
          <w:p w:rsidR="00FB380C" w:rsidRDefault="00FB380C" w:rsidP="00407627">
            <w:pPr>
              <w:jc w:val="center"/>
            </w:pPr>
            <w:r w:rsidRPr="00F22048">
              <w:rPr>
                <w:bCs/>
                <w:sz w:val="22"/>
                <w:szCs w:val="22"/>
              </w:rPr>
              <w:t>0,00</w:t>
            </w:r>
          </w:p>
        </w:tc>
        <w:tc>
          <w:tcPr>
            <w:tcW w:w="1401" w:type="dxa"/>
          </w:tcPr>
          <w:p w:rsidR="00FB380C" w:rsidRDefault="00FB380C" w:rsidP="00407627">
            <w:pPr>
              <w:jc w:val="center"/>
            </w:pPr>
            <w:r w:rsidRPr="00F22048">
              <w:rPr>
                <w:bCs/>
                <w:sz w:val="22"/>
                <w:szCs w:val="22"/>
              </w:rPr>
              <w:t>0,00</w:t>
            </w:r>
          </w:p>
        </w:tc>
      </w:tr>
      <w:tr w:rsidR="00FB380C" w:rsidRPr="00FC204B" w:rsidTr="00407627">
        <w:trPr>
          <w:trHeight w:val="752"/>
          <w:jc w:val="center"/>
        </w:trPr>
        <w:tc>
          <w:tcPr>
            <w:tcW w:w="911" w:type="dxa"/>
            <w:shd w:val="clear" w:color="auto" w:fill="auto"/>
          </w:tcPr>
          <w:p w:rsidR="00FB380C" w:rsidRPr="00FC204B" w:rsidRDefault="00FB380C" w:rsidP="00407627">
            <w:pPr>
              <w:jc w:val="center"/>
            </w:pPr>
          </w:p>
        </w:tc>
        <w:tc>
          <w:tcPr>
            <w:tcW w:w="6095" w:type="dxa"/>
            <w:shd w:val="clear" w:color="auto" w:fill="auto"/>
            <w:vAlign w:val="center"/>
          </w:tcPr>
          <w:p w:rsidR="00FB380C" w:rsidRPr="00FC204B" w:rsidRDefault="00FB380C" w:rsidP="00407627">
            <w:pPr>
              <w:rPr>
                <w:bCs/>
              </w:rPr>
            </w:pPr>
            <w:r w:rsidRPr="00FC204B">
              <w:rPr>
                <w:bCs/>
              </w:rPr>
              <w:t xml:space="preserve">внебюджетные источники </w:t>
            </w:r>
          </w:p>
        </w:tc>
        <w:tc>
          <w:tcPr>
            <w:tcW w:w="1843" w:type="dxa"/>
            <w:shd w:val="clear" w:color="auto" w:fill="auto"/>
          </w:tcPr>
          <w:p w:rsidR="00FB380C" w:rsidRDefault="00FB380C" w:rsidP="00407627">
            <w:pPr>
              <w:jc w:val="center"/>
            </w:pPr>
            <w:r w:rsidRPr="00F22048">
              <w:rPr>
                <w:bCs/>
                <w:sz w:val="22"/>
                <w:szCs w:val="22"/>
              </w:rPr>
              <w:t>0,00</w:t>
            </w:r>
          </w:p>
        </w:tc>
        <w:tc>
          <w:tcPr>
            <w:tcW w:w="1559" w:type="dxa"/>
          </w:tcPr>
          <w:p w:rsidR="00FB380C" w:rsidRDefault="00FB380C" w:rsidP="00407627">
            <w:pPr>
              <w:jc w:val="center"/>
            </w:pPr>
            <w:r w:rsidRPr="00F22048">
              <w:rPr>
                <w:bCs/>
                <w:sz w:val="22"/>
                <w:szCs w:val="22"/>
              </w:rPr>
              <w:t>0,00</w:t>
            </w:r>
          </w:p>
        </w:tc>
        <w:tc>
          <w:tcPr>
            <w:tcW w:w="1418" w:type="dxa"/>
          </w:tcPr>
          <w:p w:rsidR="00FB380C" w:rsidRDefault="00FB380C" w:rsidP="00407627">
            <w:pPr>
              <w:jc w:val="center"/>
            </w:pPr>
            <w:r w:rsidRPr="00F22048">
              <w:rPr>
                <w:bCs/>
                <w:sz w:val="22"/>
                <w:szCs w:val="22"/>
              </w:rPr>
              <w:t>0,00</w:t>
            </w:r>
          </w:p>
        </w:tc>
        <w:tc>
          <w:tcPr>
            <w:tcW w:w="1401" w:type="dxa"/>
          </w:tcPr>
          <w:p w:rsidR="00FB380C" w:rsidRDefault="00FB380C" w:rsidP="00407627">
            <w:pPr>
              <w:jc w:val="center"/>
            </w:pPr>
            <w:r w:rsidRPr="00F22048">
              <w:rPr>
                <w:bCs/>
                <w:sz w:val="22"/>
                <w:szCs w:val="22"/>
              </w:rPr>
              <w:t>0,00</w:t>
            </w:r>
          </w:p>
        </w:tc>
      </w:tr>
    </w:tbl>
    <w:p w:rsidR="00FB380C" w:rsidRPr="00FC204B" w:rsidRDefault="00FB380C" w:rsidP="00FB380C">
      <w:pPr>
        <w:jc w:val="both"/>
        <w:rPr>
          <w:sz w:val="28"/>
          <w:szCs w:val="28"/>
        </w:rPr>
      </w:pPr>
    </w:p>
    <w:p w:rsidR="00FB380C" w:rsidRPr="00FC204B" w:rsidRDefault="00FB380C" w:rsidP="00FB380C">
      <w:pPr>
        <w:jc w:val="both"/>
        <w:rPr>
          <w:sz w:val="28"/>
          <w:szCs w:val="28"/>
        </w:rPr>
      </w:pPr>
    </w:p>
    <w:p w:rsidR="00FB380C" w:rsidRPr="00FC204B" w:rsidRDefault="00FB380C" w:rsidP="00FB380C">
      <w:pPr>
        <w:jc w:val="both"/>
        <w:rPr>
          <w:sz w:val="28"/>
          <w:szCs w:val="28"/>
        </w:rPr>
      </w:pPr>
    </w:p>
    <w:p w:rsidR="00FB380C" w:rsidRPr="00FC204B" w:rsidRDefault="00FB380C" w:rsidP="00FB380C">
      <w:pPr>
        <w:jc w:val="both"/>
        <w:rPr>
          <w:sz w:val="28"/>
          <w:szCs w:val="28"/>
        </w:rPr>
      </w:pPr>
    </w:p>
    <w:p w:rsidR="00FB380C" w:rsidRPr="00FC204B" w:rsidRDefault="00FB380C" w:rsidP="00FB380C">
      <w:pPr>
        <w:jc w:val="both"/>
        <w:rPr>
          <w:sz w:val="28"/>
          <w:szCs w:val="28"/>
        </w:rPr>
        <w:sectPr w:rsidR="00FB380C" w:rsidRPr="00FC204B" w:rsidSect="00407627">
          <w:pgSz w:w="16838" w:h="11906" w:orient="landscape"/>
          <w:pgMar w:top="1080" w:right="1440" w:bottom="1080" w:left="1440" w:header="709" w:footer="709" w:gutter="0"/>
          <w:cols w:space="708"/>
          <w:docGrid w:linePitch="360"/>
        </w:sectPr>
      </w:pPr>
    </w:p>
    <w:tbl>
      <w:tblPr>
        <w:tblW w:w="10180" w:type="dxa"/>
        <w:tblInd w:w="3540" w:type="dxa"/>
        <w:tblLook w:val="04A0" w:firstRow="1" w:lastRow="0" w:firstColumn="1" w:lastColumn="0" w:noHBand="0" w:noVBand="1"/>
      </w:tblPr>
      <w:tblGrid>
        <w:gridCol w:w="5654"/>
        <w:gridCol w:w="4526"/>
      </w:tblGrid>
      <w:tr w:rsidR="00FB380C" w:rsidRPr="00FC204B" w:rsidTr="00407627">
        <w:tc>
          <w:tcPr>
            <w:tcW w:w="5654" w:type="dxa"/>
          </w:tcPr>
          <w:p w:rsidR="00FB380C" w:rsidRPr="00FC204B" w:rsidRDefault="00FB380C" w:rsidP="00407627">
            <w:pPr>
              <w:rPr>
                <w:szCs w:val="26"/>
              </w:rPr>
            </w:pPr>
          </w:p>
        </w:tc>
        <w:tc>
          <w:tcPr>
            <w:tcW w:w="4526" w:type="dxa"/>
          </w:tcPr>
          <w:p w:rsidR="00E66507" w:rsidRPr="00E66507" w:rsidRDefault="00E66507" w:rsidP="00E66507">
            <w:pPr>
              <w:ind w:right="-3770"/>
              <w:rPr>
                <w:sz w:val="26"/>
                <w:szCs w:val="26"/>
              </w:rPr>
            </w:pPr>
            <w:r w:rsidRPr="00E66507">
              <w:rPr>
                <w:sz w:val="26"/>
                <w:szCs w:val="26"/>
              </w:rPr>
              <w:t xml:space="preserve">Приложение № </w:t>
            </w:r>
            <w:r>
              <w:rPr>
                <w:sz w:val="26"/>
                <w:szCs w:val="26"/>
              </w:rPr>
              <w:t>3</w:t>
            </w:r>
          </w:p>
          <w:p w:rsidR="00E66507" w:rsidRPr="00E66507" w:rsidRDefault="00E66507" w:rsidP="00E66507">
            <w:pPr>
              <w:ind w:left="-547" w:right="-3770"/>
              <w:rPr>
                <w:sz w:val="26"/>
                <w:szCs w:val="26"/>
              </w:rPr>
            </w:pPr>
            <w:r>
              <w:rPr>
                <w:sz w:val="26"/>
                <w:szCs w:val="26"/>
              </w:rPr>
              <w:t xml:space="preserve">         </w:t>
            </w:r>
            <w:r w:rsidRPr="00E66507">
              <w:rPr>
                <w:sz w:val="26"/>
                <w:szCs w:val="26"/>
              </w:rPr>
              <w:t xml:space="preserve">к муниципальной подпрограмме </w:t>
            </w:r>
          </w:p>
          <w:p w:rsidR="00E66507" w:rsidRPr="00E66507" w:rsidRDefault="00E66507" w:rsidP="00E66507">
            <w:pPr>
              <w:ind w:right="-3770"/>
              <w:rPr>
                <w:sz w:val="26"/>
                <w:szCs w:val="26"/>
              </w:rPr>
            </w:pPr>
            <w:r w:rsidRPr="00E66507">
              <w:rPr>
                <w:sz w:val="26"/>
                <w:szCs w:val="26"/>
              </w:rPr>
              <w:t>«Создание условий для обеспечения</w:t>
            </w:r>
          </w:p>
          <w:p w:rsidR="00E66507" w:rsidRPr="00E66507" w:rsidRDefault="00E66507" w:rsidP="00E66507">
            <w:pPr>
              <w:ind w:right="-3770"/>
              <w:rPr>
                <w:sz w:val="26"/>
                <w:szCs w:val="26"/>
              </w:rPr>
            </w:pPr>
            <w:r w:rsidRPr="00E66507">
              <w:rPr>
                <w:sz w:val="26"/>
                <w:szCs w:val="26"/>
              </w:rPr>
              <w:t xml:space="preserve"> качественными услугами </w:t>
            </w:r>
          </w:p>
          <w:p w:rsidR="00E66507" w:rsidRPr="00E66507" w:rsidRDefault="00E66507" w:rsidP="00E66507">
            <w:pPr>
              <w:ind w:right="-3770"/>
              <w:rPr>
                <w:sz w:val="26"/>
                <w:szCs w:val="26"/>
              </w:rPr>
            </w:pPr>
            <w:r>
              <w:rPr>
                <w:sz w:val="26"/>
                <w:szCs w:val="26"/>
              </w:rPr>
              <w:t xml:space="preserve"> </w:t>
            </w:r>
            <w:r w:rsidRPr="00E66507">
              <w:rPr>
                <w:sz w:val="26"/>
                <w:szCs w:val="26"/>
              </w:rPr>
              <w:t xml:space="preserve">жилищно-коммунального хозяйства </w:t>
            </w:r>
          </w:p>
          <w:p w:rsidR="00E66507" w:rsidRPr="00E66507" w:rsidRDefault="00E66507" w:rsidP="00E66507">
            <w:pPr>
              <w:ind w:right="-3770"/>
              <w:rPr>
                <w:sz w:val="26"/>
                <w:szCs w:val="26"/>
              </w:rPr>
            </w:pPr>
            <w:r>
              <w:rPr>
                <w:sz w:val="26"/>
                <w:szCs w:val="26"/>
              </w:rPr>
              <w:t xml:space="preserve"> </w:t>
            </w:r>
            <w:r w:rsidRPr="00E66507">
              <w:rPr>
                <w:sz w:val="26"/>
                <w:szCs w:val="26"/>
              </w:rPr>
              <w:t xml:space="preserve">Дальнереченского городского </w:t>
            </w:r>
          </w:p>
          <w:p w:rsidR="00E66507" w:rsidRPr="00E66507" w:rsidRDefault="00E66507" w:rsidP="00E66507">
            <w:pPr>
              <w:ind w:right="-3770"/>
              <w:rPr>
                <w:sz w:val="26"/>
                <w:szCs w:val="26"/>
              </w:rPr>
            </w:pPr>
            <w:r>
              <w:rPr>
                <w:sz w:val="26"/>
                <w:szCs w:val="26"/>
              </w:rPr>
              <w:t xml:space="preserve"> </w:t>
            </w:r>
            <w:r w:rsidRPr="00E66507">
              <w:rPr>
                <w:sz w:val="26"/>
                <w:szCs w:val="26"/>
              </w:rPr>
              <w:t>округа» на 2025-2027 годы</w:t>
            </w:r>
          </w:p>
          <w:p w:rsidR="00E66507" w:rsidRDefault="00E66507" w:rsidP="00E66507">
            <w:pPr>
              <w:rPr>
                <w:sz w:val="26"/>
                <w:szCs w:val="26"/>
              </w:rPr>
            </w:pPr>
            <w:r>
              <w:rPr>
                <w:sz w:val="26"/>
                <w:szCs w:val="26"/>
              </w:rPr>
              <w:t xml:space="preserve"> муниципальной программы</w:t>
            </w:r>
          </w:p>
          <w:p w:rsidR="00E66507" w:rsidRDefault="00E66507" w:rsidP="00E66507">
            <w:pPr>
              <w:rPr>
                <w:sz w:val="26"/>
                <w:szCs w:val="26"/>
              </w:rPr>
            </w:pPr>
            <w:r>
              <w:rPr>
                <w:sz w:val="26"/>
                <w:szCs w:val="26"/>
              </w:rPr>
              <w:t>«Обеспечение доступным жильем и качественными услугами жилищно-коммунального хозяйства населения</w:t>
            </w:r>
          </w:p>
          <w:p w:rsidR="00E66507" w:rsidRPr="008761C8" w:rsidRDefault="00E66507" w:rsidP="00E66507">
            <w:pPr>
              <w:rPr>
                <w:sz w:val="26"/>
                <w:szCs w:val="26"/>
              </w:rPr>
            </w:pPr>
            <w:r>
              <w:rPr>
                <w:sz w:val="26"/>
                <w:szCs w:val="26"/>
              </w:rPr>
              <w:t>Дальнереченского городского округа» на 2025-2027 годы</w:t>
            </w:r>
          </w:p>
          <w:p w:rsidR="00FB380C" w:rsidRPr="00E66507" w:rsidRDefault="00FB380C" w:rsidP="00D52141">
            <w:pPr>
              <w:rPr>
                <w:szCs w:val="26"/>
              </w:rPr>
            </w:pPr>
          </w:p>
        </w:tc>
      </w:tr>
    </w:tbl>
    <w:p w:rsidR="00FB380C" w:rsidRPr="00FC204B" w:rsidRDefault="00FB380C" w:rsidP="00FB380C">
      <w:pPr>
        <w:shd w:val="clear" w:color="auto" w:fill="FFFFFF"/>
        <w:ind w:right="-20"/>
        <w:jc w:val="center"/>
      </w:pPr>
    </w:p>
    <w:p w:rsidR="00D52141" w:rsidRPr="00E73B0B" w:rsidRDefault="00FB380C" w:rsidP="00D52141">
      <w:pPr>
        <w:shd w:val="clear" w:color="auto" w:fill="FFFFFF"/>
        <w:ind w:right="-20"/>
        <w:jc w:val="center"/>
        <w:rPr>
          <w:b/>
          <w:sz w:val="28"/>
          <w:szCs w:val="28"/>
        </w:rPr>
      </w:pPr>
      <w:r w:rsidRPr="00A83C9D">
        <w:rPr>
          <w:b/>
          <w:sz w:val="28"/>
          <w:szCs w:val="28"/>
        </w:rPr>
        <w:t xml:space="preserve">Перечень мероприятий муниципальной подпрограммы «Создание условий </w:t>
      </w:r>
      <w:proofErr w:type="gramStart"/>
      <w:r w:rsidRPr="00A83C9D">
        <w:rPr>
          <w:b/>
          <w:sz w:val="28"/>
          <w:szCs w:val="28"/>
        </w:rPr>
        <w:t>для</w:t>
      </w:r>
      <w:proofErr w:type="gramEnd"/>
      <w:r w:rsidRPr="00A83C9D">
        <w:rPr>
          <w:b/>
          <w:sz w:val="28"/>
          <w:szCs w:val="28"/>
        </w:rPr>
        <w:t xml:space="preserve"> </w:t>
      </w:r>
    </w:p>
    <w:p w:rsidR="00D52141" w:rsidRPr="00D52141" w:rsidRDefault="00FB380C" w:rsidP="00D52141">
      <w:pPr>
        <w:shd w:val="clear" w:color="auto" w:fill="FFFFFF"/>
        <w:ind w:right="-20"/>
        <w:jc w:val="center"/>
        <w:rPr>
          <w:b/>
          <w:sz w:val="28"/>
          <w:szCs w:val="28"/>
        </w:rPr>
      </w:pPr>
      <w:r w:rsidRPr="00A83C9D">
        <w:rPr>
          <w:b/>
          <w:sz w:val="28"/>
          <w:szCs w:val="28"/>
        </w:rPr>
        <w:t xml:space="preserve">обеспечения качественными услугами жилищно-коммунального хозяйства </w:t>
      </w:r>
    </w:p>
    <w:p w:rsidR="00FB380C" w:rsidRPr="00A25C98" w:rsidRDefault="00FB380C" w:rsidP="00D52141">
      <w:pPr>
        <w:shd w:val="clear" w:color="auto" w:fill="FFFFFF"/>
        <w:ind w:right="-20"/>
        <w:jc w:val="center"/>
        <w:rPr>
          <w:b/>
          <w:sz w:val="28"/>
          <w:szCs w:val="28"/>
        </w:rPr>
      </w:pPr>
      <w:r w:rsidRPr="00A83C9D">
        <w:rPr>
          <w:b/>
          <w:sz w:val="28"/>
          <w:szCs w:val="28"/>
        </w:rPr>
        <w:t>Дальнереченского городского округа» на 20</w:t>
      </w:r>
      <w:r>
        <w:rPr>
          <w:b/>
          <w:sz w:val="28"/>
          <w:szCs w:val="28"/>
        </w:rPr>
        <w:t>19</w:t>
      </w:r>
      <w:r w:rsidRPr="00A83C9D">
        <w:rPr>
          <w:b/>
          <w:sz w:val="28"/>
          <w:szCs w:val="28"/>
        </w:rPr>
        <w:t xml:space="preserve">- 2024 годы  </w:t>
      </w:r>
    </w:p>
    <w:p w:rsidR="00FB380C" w:rsidRPr="00FC204B" w:rsidRDefault="00FB380C" w:rsidP="00FB380C">
      <w:pPr>
        <w:jc w:val="center"/>
        <w:rPr>
          <w:b/>
        </w:rPr>
      </w:pPr>
    </w:p>
    <w:tbl>
      <w:tblPr>
        <w:tblW w:w="13740" w:type="dxa"/>
        <w:tblInd w:w="402" w:type="dxa"/>
        <w:tblLayout w:type="fixed"/>
        <w:tblLook w:val="04A0" w:firstRow="1" w:lastRow="0" w:firstColumn="1" w:lastColumn="0" w:noHBand="0" w:noVBand="1"/>
      </w:tblPr>
      <w:tblGrid>
        <w:gridCol w:w="557"/>
        <w:gridCol w:w="3402"/>
        <w:gridCol w:w="1559"/>
        <w:gridCol w:w="1559"/>
        <w:gridCol w:w="1843"/>
        <w:gridCol w:w="1559"/>
        <w:gridCol w:w="1560"/>
        <w:gridCol w:w="1701"/>
      </w:tblGrid>
      <w:tr w:rsidR="00FB380C" w:rsidRPr="00FC204B" w:rsidTr="00407627">
        <w:trPr>
          <w:trHeight w:val="660"/>
        </w:trPr>
        <w:tc>
          <w:tcPr>
            <w:tcW w:w="5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FB380C" w:rsidRPr="00FC204B" w:rsidRDefault="00FB380C" w:rsidP="00407627">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3402" w:type="dxa"/>
            <w:vMerge w:val="restart"/>
            <w:tcBorders>
              <w:top w:val="single" w:sz="4" w:space="0" w:color="auto"/>
              <w:left w:val="single" w:sz="4" w:space="0" w:color="auto"/>
              <w:right w:val="single" w:sz="4" w:space="0" w:color="auto"/>
            </w:tcBorders>
            <w:vAlign w:val="center"/>
          </w:tcPr>
          <w:p w:rsidR="00FB380C" w:rsidRPr="00FC204B" w:rsidRDefault="00FB380C" w:rsidP="00407627">
            <w:pPr>
              <w:jc w:val="center"/>
            </w:pPr>
            <w:r w:rsidRPr="00FC204B">
              <w:rPr>
                <w:sz w:val="22"/>
                <w:szCs w:val="22"/>
              </w:rPr>
              <w:t>Перечень мероприятий</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FB380C" w:rsidRPr="00FC204B" w:rsidRDefault="00FB380C" w:rsidP="00407627">
            <w:pPr>
              <w:jc w:val="center"/>
            </w:pPr>
            <w:r w:rsidRPr="00FC204B">
              <w:rPr>
                <w:sz w:val="22"/>
                <w:szCs w:val="22"/>
              </w:rPr>
              <w:t>Код бюджетной классификации</w:t>
            </w:r>
          </w:p>
        </w:tc>
        <w:tc>
          <w:tcPr>
            <w:tcW w:w="1559" w:type="dxa"/>
            <w:vMerge w:val="restart"/>
            <w:tcBorders>
              <w:top w:val="single" w:sz="4" w:space="0" w:color="auto"/>
              <w:left w:val="single" w:sz="4" w:space="0" w:color="auto"/>
              <w:right w:val="single" w:sz="4" w:space="0" w:color="auto"/>
            </w:tcBorders>
          </w:tcPr>
          <w:p w:rsidR="00FB380C" w:rsidRPr="00FC204B" w:rsidRDefault="00FB380C" w:rsidP="00407627">
            <w:pPr>
              <w:jc w:val="center"/>
            </w:pPr>
            <w:r w:rsidRPr="00FC204B">
              <w:rPr>
                <w:sz w:val="22"/>
                <w:szCs w:val="22"/>
              </w:rPr>
              <w:t>Источники финансирования</w:t>
            </w:r>
          </w:p>
        </w:tc>
        <w:tc>
          <w:tcPr>
            <w:tcW w:w="1843" w:type="dxa"/>
            <w:vMerge w:val="restart"/>
            <w:tcBorders>
              <w:top w:val="single" w:sz="4" w:space="0" w:color="auto"/>
              <w:left w:val="single" w:sz="4" w:space="0" w:color="auto"/>
              <w:bottom w:val="single" w:sz="4" w:space="0" w:color="auto"/>
              <w:right w:val="nil"/>
            </w:tcBorders>
            <w:shd w:val="clear" w:color="auto" w:fill="auto"/>
            <w:vAlign w:val="center"/>
          </w:tcPr>
          <w:p w:rsidR="00FB380C" w:rsidRPr="00FC204B" w:rsidRDefault="00FB380C" w:rsidP="00407627">
            <w:pPr>
              <w:jc w:val="center"/>
            </w:pPr>
            <w:r w:rsidRPr="00FC204B">
              <w:rPr>
                <w:sz w:val="22"/>
                <w:szCs w:val="22"/>
              </w:rPr>
              <w:t xml:space="preserve">Объем финансирования </w:t>
            </w:r>
          </w:p>
          <w:p w:rsidR="00FB380C" w:rsidRPr="00FC204B" w:rsidRDefault="00FB380C" w:rsidP="00407627">
            <w:pPr>
              <w:jc w:val="center"/>
              <w:rPr>
                <w:b/>
                <w:bCs/>
              </w:rPr>
            </w:pPr>
            <w:r w:rsidRPr="00FC204B">
              <w:rPr>
                <w:sz w:val="22"/>
                <w:szCs w:val="22"/>
              </w:rPr>
              <w:t xml:space="preserve">тыс. </w:t>
            </w:r>
            <w:r w:rsidRPr="00FC204B">
              <w:rPr>
                <w:bCs/>
                <w:sz w:val="22"/>
                <w:szCs w:val="22"/>
              </w:rPr>
              <w:t>руб.</w:t>
            </w:r>
          </w:p>
        </w:tc>
        <w:tc>
          <w:tcPr>
            <w:tcW w:w="4820" w:type="dxa"/>
            <w:gridSpan w:val="3"/>
            <w:tcBorders>
              <w:top w:val="single" w:sz="4" w:space="0" w:color="auto"/>
              <w:left w:val="single" w:sz="4" w:space="0" w:color="auto"/>
              <w:bottom w:val="single" w:sz="4" w:space="0" w:color="auto"/>
              <w:right w:val="single" w:sz="4" w:space="0" w:color="000000"/>
            </w:tcBorders>
          </w:tcPr>
          <w:p w:rsidR="00FB380C" w:rsidRPr="00FC204B" w:rsidRDefault="00FB380C" w:rsidP="00407627">
            <w:pPr>
              <w:jc w:val="center"/>
              <w:rPr>
                <w:b/>
                <w:bCs/>
              </w:rPr>
            </w:pPr>
            <w:r w:rsidRPr="00FC204B">
              <w:rPr>
                <w:sz w:val="22"/>
                <w:szCs w:val="22"/>
              </w:rPr>
              <w:t>в том числе по годам:</w:t>
            </w:r>
          </w:p>
        </w:tc>
      </w:tr>
      <w:tr w:rsidR="00FB380C" w:rsidRPr="00FC204B" w:rsidTr="00407627">
        <w:trPr>
          <w:trHeight w:val="312"/>
        </w:trPr>
        <w:tc>
          <w:tcPr>
            <w:tcW w:w="557" w:type="dxa"/>
            <w:vMerge/>
            <w:tcBorders>
              <w:top w:val="single" w:sz="4" w:space="0" w:color="auto"/>
              <w:left w:val="single" w:sz="4" w:space="0" w:color="auto"/>
              <w:bottom w:val="single" w:sz="4" w:space="0" w:color="000000"/>
              <w:right w:val="single" w:sz="4" w:space="0" w:color="auto"/>
            </w:tcBorders>
            <w:vAlign w:val="center"/>
          </w:tcPr>
          <w:p w:rsidR="00FB380C" w:rsidRPr="00FC204B" w:rsidRDefault="00FB380C" w:rsidP="00407627"/>
        </w:tc>
        <w:tc>
          <w:tcPr>
            <w:tcW w:w="3402" w:type="dxa"/>
            <w:vMerge/>
            <w:tcBorders>
              <w:left w:val="single" w:sz="4" w:space="0" w:color="auto"/>
              <w:bottom w:val="single" w:sz="4" w:space="0" w:color="auto"/>
              <w:right w:val="single" w:sz="4" w:space="0" w:color="auto"/>
            </w:tcBorders>
          </w:tcPr>
          <w:p w:rsidR="00FB380C" w:rsidRPr="00FC204B" w:rsidRDefault="00FB380C" w:rsidP="00407627"/>
        </w:tc>
        <w:tc>
          <w:tcPr>
            <w:tcW w:w="1559" w:type="dxa"/>
            <w:vMerge/>
            <w:tcBorders>
              <w:top w:val="single" w:sz="4" w:space="0" w:color="auto"/>
              <w:left w:val="single" w:sz="4" w:space="0" w:color="auto"/>
              <w:bottom w:val="single" w:sz="4" w:space="0" w:color="000000"/>
              <w:right w:val="single" w:sz="4" w:space="0" w:color="auto"/>
            </w:tcBorders>
            <w:vAlign w:val="center"/>
          </w:tcPr>
          <w:p w:rsidR="00FB380C" w:rsidRPr="00FC204B" w:rsidRDefault="00FB380C" w:rsidP="00407627"/>
        </w:tc>
        <w:tc>
          <w:tcPr>
            <w:tcW w:w="1559" w:type="dxa"/>
            <w:vMerge/>
            <w:tcBorders>
              <w:left w:val="single" w:sz="4" w:space="0" w:color="auto"/>
              <w:bottom w:val="single" w:sz="4" w:space="0" w:color="auto"/>
              <w:right w:val="single" w:sz="4" w:space="0" w:color="auto"/>
            </w:tcBorders>
          </w:tcPr>
          <w:p w:rsidR="00FB380C" w:rsidRPr="00FC204B" w:rsidRDefault="00FB380C" w:rsidP="00407627">
            <w:pPr>
              <w:rPr>
                <w:b/>
                <w:bCs/>
              </w:rPr>
            </w:pPr>
          </w:p>
        </w:tc>
        <w:tc>
          <w:tcPr>
            <w:tcW w:w="1843" w:type="dxa"/>
            <w:vMerge/>
            <w:tcBorders>
              <w:top w:val="single" w:sz="4" w:space="0" w:color="000000"/>
              <w:left w:val="single" w:sz="4" w:space="0" w:color="auto"/>
              <w:bottom w:val="single" w:sz="4" w:space="0" w:color="auto"/>
              <w:right w:val="single" w:sz="4" w:space="0" w:color="auto"/>
            </w:tcBorders>
            <w:vAlign w:val="center"/>
          </w:tcPr>
          <w:p w:rsidR="00FB380C" w:rsidRPr="00FC204B" w:rsidRDefault="00FB380C" w:rsidP="00407627">
            <w:pPr>
              <w:rPr>
                <w:b/>
                <w:bCs/>
              </w:rPr>
            </w:pPr>
          </w:p>
        </w:tc>
        <w:tc>
          <w:tcPr>
            <w:tcW w:w="1559" w:type="dxa"/>
            <w:tcBorders>
              <w:top w:val="nil"/>
              <w:left w:val="single" w:sz="4" w:space="0" w:color="auto"/>
              <w:bottom w:val="single" w:sz="4" w:space="0" w:color="auto"/>
              <w:right w:val="single" w:sz="4" w:space="0" w:color="auto"/>
            </w:tcBorders>
          </w:tcPr>
          <w:p w:rsidR="00FB380C" w:rsidRDefault="00FB380C" w:rsidP="00407627">
            <w:pPr>
              <w:jc w:val="center"/>
            </w:pPr>
          </w:p>
          <w:p w:rsidR="00FB380C" w:rsidRPr="00FC204B" w:rsidRDefault="00FB380C" w:rsidP="00407627">
            <w:pPr>
              <w:jc w:val="center"/>
            </w:pPr>
            <w:r>
              <w:rPr>
                <w:sz w:val="22"/>
                <w:szCs w:val="22"/>
              </w:rPr>
              <w:t>2025</w:t>
            </w:r>
          </w:p>
        </w:tc>
        <w:tc>
          <w:tcPr>
            <w:tcW w:w="1560" w:type="dxa"/>
            <w:tcBorders>
              <w:top w:val="nil"/>
              <w:left w:val="single" w:sz="4" w:space="0" w:color="auto"/>
              <w:bottom w:val="single" w:sz="4" w:space="0" w:color="auto"/>
              <w:right w:val="single" w:sz="4" w:space="0" w:color="auto"/>
            </w:tcBorders>
          </w:tcPr>
          <w:p w:rsidR="00FB380C" w:rsidRDefault="00FB380C" w:rsidP="00407627">
            <w:pPr>
              <w:jc w:val="center"/>
            </w:pPr>
          </w:p>
          <w:p w:rsidR="00FB380C" w:rsidRPr="00FC204B" w:rsidRDefault="00FB380C" w:rsidP="00407627">
            <w:pPr>
              <w:jc w:val="center"/>
            </w:pPr>
            <w:r>
              <w:rPr>
                <w:sz w:val="22"/>
                <w:szCs w:val="22"/>
              </w:rPr>
              <w:t>2026</w:t>
            </w:r>
          </w:p>
        </w:tc>
        <w:tc>
          <w:tcPr>
            <w:tcW w:w="1701" w:type="dxa"/>
            <w:tcBorders>
              <w:top w:val="nil"/>
              <w:left w:val="single" w:sz="4" w:space="0" w:color="auto"/>
              <w:bottom w:val="single" w:sz="4" w:space="0" w:color="auto"/>
              <w:right w:val="single" w:sz="4" w:space="0" w:color="auto"/>
            </w:tcBorders>
          </w:tcPr>
          <w:p w:rsidR="00FB380C" w:rsidRDefault="00FB380C" w:rsidP="00407627">
            <w:pPr>
              <w:jc w:val="center"/>
            </w:pPr>
          </w:p>
          <w:p w:rsidR="00FB380C" w:rsidRPr="00FC204B" w:rsidRDefault="00FB380C" w:rsidP="00407627">
            <w:pPr>
              <w:jc w:val="center"/>
            </w:pPr>
            <w:r>
              <w:rPr>
                <w:sz w:val="22"/>
                <w:szCs w:val="22"/>
              </w:rPr>
              <w:t>2027</w:t>
            </w:r>
          </w:p>
        </w:tc>
      </w:tr>
      <w:tr w:rsidR="00FB380C" w:rsidRPr="00FC204B" w:rsidTr="00407627">
        <w:trPr>
          <w:trHeight w:val="312"/>
        </w:trPr>
        <w:tc>
          <w:tcPr>
            <w:tcW w:w="557" w:type="dxa"/>
            <w:tcBorders>
              <w:top w:val="nil"/>
              <w:left w:val="single" w:sz="4" w:space="0" w:color="auto"/>
              <w:bottom w:val="single" w:sz="4" w:space="0" w:color="auto"/>
              <w:right w:val="single" w:sz="4" w:space="0" w:color="auto"/>
            </w:tcBorders>
            <w:shd w:val="clear" w:color="auto" w:fill="auto"/>
            <w:noWrap/>
            <w:vAlign w:val="center"/>
          </w:tcPr>
          <w:p w:rsidR="00FB380C" w:rsidRPr="00FC204B" w:rsidRDefault="00FB380C" w:rsidP="00407627">
            <w:pPr>
              <w:jc w:val="center"/>
              <w:rPr>
                <w:bCs/>
                <w:sz w:val="20"/>
                <w:szCs w:val="20"/>
              </w:rPr>
            </w:pPr>
            <w:r w:rsidRPr="00FC204B">
              <w:rPr>
                <w:bCs/>
                <w:sz w:val="20"/>
                <w:szCs w:val="20"/>
              </w:rPr>
              <w:t>1</w:t>
            </w:r>
          </w:p>
        </w:tc>
        <w:tc>
          <w:tcPr>
            <w:tcW w:w="3402" w:type="dxa"/>
            <w:tcBorders>
              <w:top w:val="single" w:sz="4" w:space="0" w:color="auto"/>
              <w:left w:val="nil"/>
              <w:bottom w:val="single" w:sz="4" w:space="0" w:color="auto"/>
              <w:right w:val="single" w:sz="4" w:space="0" w:color="auto"/>
            </w:tcBorders>
            <w:vAlign w:val="center"/>
          </w:tcPr>
          <w:p w:rsidR="00FB380C" w:rsidRPr="00FC204B" w:rsidRDefault="00FB380C" w:rsidP="00407627">
            <w:pPr>
              <w:jc w:val="center"/>
              <w:rPr>
                <w:bCs/>
                <w:sz w:val="20"/>
                <w:szCs w:val="20"/>
              </w:rPr>
            </w:pPr>
            <w:r w:rsidRPr="00FC204B">
              <w:rPr>
                <w:bCs/>
                <w:sz w:val="20"/>
                <w:szCs w:val="20"/>
              </w:rPr>
              <w:t>2</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B380C" w:rsidRPr="00FC204B" w:rsidRDefault="00FB380C" w:rsidP="00407627">
            <w:pPr>
              <w:jc w:val="center"/>
              <w:rPr>
                <w:bCs/>
                <w:sz w:val="20"/>
                <w:szCs w:val="20"/>
              </w:rPr>
            </w:pPr>
            <w:r w:rsidRPr="00FC204B">
              <w:rPr>
                <w:bCs/>
                <w:sz w:val="20"/>
                <w:szCs w:val="20"/>
              </w:rPr>
              <w:t>3</w:t>
            </w:r>
          </w:p>
        </w:tc>
        <w:tc>
          <w:tcPr>
            <w:tcW w:w="1559" w:type="dxa"/>
            <w:tcBorders>
              <w:top w:val="single" w:sz="4" w:space="0" w:color="auto"/>
              <w:left w:val="nil"/>
              <w:bottom w:val="single" w:sz="4" w:space="0" w:color="auto"/>
              <w:right w:val="single" w:sz="4" w:space="0" w:color="auto"/>
            </w:tcBorders>
            <w:vAlign w:val="center"/>
          </w:tcPr>
          <w:p w:rsidR="00FB380C" w:rsidRPr="00FC204B" w:rsidRDefault="00FB380C" w:rsidP="00407627">
            <w:pPr>
              <w:jc w:val="center"/>
              <w:rPr>
                <w:bCs/>
                <w:sz w:val="20"/>
                <w:szCs w:val="20"/>
              </w:rPr>
            </w:pPr>
            <w:r w:rsidRPr="00FC204B">
              <w:rPr>
                <w:bCs/>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B380C" w:rsidRPr="00FC204B" w:rsidRDefault="00FB380C" w:rsidP="00407627">
            <w:pPr>
              <w:jc w:val="center"/>
              <w:rPr>
                <w:bCs/>
                <w:sz w:val="20"/>
                <w:szCs w:val="20"/>
              </w:rPr>
            </w:pPr>
            <w:r w:rsidRPr="00FC204B">
              <w:rPr>
                <w:bCs/>
                <w:sz w:val="20"/>
                <w:szCs w:val="20"/>
              </w:rPr>
              <w:t>5</w:t>
            </w:r>
          </w:p>
        </w:tc>
        <w:tc>
          <w:tcPr>
            <w:tcW w:w="1559" w:type="dxa"/>
            <w:tcBorders>
              <w:top w:val="nil"/>
              <w:left w:val="single" w:sz="4" w:space="0" w:color="auto"/>
              <w:bottom w:val="single" w:sz="4" w:space="0" w:color="auto"/>
              <w:right w:val="single" w:sz="4" w:space="0" w:color="auto"/>
            </w:tcBorders>
          </w:tcPr>
          <w:p w:rsidR="00FB380C" w:rsidRPr="00FC204B" w:rsidRDefault="00FB380C" w:rsidP="00407627">
            <w:pPr>
              <w:jc w:val="center"/>
              <w:rPr>
                <w:bCs/>
                <w:sz w:val="20"/>
                <w:szCs w:val="20"/>
              </w:rPr>
            </w:pPr>
          </w:p>
        </w:tc>
        <w:tc>
          <w:tcPr>
            <w:tcW w:w="1560" w:type="dxa"/>
            <w:tcBorders>
              <w:top w:val="nil"/>
              <w:left w:val="single" w:sz="4" w:space="0" w:color="auto"/>
              <w:bottom w:val="single" w:sz="4" w:space="0" w:color="auto"/>
              <w:right w:val="single" w:sz="4" w:space="0" w:color="auto"/>
            </w:tcBorders>
          </w:tcPr>
          <w:p w:rsidR="00FB380C" w:rsidRPr="00FC204B" w:rsidRDefault="00FB380C" w:rsidP="00407627">
            <w:pPr>
              <w:jc w:val="center"/>
              <w:rPr>
                <w:bCs/>
                <w:sz w:val="20"/>
                <w:szCs w:val="20"/>
              </w:rPr>
            </w:pPr>
          </w:p>
        </w:tc>
        <w:tc>
          <w:tcPr>
            <w:tcW w:w="1701" w:type="dxa"/>
            <w:tcBorders>
              <w:top w:val="nil"/>
              <w:left w:val="single" w:sz="4" w:space="0" w:color="auto"/>
              <w:bottom w:val="single" w:sz="4" w:space="0" w:color="auto"/>
              <w:right w:val="single" w:sz="4" w:space="0" w:color="auto"/>
            </w:tcBorders>
          </w:tcPr>
          <w:p w:rsidR="00FB380C" w:rsidRPr="00FC204B" w:rsidRDefault="00FB380C" w:rsidP="00407627">
            <w:pPr>
              <w:jc w:val="center"/>
              <w:rPr>
                <w:bCs/>
                <w:sz w:val="20"/>
                <w:szCs w:val="20"/>
              </w:rPr>
            </w:pPr>
          </w:p>
        </w:tc>
      </w:tr>
      <w:tr w:rsidR="00FB380C" w:rsidRPr="00FC204B" w:rsidTr="00407627">
        <w:trPr>
          <w:trHeight w:val="624"/>
        </w:trPr>
        <w:tc>
          <w:tcPr>
            <w:tcW w:w="557" w:type="dxa"/>
            <w:vMerge w:val="restart"/>
            <w:tcBorders>
              <w:top w:val="nil"/>
              <w:left w:val="single" w:sz="4" w:space="0" w:color="auto"/>
              <w:right w:val="single" w:sz="4" w:space="0" w:color="auto"/>
            </w:tcBorders>
            <w:shd w:val="clear" w:color="auto" w:fill="auto"/>
            <w:noWrap/>
            <w:vAlign w:val="center"/>
          </w:tcPr>
          <w:p w:rsidR="00FB380C" w:rsidRPr="00FC204B" w:rsidRDefault="00FB380C" w:rsidP="00407627">
            <w:pPr>
              <w:jc w:val="center"/>
            </w:pPr>
            <w:r w:rsidRPr="00FC204B">
              <w:rPr>
                <w:sz w:val="22"/>
                <w:szCs w:val="22"/>
              </w:rPr>
              <w:t>1</w:t>
            </w:r>
          </w:p>
        </w:tc>
        <w:tc>
          <w:tcPr>
            <w:tcW w:w="3402" w:type="dxa"/>
            <w:vMerge w:val="restart"/>
            <w:tcBorders>
              <w:top w:val="single" w:sz="4" w:space="0" w:color="auto"/>
              <w:left w:val="nil"/>
              <w:right w:val="single" w:sz="4" w:space="0" w:color="auto"/>
            </w:tcBorders>
          </w:tcPr>
          <w:p w:rsidR="00FB380C" w:rsidRPr="00FC204B" w:rsidRDefault="00FB380C" w:rsidP="00407627">
            <w:r w:rsidRPr="00FC204B">
              <w:rPr>
                <w:sz w:val="22"/>
                <w:szCs w:val="22"/>
              </w:rPr>
              <w:t>строительств</w:t>
            </w:r>
            <w:r>
              <w:rPr>
                <w:sz w:val="22"/>
                <w:szCs w:val="22"/>
              </w:rPr>
              <w:t>о</w:t>
            </w:r>
            <w:r w:rsidRPr="00FC204B">
              <w:rPr>
                <w:sz w:val="22"/>
                <w:szCs w:val="22"/>
              </w:rPr>
              <w:t xml:space="preserve"> канализационных очистных</w:t>
            </w:r>
            <w:r>
              <w:rPr>
                <w:sz w:val="22"/>
                <w:szCs w:val="22"/>
              </w:rPr>
              <w:t xml:space="preserve"> сооружений в п. ЛДК г. Дальнереченск, ул. </w:t>
            </w:r>
            <w:proofErr w:type="gramStart"/>
            <w:r>
              <w:rPr>
                <w:sz w:val="22"/>
                <w:szCs w:val="22"/>
              </w:rPr>
              <w:t>Строительная</w:t>
            </w:r>
            <w:proofErr w:type="gramEnd"/>
            <w:r>
              <w:rPr>
                <w:sz w:val="22"/>
                <w:szCs w:val="22"/>
              </w:rPr>
              <w:t xml:space="preserve"> 1а, производительностью 2500 м</w:t>
            </w:r>
            <w:r>
              <w:rPr>
                <w:sz w:val="22"/>
                <w:szCs w:val="22"/>
                <w:vertAlign w:val="superscript"/>
              </w:rPr>
              <w:t>3</w:t>
            </w:r>
            <w:r>
              <w:rPr>
                <w:sz w:val="22"/>
                <w:szCs w:val="22"/>
              </w:rPr>
              <w:t>/сутки</w:t>
            </w:r>
          </w:p>
        </w:tc>
        <w:tc>
          <w:tcPr>
            <w:tcW w:w="1559" w:type="dxa"/>
            <w:tcBorders>
              <w:top w:val="nil"/>
              <w:left w:val="single" w:sz="4" w:space="0" w:color="auto"/>
              <w:bottom w:val="single" w:sz="4" w:space="0" w:color="auto"/>
              <w:right w:val="single" w:sz="4" w:space="0" w:color="auto"/>
            </w:tcBorders>
            <w:shd w:val="clear" w:color="auto" w:fill="auto"/>
          </w:tcPr>
          <w:p w:rsidR="00FB380C" w:rsidRPr="00FC204B" w:rsidRDefault="00FB380C" w:rsidP="00407627"/>
        </w:tc>
        <w:tc>
          <w:tcPr>
            <w:tcW w:w="1559" w:type="dxa"/>
            <w:tcBorders>
              <w:top w:val="single" w:sz="4" w:space="0" w:color="auto"/>
              <w:left w:val="nil"/>
              <w:bottom w:val="single" w:sz="4" w:space="0" w:color="auto"/>
              <w:right w:val="single" w:sz="4" w:space="0" w:color="auto"/>
            </w:tcBorders>
            <w:vAlign w:val="center"/>
          </w:tcPr>
          <w:p w:rsidR="00FB380C" w:rsidRPr="00FC204B" w:rsidRDefault="00FB380C" w:rsidP="00407627">
            <w:pPr>
              <w:jc w:val="center"/>
            </w:pPr>
            <w:r w:rsidRPr="00FC204B">
              <w:rPr>
                <w:sz w:val="22"/>
                <w:szCs w:val="22"/>
              </w:rPr>
              <w:t>Всего, в том числе: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r w:rsidR="00FB380C" w:rsidRPr="00FC204B" w:rsidTr="00407627">
        <w:trPr>
          <w:trHeight w:val="624"/>
        </w:trPr>
        <w:tc>
          <w:tcPr>
            <w:tcW w:w="557" w:type="dxa"/>
            <w:vMerge/>
            <w:tcBorders>
              <w:left w:val="single" w:sz="4" w:space="0" w:color="auto"/>
              <w:right w:val="single" w:sz="4" w:space="0" w:color="auto"/>
            </w:tcBorders>
            <w:shd w:val="clear" w:color="auto" w:fill="auto"/>
            <w:noWrap/>
            <w:vAlign w:val="center"/>
          </w:tcPr>
          <w:p w:rsidR="00FB380C" w:rsidRPr="00FC204B" w:rsidRDefault="00FB380C" w:rsidP="00407627">
            <w:pPr>
              <w:jc w:val="center"/>
            </w:pPr>
          </w:p>
        </w:tc>
        <w:tc>
          <w:tcPr>
            <w:tcW w:w="3402" w:type="dxa"/>
            <w:vMerge/>
            <w:tcBorders>
              <w:left w:val="nil"/>
              <w:right w:val="single" w:sz="4" w:space="0" w:color="auto"/>
            </w:tcBorders>
          </w:tcPr>
          <w:p w:rsidR="00FB380C" w:rsidRPr="00FC204B" w:rsidRDefault="00FB380C" w:rsidP="00407627"/>
        </w:tc>
        <w:tc>
          <w:tcPr>
            <w:tcW w:w="1559" w:type="dxa"/>
            <w:tcBorders>
              <w:top w:val="nil"/>
              <w:left w:val="single" w:sz="4" w:space="0" w:color="auto"/>
              <w:bottom w:val="single" w:sz="4" w:space="0" w:color="auto"/>
              <w:right w:val="single" w:sz="4" w:space="0" w:color="auto"/>
            </w:tcBorders>
            <w:shd w:val="clear" w:color="auto" w:fill="auto"/>
          </w:tcPr>
          <w:p w:rsidR="00FB380C" w:rsidRPr="00EE059E" w:rsidRDefault="00FB380C" w:rsidP="00407627"/>
        </w:tc>
        <w:tc>
          <w:tcPr>
            <w:tcW w:w="1559" w:type="dxa"/>
            <w:tcBorders>
              <w:top w:val="single" w:sz="4" w:space="0" w:color="auto"/>
              <w:left w:val="nil"/>
              <w:bottom w:val="single" w:sz="4" w:space="0" w:color="auto"/>
              <w:right w:val="single" w:sz="4" w:space="0" w:color="auto"/>
            </w:tcBorders>
          </w:tcPr>
          <w:p w:rsidR="00FB380C" w:rsidRPr="00FC204B" w:rsidRDefault="00FB380C" w:rsidP="00407627">
            <w:pPr>
              <w:jc w:val="center"/>
            </w:pPr>
            <w:r w:rsidRPr="00FC204B">
              <w:rPr>
                <w:sz w:val="22"/>
                <w:szCs w:val="22"/>
              </w:rPr>
              <w:t>средства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r w:rsidR="00FB380C" w:rsidRPr="00FC204B" w:rsidTr="00407627">
        <w:trPr>
          <w:trHeight w:val="624"/>
        </w:trPr>
        <w:tc>
          <w:tcPr>
            <w:tcW w:w="557" w:type="dxa"/>
            <w:vMerge/>
            <w:tcBorders>
              <w:left w:val="single" w:sz="4" w:space="0" w:color="auto"/>
              <w:bottom w:val="single" w:sz="4" w:space="0" w:color="auto"/>
              <w:right w:val="single" w:sz="4" w:space="0" w:color="auto"/>
            </w:tcBorders>
            <w:shd w:val="clear" w:color="auto" w:fill="auto"/>
            <w:noWrap/>
            <w:vAlign w:val="center"/>
          </w:tcPr>
          <w:p w:rsidR="00FB380C" w:rsidRPr="00FC204B" w:rsidRDefault="00FB380C" w:rsidP="00407627">
            <w:pPr>
              <w:jc w:val="center"/>
            </w:pPr>
          </w:p>
        </w:tc>
        <w:tc>
          <w:tcPr>
            <w:tcW w:w="3402" w:type="dxa"/>
            <w:vMerge/>
            <w:tcBorders>
              <w:left w:val="nil"/>
              <w:bottom w:val="single" w:sz="4" w:space="0" w:color="auto"/>
              <w:right w:val="single" w:sz="4" w:space="0" w:color="auto"/>
            </w:tcBorders>
          </w:tcPr>
          <w:p w:rsidR="00FB380C" w:rsidRPr="00FC204B" w:rsidRDefault="00FB380C" w:rsidP="00407627"/>
        </w:tc>
        <w:tc>
          <w:tcPr>
            <w:tcW w:w="1559" w:type="dxa"/>
            <w:tcBorders>
              <w:top w:val="nil"/>
              <w:left w:val="single" w:sz="4" w:space="0" w:color="auto"/>
              <w:bottom w:val="single" w:sz="4" w:space="0" w:color="auto"/>
              <w:right w:val="single" w:sz="4" w:space="0" w:color="auto"/>
            </w:tcBorders>
            <w:shd w:val="clear" w:color="auto" w:fill="auto"/>
          </w:tcPr>
          <w:p w:rsidR="00FB380C" w:rsidRPr="00FC204B" w:rsidRDefault="00FB380C" w:rsidP="00407627"/>
        </w:tc>
        <w:tc>
          <w:tcPr>
            <w:tcW w:w="1559" w:type="dxa"/>
            <w:tcBorders>
              <w:top w:val="single" w:sz="4" w:space="0" w:color="auto"/>
              <w:left w:val="nil"/>
              <w:bottom w:val="single" w:sz="4" w:space="0" w:color="auto"/>
              <w:right w:val="single" w:sz="4" w:space="0" w:color="auto"/>
            </w:tcBorders>
          </w:tcPr>
          <w:p w:rsidR="00FB380C" w:rsidRPr="00FC204B" w:rsidRDefault="00FB380C" w:rsidP="00407627">
            <w:pPr>
              <w:jc w:val="center"/>
            </w:pPr>
            <w:r w:rsidRPr="00FC204B">
              <w:rPr>
                <w:sz w:val="22"/>
                <w:szCs w:val="22"/>
              </w:rPr>
              <w:t>средства прочих бюджетов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r w:rsidR="00FB380C" w:rsidRPr="00FC204B" w:rsidTr="00407627">
        <w:trPr>
          <w:trHeight w:val="624"/>
        </w:trPr>
        <w:tc>
          <w:tcPr>
            <w:tcW w:w="557" w:type="dxa"/>
            <w:vMerge w:val="restart"/>
            <w:tcBorders>
              <w:top w:val="nil"/>
              <w:left w:val="single" w:sz="4" w:space="0" w:color="auto"/>
              <w:right w:val="single" w:sz="4" w:space="0" w:color="auto"/>
            </w:tcBorders>
            <w:shd w:val="clear" w:color="auto" w:fill="auto"/>
            <w:noWrap/>
            <w:vAlign w:val="center"/>
          </w:tcPr>
          <w:p w:rsidR="00FB380C" w:rsidRPr="00FC204B" w:rsidRDefault="00FB380C" w:rsidP="00407627">
            <w:pPr>
              <w:jc w:val="center"/>
            </w:pPr>
            <w:r w:rsidRPr="00FC204B">
              <w:rPr>
                <w:sz w:val="22"/>
                <w:szCs w:val="22"/>
              </w:rPr>
              <w:lastRenderedPageBreak/>
              <w:t>2</w:t>
            </w:r>
          </w:p>
        </w:tc>
        <w:tc>
          <w:tcPr>
            <w:tcW w:w="3402" w:type="dxa"/>
            <w:vMerge w:val="restart"/>
            <w:tcBorders>
              <w:top w:val="single" w:sz="4" w:space="0" w:color="auto"/>
              <w:left w:val="nil"/>
              <w:right w:val="single" w:sz="4" w:space="0" w:color="auto"/>
            </w:tcBorders>
          </w:tcPr>
          <w:p w:rsidR="00FB380C" w:rsidRPr="00FC204B" w:rsidRDefault="00FB380C" w:rsidP="00407627">
            <w:r w:rsidRPr="00FC204B">
              <w:rPr>
                <w:sz w:val="22"/>
                <w:szCs w:val="22"/>
              </w:rPr>
              <w:t>строительство канализационных очистных сооружений в г. Дальнереченск</w:t>
            </w:r>
            <w:r>
              <w:rPr>
                <w:sz w:val="22"/>
                <w:szCs w:val="22"/>
              </w:rPr>
              <w:t>, ул. Постышева, 51, производительностью 3500 м</w:t>
            </w:r>
            <w:r>
              <w:rPr>
                <w:sz w:val="22"/>
                <w:szCs w:val="22"/>
                <w:vertAlign w:val="superscript"/>
              </w:rPr>
              <w:t>3</w:t>
            </w:r>
            <w:r>
              <w:rPr>
                <w:sz w:val="22"/>
                <w:szCs w:val="22"/>
              </w:rPr>
              <w:t>/сутки</w:t>
            </w:r>
          </w:p>
        </w:tc>
        <w:tc>
          <w:tcPr>
            <w:tcW w:w="1559" w:type="dxa"/>
            <w:tcBorders>
              <w:top w:val="nil"/>
              <w:left w:val="single" w:sz="4" w:space="0" w:color="auto"/>
              <w:bottom w:val="single" w:sz="4" w:space="0" w:color="auto"/>
              <w:right w:val="single" w:sz="4" w:space="0" w:color="auto"/>
            </w:tcBorders>
            <w:shd w:val="clear" w:color="auto" w:fill="auto"/>
          </w:tcPr>
          <w:p w:rsidR="00FB380C" w:rsidRPr="00FC204B" w:rsidRDefault="00FB380C" w:rsidP="00407627"/>
        </w:tc>
        <w:tc>
          <w:tcPr>
            <w:tcW w:w="1559" w:type="dxa"/>
            <w:tcBorders>
              <w:top w:val="single" w:sz="4" w:space="0" w:color="auto"/>
              <w:left w:val="nil"/>
              <w:bottom w:val="single" w:sz="4" w:space="0" w:color="auto"/>
              <w:right w:val="single" w:sz="4" w:space="0" w:color="auto"/>
            </w:tcBorders>
          </w:tcPr>
          <w:p w:rsidR="00FB380C" w:rsidRDefault="00FB380C" w:rsidP="00407627">
            <w:pPr>
              <w:jc w:val="center"/>
            </w:pPr>
          </w:p>
          <w:p w:rsidR="00FB380C" w:rsidRPr="00FC204B" w:rsidRDefault="00FB380C" w:rsidP="00407627">
            <w:pPr>
              <w:jc w:val="center"/>
            </w:pPr>
            <w:r w:rsidRPr="00FC204B">
              <w:rPr>
                <w:sz w:val="22"/>
                <w:szCs w:val="22"/>
              </w:rPr>
              <w:t>Всего, в том числе: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r w:rsidR="00FB380C" w:rsidRPr="00FC204B" w:rsidTr="00407627">
        <w:trPr>
          <w:trHeight w:val="624"/>
        </w:trPr>
        <w:tc>
          <w:tcPr>
            <w:tcW w:w="557" w:type="dxa"/>
            <w:vMerge/>
            <w:tcBorders>
              <w:left w:val="single" w:sz="4" w:space="0" w:color="auto"/>
              <w:right w:val="single" w:sz="4" w:space="0" w:color="auto"/>
            </w:tcBorders>
            <w:shd w:val="clear" w:color="auto" w:fill="auto"/>
            <w:noWrap/>
            <w:vAlign w:val="center"/>
          </w:tcPr>
          <w:p w:rsidR="00FB380C" w:rsidRPr="00FC204B" w:rsidRDefault="00FB380C" w:rsidP="00407627">
            <w:pPr>
              <w:jc w:val="center"/>
            </w:pPr>
          </w:p>
        </w:tc>
        <w:tc>
          <w:tcPr>
            <w:tcW w:w="3402" w:type="dxa"/>
            <w:vMerge/>
            <w:tcBorders>
              <w:left w:val="nil"/>
              <w:right w:val="single" w:sz="4" w:space="0" w:color="auto"/>
            </w:tcBorders>
          </w:tcPr>
          <w:p w:rsidR="00FB380C" w:rsidRPr="00FC204B" w:rsidRDefault="00FB380C" w:rsidP="00407627"/>
        </w:tc>
        <w:tc>
          <w:tcPr>
            <w:tcW w:w="1559" w:type="dxa"/>
            <w:tcBorders>
              <w:top w:val="nil"/>
              <w:left w:val="single" w:sz="4" w:space="0" w:color="auto"/>
              <w:bottom w:val="single" w:sz="4" w:space="0" w:color="auto"/>
              <w:right w:val="single" w:sz="4" w:space="0" w:color="auto"/>
            </w:tcBorders>
            <w:shd w:val="clear" w:color="auto" w:fill="auto"/>
          </w:tcPr>
          <w:p w:rsidR="00FB380C" w:rsidRPr="00FC204B" w:rsidRDefault="00FB380C" w:rsidP="00407627"/>
        </w:tc>
        <w:tc>
          <w:tcPr>
            <w:tcW w:w="1559" w:type="dxa"/>
            <w:tcBorders>
              <w:top w:val="single" w:sz="4" w:space="0" w:color="auto"/>
              <w:left w:val="nil"/>
              <w:bottom w:val="single" w:sz="4" w:space="0" w:color="auto"/>
              <w:right w:val="single" w:sz="4" w:space="0" w:color="auto"/>
            </w:tcBorders>
          </w:tcPr>
          <w:p w:rsidR="00FB380C" w:rsidRPr="00FC204B" w:rsidRDefault="00FB380C" w:rsidP="00407627">
            <w:pPr>
              <w:jc w:val="center"/>
            </w:pPr>
            <w:r w:rsidRPr="00FC204B">
              <w:rPr>
                <w:sz w:val="22"/>
                <w:szCs w:val="22"/>
              </w:rPr>
              <w:t>средства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r w:rsidR="00FB380C" w:rsidRPr="00FC204B" w:rsidTr="00407627">
        <w:trPr>
          <w:trHeight w:val="624"/>
        </w:trPr>
        <w:tc>
          <w:tcPr>
            <w:tcW w:w="557" w:type="dxa"/>
            <w:vMerge/>
            <w:tcBorders>
              <w:left w:val="single" w:sz="4" w:space="0" w:color="auto"/>
              <w:bottom w:val="single" w:sz="4" w:space="0" w:color="auto"/>
              <w:right w:val="single" w:sz="4" w:space="0" w:color="auto"/>
            </w:tcBorders>
            <w:shd w:val="clear" w:color="auto" w:fill="auto"/>
            <w:noWrap/>
            <w:vAlign w:val="center"/>
          </w:tcPr>
          <w:p w:rsidR="00FB380C" w:rsidRPr="00FC204B" w:rsidRDefault="00FB380C" w:rsidP="00407627">
            <w:pPr>
              <w:jc w:val="center"/>
            </w:pPr>
          </w:p>
        </w:tc>
        <w:tc>
          <w:tcPr>
            <w:tcW w:w="3402" w:type="dxa"/>
            <w:vMerge/>
            <w:tcBorders>
              <w:left w:val="nil"/>
              <w:bottom w:val="single" w:sz="4" w:space="0" w:color="auto"/>
              <w:right w:val="single" w:sz="4" w:space="0" w:color="auto"/>
            </w:tcBorders>
          </w:tcPr>
          <w:p w:rsidR="00FB380C" w:rsidRPr="00FC204B" w:rsidRDefault="00FB380C" w:rsidP="00407627"/>
        </w:tc>
        <w:tc>
          <w:tcPr>
            <w:tcW w:w="1559" w:type="dxa"/>
            <w:tcBorders>
              <w:top w:val="nil"/>
              <w:left w:val="single" w:sz="4" w:space="0" w:color="auto"/>
              <w:bottom w:val="single" w:sz="4" w:space="0" w:color="auto"/>
              <w:right w:val="single" w:sz="4" w:space="0" w:color="auto"/>
            </w:tcBorders>
            <w:shd w:val="clear" w:color="auto" w:fill="auto"/>
          </w:tcPr>
          <w:p w:rsidR="00FB380C" w:rsidRPr="00FC204B" w:rsidRDefault="00FB380C" w:rsidP="00407627"/>
        </w:tc>
        <w:tc>
          <w:tcPr>
            <w:tcW w:w="1559" w:type="dxa"/>
            <w:tcBorders>
              <w:top w:val="single" w:sz="4" w:space="0" w:color="auto"/>
              <w:left w:val="nil"/>
              <w:bottom w:val="single" w:sz="4" w:space="0" w:color="auto"/>
              <w:right w:val="single" w:sz="4" w:space="0" w:color="auto"/>
            </w:tcBorders>
          </w:tcPr>
          <w:p w:rsidR="00FB380C" w:rsidRPr="00FC204B" w:rsidRDefault="00FB380C" w:rsidP="00407627">
            <w:pPr>
              <w:jc w:val="center"/>
            </w:pPr>
            <w:r w:rsidRPr="00FC204B">
              <w:rPr>
                <w:sz w:val="22"/>
                <w:szCs w:val="22"/>
              </w:rPr>
              <w:t>средства прочих бюджетов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nil"/>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r w:rsidR="00FB380C" w:rsidRPr="00FC204B" w:rsidTr="00407627">
        <w:trPr>
          <w:trHeight w:val="624"/>
        </w:trPr>
        <w:tc>
          <w:tcPr>
            <w:tcW w:w="557" w:type="dxa"/>
            <w:vMerge w:val="restart"/>
            <w:tcBorders>
              <w:top w:val="single" w:sz="4" w:space="0" w:color="auto"/>
              <w:left w:val="single" w:sz="4" w:space="0" w:color="auto"/>
              <w:right w:val="single" w:sz="4" w:space="0" w:color="auto"/>
            </w:tcBorders>
            <w:shd w:val="clear" w:color="auto" w:fill="auto"/>
            <w:noWrap/>
            <w:vAlign w:val="center"/>
          </w:tcPr>
          <w:p w:rsidR="00FB380C" w:rsidRPr="00FC204B" w:rsidRDefault="00FB380C" w:rsidP="00407627">
            <w:pPr>
              <w:jc w:val="center"/>
            </w:pPr>
            <w:r>
              <w:rPr>
                <w:sz w:val="22"/>
                <w:szCs w:val="22"/>
              </w:rPr>
              <w:t>3</w:t>
            </w:r>
          </w:p>
        </w:tc>
        <w:tc>
          <w:tcPr>
            <w:tcW w:w="3402" w:type="dxa"/>
            <w:vMerge w:val="restart"/>
            <w:tcBorders>
              <w:top w:val="single" w:sz="4" w:space="0" w:color="auto"/>
              <w:left w:val="nil"/>
              <w:right w:val="single" w:sz="4" w:space="0" w:color="auto"/>
            </w:tcBorders>
          </w:tcPr>
          <w:p w:rsidR="00FB380C" w:rsidRPr="00FC204B" w:rsidRDefault="00FB380C" w:rsidP="00407627">
            <w:r>
              <w:rPr>
                <w:sz w:val="22"/>
                <w:szCs w:val="22"/>
              </w:rPr>
              <w:t>Капитальный ремонт, модернизация объектов водоснабжения и водоотведения на территории Дальнереченского городского округа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B380C" w:rsidRPr="00FC204B" w:rsidRDefault="00FB380C" w:rsidP="00407627"/>
        </w:tc>
        <w:tc>
          <w:tcPr>
            <w:tcW w:w="1559" w:type="dxa"/>
            <w:tcBorders>
              <w:top w:val="single" w:sz="4" w:space="0" w:color="auto"/>
              <w:left w:val="nil"/>
              <w:bottom w:val="single" w:sz="4" w:space="0" w:color="auto"/>
              <w:right w:val="single" w:sz="4" w:space="0" w:color="auto"/>
            </w:tcBorders>
          </w:tcPr>
          <w:p w:rsidR="00FB380C" w:rsidRDefault="00FB380C" w:rsidP="00407627">
            <w:pPr>
              <w:jc w:val="center"/>
            </w:pPr>
          </w:p>
          <w:p w:rsidR="00FB380C" w:rsidRDefault="00FB380C" w:rsidP="00407627">
            <w:pPr>
              <w:jc w:val="center"/>
            </w:pPr>
          </w:p>
          <w:p w:rsidR="00FB380C" w:rsidRPr="00FC204B" w:rsidRDefault="00FB380C" w:rsidP="00407627">
            <w:pPr>
              <w:jc w:val="center"/>
            </w:pPr>
            <w:r w:rsidRPr="00FC204B">
              <w:rPr>
                <w:sz w:val="22"/>
                <w:szCs w:val="22"/>
              </w:rPr>
              <w:t>Всего, в том числе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r w:rsidR="00FB380C" w:rsidRPr="00FC204B" w:rsidTr="00407627">
        <w:trPr>
          <w:trHeight w:val="624"/>
        </w:trPr>
        <w:tc>
          <w:tcPr>
            <w:tcW w:w="557" w:type="dxa"/>
            <w:vMerge/>
            <w:tcBorders>
              <w:left w:val="single" w:sz="4" w:space="0" w:color="auto"/>
              <w:right w:val="single" w:sz="4" w:space="0" w:color="auto"/>
            </w:tcBorders>
            <w:shd w:val="clear" w:color="auto" w:fill="auto"/>
            <w:noWrap/>
            <w:vAlign w:val="center"/>
          </w:tcPr>
          <w:p w:rsidR="00FB380C" w:rsidRPr="00FC204B" w:rsidRDefault="00FB380C" w:rsidP="00407627">
            <w:pPr>
              <w:jc w:val="center"/>
            </w:pPr>
          </w:p>
        </w:tc>
        <w:tc>
          <w:tcPr>
            <w:tcW w:w="3402" w:type="dxa"/>
            <w:vMerge/>
            <w:tcBorders>
              <w:left w:val="nil"/>
              <w:right w:val="single" w:sz="4" w:space="0" w:color="auto"/>
            </w:tcBorders>
          </w:tcPr>
          <w:p w:rsidR="00FB380C" w:rsidRPr="00FC204B" w:rsidRDefault="00FB380C" w:rsidP="00407627"/>
        </w:tc>
        <w:tc>
          <w:tcPr>
            <w:tcW w:w="1559" w:type="dxa"/>
            <w:tcBorders>
              <w:top w:val="single" w:sz="4" w:space="0" w:color="auto"/>
              <w:left w:val="single" w:sz="4" w:space="0" w:color="auto"/>
              <w:bottom w:val="single" w:sz="4" w:space="0" w:color="auto"/>
              <w:right w:val="single" w:sz="4" w:space="0" w:color="auto"/>
            </w:tcBorders>
            <w:shd w:val="clear" w:color="auto" w:fill="auto"/>
          </w:tcPr>
          <w:p w:rsidR="00FB380C" w:rsidRPr="00FC204B" w:rsidRDefault="00FB380C" w:rsidP="00407627"/>
        </w:tc>
        <w:tc>
          <w:tcPr>
            <w:tcW w:w="1559" w:type="dxa"/>
            <w:tcBorders>
              <w:top w:val="single" w:sz="4" w:space="0" w:color="auto"/>
              <w:left w:val="nil"/>
              <w:bottom w:val="single" w:sz="4" w:space="0" w:color="auto"/>
              <w:right w:val="single" w:sz="4" w:space="0" w:color="auto"/>
            </w:tcBorders>
          </w:tcPr>
          <w:p w:rsidR="00FB380C" w:rsidRPr="00FC204B" w:rsidRDefault="00FB380C" w:rsidP="00407627">
            <w:pPr>
              <w:jc w:val="center"/>
            </w:pPr>
            <w:r w:rsidRPr="00FC204B">
              <w:rPr>
                <w:sz w:val="22"/>
                <w:szCs w:val="22"/>
              </w:rPr>
              <w:t>средства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r w:rsidR="00FB380C" w:rsidRPr="00FC204B" w:rsidTr="00407627">
        <w:trPr>
          <w:trHeight w:val="624"/>
        </w:trPr>
        <w:tc>
          <w:tcPr>
            <w:tcW w:w="557" w:type="dxa"/>
            <w:vMerge/>
            <w:tcBorders>
              <w:left w:val="single" w:sz="4" w:space="0" w:color="auto"/>
              <w:bottom w:val="single" w:sz="4" w:space="0" w:color="auto"/>
              <w:right w:val="single" w:sz="4" w:space="0" w:color="auto"/>
            </w:tcBorders>
            <w:shd w:val="clear" w:color="auto" w:fill="auto"/>
            <w:noWrap/>
            <w:vAlign w:val="center"/>
          </w:tcPr>
          <w:p w:rsidR="00FB380C" w:rsidRPr="00FC204B" w:rsidRDefault="00FB380C" w:rsidP="00407627">
            <w:pPr>
              <w:jc w:val="center"/>
            </w:pPr>
          </w:p>
        </w:tc>
        <w:tc>
          <w:tcPr>
            <w:tcW w:w="3402" w:type="dxa"/>
            <w:vMerge/>
            <w:tcBorders>
              <w:left w:val="nil"/>
              <w:bottom w:val="single" w:sz="4" w:space="0" w:color="auto"/>
              <w:right w:val="single" w:sz="4" w:space="0" w:color="auto"/>
            </w:tcBorders>
          </w:tcPr>
          <w:p w:rsidR="00FB380C" w:rsidRPr="00FC204B" w:rsidRDefault="00FB380C" w:rsidP="00407627"/>
        </w:tc>
        <w:tc>
          <w:tcPr>
            <w:tcW w:w="1559" w:type="dxa"/>
            <w:tcBorders>
              <w:top w:val="single" w:sz="4" w:space="0" w:color="auto"/>
              <w:left w:val="single" w:sz="4" w:space="0" w:color="auto"/>
              <w:bottom w:val="single" w:sz="4" w:space="0" w:color="auto"/>
              <w:right w:val="single" w:sz="4" w:space="0" w:color="auto"/>
            </w:tcBorders>
            <w:shd w:val="clear" w:color="auto" w:fill="auto"/>
          </w:tcPr>
          <w:p w:rsidR="00FB380C" w:rsidRPr="00FC204B" w:rsidRDefault="00FB380C" w:rsidP="00407627"/>
        </w:tc>
        <w:tc>
          <w:tcPr>
            <w:tcW w:w="1559" w:type="dxa"/>
            <w:tcBorders>
              <w:top w:val="single" w:sz="4" w:space="0" w:color="auto"/>
              <w:left w:val="nil"/>
              <w:bottom w:val="single" w:sz="4" w:space="0" w:color="auto"/>
              <w:right w:val="single" w:sz="4" w:space="0" w:color="auto"/>
            </w:tcBorders>
          </w:tcPr>
          <w:p w:rsidR="00FB380C" w:rsidRPr="00FC204B" w:rsidRDefault="00FB380C" w:rsidP="00407627">
            <w:pPr>
              <w:jc w:val="center"/>
            </w:pPr>
            <w:r w:rsidRPr="00FC204B">
              <w:rPr>
                <w:sz w:val="22"/>
                <w:szCs w:val="22"/>
              </w:rPr>
              <w:t>средства прочих бюджетов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B380C" w:rsidRDefault="00FB380C" w:rsidP="00407627">
            <w:pPr>
              <w:jc w:val="center"/>
            </w:pPr>
            <w:r w:rsidRPr="00427EC3">
              <w:rPr>
                <w:sz w:val="22"/>
                <w:szCs w:val="22"/>
              </w:rPr>
              <w:t>0,00</w:t>
            </w:r>
          </w:p>
        </w:tc>
        <w:tc>
          <w:tcPr>
            <w:tcW w:w="1559"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560"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c>
          <w:tcPr>
            <w:tcW w:w="1701" w:type="dxa"/>
            <w:tcBorders>
              <w:top w:val="single" w:sz="4" w:space="0" w:color="auto"/>
              <w:left w:val="single" w:sz="4" w:space="0" w:color="auto"/>
              <w:bottom w:val="single" w:sz="4" w:space="0" w:color="auto"/>
              <w:right w:val="single" w:sz="4" w:space="0" w:color="auto"/>
            </w:tcBorders>
          </w:tcPr>
          <w:p w:rsidR="00FB380C" w:rsidRDefault="00FB380C" w:rsidP="00407627">
            <w:pPr>
              <w:jc w:val="center"/>
            </w:pPr>
            <w:r w:rsidRPr="00427EC3">
              <w:rPr>
                <w:sz w:val="22"/>
                <w:szCs w:val="22"/>
              </w:rPr>
              <w:t>0,00</w:t>
            </w:r>
          </w:p>
        </w:tc>
      </w:tr>
    </w:tbl>
    <w:p w:rsidR="00FB380C" w:rsidRDefault="00FB380C" w:rsidP="00FB380C">
      <w:pPr>
        <w:tabs>
          <w:tab w:val="left" w:pos="8041"/>
        </w:tabs>
        <w:spacing w:line="360" w:lineRule="auto"/>
      </w:pPr>
    </w:p>
    <w:p w:rsidR="00FB380C" w:rsidRDefault="00FB380C" w:rsidP="00FB380C">
      <w:pPr>
        <w:tabs>
          <w:tab w:val="left" w:pos="8041"/>
        </w:tabs>
        <w:spacing w:line="360" w:lineRule="auto"/>
      </w:pPr>
    </w:p>
    <w:p w:rsidR="00FB380C" w:rsidRDefault="00FB380C" w:rsidP="00FB380C">
      <w:pPr>
        <w:tabs>
          <w:tab w:val="left" w:pos="8041"/>
        </w:tabs>
        <w:spacing w:line="360" w:lineRule="auto"/>
      </w:pPr>
    </w:p>
    <w:p w:rsidR="00FB380C" w:rsidRDefault="00FB380C" w:rsidP="00FB380C">
      <w:pPr>
        <w:tabs>
          <w:tab w:val="left" w:pos="8041"/>
        </w:tabs>
        <w:spacing w:line="360" w:lineRule="auto"/>
      </w:pPr>
    </w:p>
    <w:p w:rsidR="00FB380C" w:rsidRPr="00FC204B" w:rsidRDefault="00FB380C" w:rsidP="00FB380C">
      <w:pPr>
        <w:tabs>
          <w:tab w:val="left" w:pos="8041"/>
        </w:tabs>
        <w:spacing w:line="360" w:lineRule="auto"/>
      </w:pPr>
    </w:p>
    <w:p w:rsidR="00FB380C" w:rsidRDefault="00FB380C" w:rsidP="00FB380C">
      <w:pPr>
        <w:tabs>
          <w:tab w:val="left" w:pos="8041"/>
        </w:tabs>
        <w:spacing w:line="360" w:lineRule="auto"/>
      </w:pPr>
    </w:p>
    <w:p w:rsidR="00A25C98" w:rsidRDefault="00A25C98" w:rsidP="00FB380C">
      <w:pPr>
        <w:tabs>
          <w:tab w:val="left" w:pos="8041"/>
        </w:tabs>
        <w:spacing w:line="360" w:lineRule="auto"/>
      </w:pPr>
    </w:p>
    <w:p w:rsidR="00A25C98" w:rsidRDefault="00A25C98" w:rsidP="00FB380C">
      <w:pPr>
        <w:tabs>
          <w:tab w:val="left" w:pos="8041"/>
        </w:tabs>
        <w:spacing w:line="360" w:lineRule="auto"/>
        <w:rPr>
          <w:lang w:val="en-US"/>
        </w:rPr>
      </w:pPr>
    </w:p>
    <w:p w:rsidR="00D52141" w:rsidRDefault="00D52141" w:rsidP="00FB380C">
      <w:pPr>
        <w:tabs>
          <w:tab w:val="left" w:pos="8041"/>
        </w:tabs>
        <w:spacing w:line="360" w:lineRule="auto"/>
        <w:rPr>
          <w:lang w:val="en-US"/>
        </w:rPr>
      </w:pPr>
    </w:p>
    <w:p w:rsidR="00D52141" w:rsidRDefault="00D52141" w:rsidP="00FB380C">
      <w:pPr>
        <w:tabs>
          <w:tab w:val="left" w:pos="8041"/>
        </w:tabs>
        <w:spacing w:line="360" w:lineRule="auto"/>
        <w:rPr>
          <w:lang w:val="en-US"/>
        </w:rPr>
      </w:pPr>
    </w:p>
    <w:p w:rsidR="00D52141" w:rsidRDefault="00D52141" w:rsidP="00FB380C">
      <w:pPr>
        <w:tabs>
          <w:tab w:val="left" w:pos="8041"/>
        </w:tabs>
        <w:spacing w:line="360" w:lineRule="auto"/>
        <w:rPr>
          <w:lang w:val="en-US"/>
        </w:rPr>
      </w:pPr>
    </w:p>
    <w:p w:rsidR="00D52141" w:rsidRPr="00D52141" w:rsidRDefault="00D52141" w:rsidP="00FB380C">
      <w:pPr>
        <w:tabs>
          <w:tab w:val="left" w:pos="8041"/>
        </w:tabs>
        <w:spacing w:line="360" w:lineRule="auto"/>
        <w:rPr>
          <w:lang w:val="en-US"/>
        </w:rPr>
      </w:pPr>
    </w:p>
    <w:tbl>
      <w:tblPr>
        <w:tblW w:w="0" w:type="auto"/>
        <w:jc w:val="right"/>
        <w:tblLook w:val="04A0" w:firstRow="1" w:lastRow="0" w:firstColumn="1" w:lastColumn="0" w:noHBand="0" w:noVBand="1"/>
      </w:tblPr>
      <w:tblGrid>
        <w:gridCol w:w="4613"/>
      </w:tblGrid>
      <w:tr w:rsidR="00FB380C" w:rsidRPr="007C0A44" w:rsidTr="00407627">
        <w:trPr>
          <w:jc w:val="right"/>
        </w:trPr>
        <w:tc>
          <w:tcPr>
            <w:tcW w:w="4613" w:type="dxa"/>
          </w:tcPr>
          <w:p w:rsidR="00FB380C" w:rsidRPr="00E66507" w:rsidRDefault="00FB380C" w:rsidP="00407627">
            <w:pPr>
              <w:rPr>
                <w:sz w:val="26"/>
                <w:szCs w:val="26"/>
              </w:rPr>
            </w:pPr>
            <w:r w:rsidRPr="00E66507">
              <w:rPr>
                <w:sz w:val="26"/>
                <w:szCs w:val="26"/>
              </w:rPr>
              <w:t>Приложение № 4</w:t>
            </w:r>
          </w:p>
        </w:tc>
      </w:tr>
      <w:tr w:rsidR="00FB380C" w:rsidRPr="007C0A44" w:rsidTr="00407627">
        <w:trPr>
          <w:jc w:val="right"/>
        </w:trPr>
        <w:tc>
          <w:tcPr>
            <w:tcW w:w="4613" w:type="dxa"/>
          </w:tcPr>
          <w:p w:rsidR="00FB380C" w:rsidRPr="00E66507" w:rsidRDefault="00FB380C" w:rsidP="00407627">
            <w:pPr>
              <w:ind w:right="-3770"/>
              <w:rPr>
                <w:sz w:val="26"/>
                <w:szCs w:val="26"/>
              </w:rPr>
            </w:pPr>
            <w:r w:rsidRPr="00E66507">
              <w:rPr>
                <w:sz w:val="26"/>
                <w:szCs w:val="26"/>
              </w:rPr>
              <w:t xml:space="preserve">к муниципальной подпрограмме </w:t>
            </w:r>
          </w:p>
          <w:p w:rsidR="00FB380C" w:rsidRPr="00E66507" w:rsidRDefault="00FB380C" w:rsidP="00407627">
            <w:pPr>
              <w:ind w:right="-3770"/>
              <w:rPr>
                <w:sz w:val="26"/>
                <w:szCs w:val="26"/>
              </w:rPr>
            </w:pPr>
            <w:r w:rsidRPr="00E66507">
              <w:rPr>
                <w:sz w:val="26"/>
                <w:szCs w:val="26"/>
              </w:rPr>
              <w:t>«Создание условий для обеспечения</w:t>
            </w:r>
          </w:p>
          <w:p w:rsidR="00FB380C" w:rsidRPr="00E66507" w:rsidRDefault="00FB380C" w:rsidP="00407627">
            <w:pPr>
              <w:ind w:right="-3770"/>
              <w:rPr>
                <w:sz w:val="26"/>
                <w:szCs w:val="26"/>
              </w:rPr>
            </w:pPr>
            <w:r w:rsidRPr="00E66507">
              <w:rPr>
                <w:sz w:val="26"/>
                <w:szCs w:val="26"/>
              </w:rPr>
              <w:t xml:space="preserve"> качественными услугами </w:t>
            </w:r>
          </w:p>
          <w:p w:rsidR="00FB380C" w:rsidRPr="00E66507" w:rsidRDefault="00FB380C" w:rsidP="00407627">
            <w:pPr>
              <w:ind w:right="-3770"/>
              <w:rPr>
                <w:sz w:val="26"/>
                <w:szCs w:val="26"/>
              </w:rPr>
            </w:pPr>
            <w:r w:rsidRPr="00E66507">
              <w:rPr>
                <w:sz w:val="26"/>
                <w:szCs w:val="26"/>
              </w:rPr>
              <w:t xml:space="preserve">жилищно-коммунального хозяйства </w:t>
            </w:r>
          </w:p>
          <w:p w:rsidR="00FB380C" w:rsidRPr="00E66507" w:rsidRDefault="00FB380C" w:rsidP="00407627">
            <w:pPr>
              <w:ind w:right="-3770"/>
              <w:rPr>
                <w:sz w:val="26"/>
                <w:szCs w:val="26"/>
              </w:rPr>
            </w:pPr>
            <w:r w:rsidRPr="00E66507">
              <w:rPr>
                <w:sz w:val="26"/>
                <w:szCs w:val="26"/>
              </w:rPr>
              <w:t xml:space="preserve">Дальнереченского городского </w:t>
            </w:r>
          </w:p>
          <w:p w:rsidR="00FB380C" w:rsidRPr="00E66507" w:rsidRDefault="00FB380C" w:rsidP="00407627">
            <w:pPr>
              <w:ind w:right="-3770"/>
              <w:rPr>
                <w:sz w:val="26"/>
                <w:szCs w:val="26"/>
              </w:rPr>
            </w:pPr>
            <w:r w:rsidRPr="00E66507">
              <w:rPr>
                <w:sz w:val="26"/>
                <w:szCs w:val="26"/>
              </w:rPr>
              <w:t>округа» на 2025-2027 годы</w:t>
            </w:r>
          </w:p>
          <w:p w:rsidR="00E66507" w:rsidRDefault="00E66507" w:rsidP="00E66507">
            <w:pPr>
              <w:rPr>
                <w:sz w:val="26"/>
                <w:szCs w:val="26"/>
              </w:rPr>
            </w:pPr>
            <w:r>
              <w:rPr>
                <w:sz w:val="26"/>
                <w:szCs w:val="26"/>
              </w:rPr>
              <w:t>муниципальной программы</w:t>
            </w:r>
          </w:p>
          <w:p w:rsidR="00E66507" w:rsidRDefault="00E66507" w:rsidP="00E66507">
            <w:pPr>
              <w:rPr>
                <w:sz w:val="26"/>
                <w:szCs w:val="26"/>
              </w:rPr>
            </w:pPr>
            <w:r>
              <w:rPr>
                <w:sz w:val="26"/>
                <w:szCs w:val="26"/>
              </w:rPr>
              <w:t>«Обеспечение доступным жильем и качественными услугами жилищно-коммунального хозяйства населения</w:t>
            </w:r>
          </w:p>
          <w:p w:rsidR="00E66507" w:rsidRPr="008761C8" w:rsidRDefault="00E66507" w:rsidP="00E66507">
            <w:pPr>
              <w:rPr>
                <w:sz w:val="26"/>
                <w:szCs w:val="26"/>
              </w:rPr>
            </w:pPr>
            <w:r>
              <w:rPr>
                <w:sz w:val="26"/>
                <w:szCs w:val="26"/>
              </w:rPr>
              <w:t>Дальнереченского городского округа» на 2025-2027 годы</w:t>
            </w:r>
          </w:p>
          <w:p w:rsidR="00FB380C" w:rsidRPr="00D52141" w:rsidRDefault="00FB380C" w:rsidP="00D52141">
            <w:pPr>
              <w:rPr>
                <w:sz w:val="28"/>
                <w:szCs w:val="28"/>
                <w:lang w:val="en-US"/>
              </w:rPr>
            </w:pPr>
          </w:p>
        </w:tc>
      </w:tr>
    </w:tbl>
    <w:p w:rsidR="00D52141" w:rsidRPr="00E73B0B" w:rsidRDefault="00FB380C" w:rsidP="00D52141">
      <w:pPr>
        <w:jc w:val="center"/>
        <w:rPr>
          <w:b/>
          <w:sz w:val="28"/>
          <w:szCs w:val="28"/>
        </w:rPr>
      </w:pPr>
      <w:r w:rsidRPr="007C0A44">
        <w:rPr>
          <w:b/>
          <w:sz w:val="28"/>
          <w:szCs w:val="28"/>
        </w:rPr>
        <w:t xml:space="preserve">План – график реализации мероприятий муниципальной подпрограммы «Создание условий </w:t>
      </w:r>
      <w:proofErr w:type="gramStart"/>
      <w:r w:rsidRPr="007C0A44">
        <w:rPr>
          <w:b/>
          <w:sz w:val="28"/>
          <w:szCs w:val="28"/>
        </w:rPr>
        <w:t>для</w:t>
      </w:r>
      <w:proofErr w:type="gramEnd"/>
      <w:r w:rsidRPr="007C0A44">
        <w:rPr>
          <w:b/>
          <w:sz w:val="28"/>
          <w:szCs w:val="28"/>
        </w:rPr>
        <w:t xml:space="preserve"> </w:t>
      </w:r>
    </w:p>
    <w:p w:rsidR="00D52141" w:rsidRPr="00E73B0B" w:rsidRDefault="00FB380C" w:rsidP="00D52141">
      <w:pPr>
        <w:jc w:val="center"/>
        <w:rPr>
          <w:b/>
          <w:sz w:val="28"/>
          <w:szCs w:val="28"/>
        </w:rPr>
      </w:pPr>
      <w:r w:rsidRPr="007C0A44">
        <w:rPr>
          <w:b/>
          <w:sz w:val="28"/>
          <w:szCs w:val="28"/>
        </w:rPr>
        <w:t xml:space="preserve">обеспечения качественными услугами жилищно-коммунального хозяйства </w:t>
      </w:r>
    </w:p>
    <w:p w:rsidR="00FB380C" w:rsidRPr="007C0A44" w:rsidRDefault="00FB380C" w:rsidP="00D52141">
      <w:pPr>
        <w:jc w:val="center"/>
        <w:rPr>
          <w:b/>
          <w:sz w:val="28"/>
          <w:szCs w:val="28"/>
        </w:rPr>
      </w:pPr>
      <w:r w:rsidRPr="007C0A44">
        <w:rPr>
          <w:b/>
          <w:sz w:val="28"/>
          <w:szCs w:val="28"/>
        </w:rPr>
        <w:t>Дальнеречен</w:t>
      </w:r>
      <w:r>
        <w:rPr>
          <w:b/>
          <w:sz w:val="28"/>
          <w:szCs w:val="28"/>
        </w:rPr>
        <w:t>ского городского округа» на 2025</w:t>
      </w:r>
      <w:r w:rsidR="00932848">
        <w:rPr>
          <w:b/>
          <w:sz w:val="28"/>
          <w:szCs w:val="28"/>
        </w:rPr>
        <w:t xml:space="preserve"> год</w:t>
      </w:r>
      <w:r w:rsidRPr="007C0A44">
        <w:rPr>
          <w:b/>
          <w:sz w:val="28"/>
          <w:szCs w:val="28"/>
        </w:rPr>
        <w:t>»</w:t>
      </w:r>
    </w:p>
    <w:p w:rsidR="00FB380C" w:rsidRPr="00FC204B" w:rsidRDefault="00FB380C" w:rsidP="00FB380C">
      <w:pPr>
        <w:jc w:val="cente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43"/>
        <w:gridCol w:w="1701"/>
        <w:gridCol w:w="567"/>
        <w:gridCol w:w="850"/>
        <w:gridCol w:w="709"/>
        <w:gridCol w:w="142"/>
        <w:gridCol w:w="708"/>
        <w:gridCol w:w="993"/>
        <w:gridCol w:w="1417"/>
        <w:gridCol w:w="992"/>
        <w:gridCol w:w="993"/>
        <w:gridCol w:w="992"/>
        <w:gridCol w:w="992"/>
        <w:gridCol w:w="988"/>
        <w:gridCol w:w="1136"/>
        <w:gridCol w:w="995"/>
      </w:tblGrid>
      <w:tr w:rsidR="00FB380C" w:rsidRPr="00FC204B" w:rsidTr="00407627">
        <w:tc>
          <w:tcPr>
            <w:tcW w:w="425" w:type="dxa"/>
            <w:vMerge w:val="restart"/>
          </w:tcPr>
          <w:p w:rsidR="00FB380C" w:rsidRPr="00FC204B" w:rsidRDefault="00FB380C" w:rsidP="00407627">
            <w:pPr>
              <w:jc w:val="center"/>
              <w:rPr>
                <w:sz w:val="18"/>
                <w:szCs w:val="18"/>
              </w:rPr>
            </w:pPr>
            <w:r w:rsidRPr="00FC204B">
              <w:rPr>
                <w:sz w:val="18"/>
                <w:szCs w:val="18"/>
              </w:rPr>
              <w:t>№</w:t>
            </w:r>
          </w:p>
        </w:tc>
        <w:tc>
          <w:tcPr>
            <w:tcW w:w="1844" w:type="dxa"/>
            <w:gridSpan w:val="2"/>
            <w:vMerge w:val="restart"/>
          </w:tcPr>
          <w:p w:rsidR="00FB380C" w:rsidRPr="00FC204B" w:rsidRDefault="00FB380C" w:rsidP="00407627">
            <w:pPr>
              <w:jc w:val="center"/>
              <w:rPr>
                <w:sz w:val="18"/>
                <w:szCs w:val="18"/>
              </w:rPr>
            </w:pPr>
            <w:r w:rsidRPr="00FC204B">
              <w:rPr>
                <w:sz w:val="18"/>
                <w:szCs w:val="18"/>
              </w:rPr>
              <w:t>наименование</w:t>
            </w:r>
          </w:p>
        </w:tc>
        <w:tc>
          <w:tcPr>
            <w:tcW w:w="2976" w:type="dxa"/>
            <w:gridSpan w:val="5"/>
          </w:tcPr>
          <w:p w:rsidR="00FB380C" w:rsidRPr="00FC204B" w:rsidRDefault="00FB380C" w:rsidP="00407627">
            <w:pPr>
              <w:jc w:val="center"/>
              <w:rPr>
                <w:b/>
                <w:sz w:val="18"/>
                <w:szCs w:val="18"/>
              </w:rPr>
            </w:pPr>
            <w:r w:rsidRPr="00FC204B">
              <w:rPr>
                <w:sz w:val="18"/>
                <w:szCs w:val="18"/>
              </w:rPr>
              <w:t xml:space="preserve">Код </w:t>
            </w:r>
            <w:proofErr w:type="gramStart"/>
            <w:r w:rsidRPr="00FC204B">
              <w:rPr>
                <w:sz w:val="18"/>
                <w:szCs w:val="18"/>
              </w:rPr>
              <w:t>бюджетной</w:t>
            </w:r>
            <w:proofErr w:type="gramEnd"/>
          </w:p>
        </w:tc>
        <w:tc>
          <w:tcPr>
            <w:tcW w:w="993" w:type="dxa"/>
            <w:vMerge w:val="restart"/>
          </w:tcPr>
          <w:p w:rsidR="00FB380C" w:rsidRPr="00FC204B" w:rsidRDefault="00FB380C" w:rsidP="00407627">
            <w:pPr>
              <w:rPr>
                <w:sz w:val="18"/>
                <w:szCs w:val="18"/>
              </w:rPr>
            </w:pPr>
            <w:proofErr w:type="gramStart"/>
            <w:r w:rsidRPr="00FC204B">
              <w:rPr>
                <w:sz w:val="18"/>
                <w:szCs w:val="18"/>
              </w:rPr>
              <w:t>Ответственный</w:t>
            </w:r>
            <w:proofErr w:type="gramEnd"/>
            <w:r w:rsidRPr="00FC204B">
              <w:rPr>
                <w:sz w:val="18"/>
                <w:szCs w:val="18"/>
              </w:rPr>
              <w:t xml:space="preserve"> за исполнение мероприятия (ФИО)</w:t>
            </w:r>
          </w:p>
        </w:tc>
        <w:tc>
          <w:tcPr>
            <w:tcW w:w="1417" w:type="dxa"/>
            <w:vMerge w:val="restart"/>
          </w:tcPr>
          <w:p w:rsidR="00FB380C" w:rsidRPr="00FC204B" w:rsidRDefault="00FB380C" w:rsidP="00407627">
            <w:pPr>
              <w:rPr>
                <w:sz w:val="18"/>
                <w:szCs w:val="18"/>
              </w:rPr>
            </w:pPr>
            <w:r w:rsidRPr="00FC204B">
              <w:rPr>
                <w:sz w:val="18"/>
                <w:szCs w:val="18"/>
              </w:rPr>
              <w:t>Ожидаемый результат реализации мероприятия</w:t>
            </w:r>
          </w:p>
        </w:tc>
        <w:tc>
          <w:tcPr>
            <w:tcW w:w="1985" w:type="dxa"/>
            <w:gridSpan w:val="2"/>
          </w:tcPr>
          <w:p w:rsidR="00FB380C" w:rsidRPr="00FC204B" w:rsidRDefault="00FB380C" w:rsidP="00407627">
            <w:pPr>
              <w:jc w:val="center"/>
              <w:rPr>
                <w:sz w:val="18"/>
                <w:szCs w:val="18"/>
              </w:rPr>
            </w:pPr>
            <w:r w:rsidRPr="00FC204B">
              <w:rPr>
                <w:sz w:val="18"/>
                <w:szCs w:val="18"/>
              </w:rPr>
              <w:t>Срок реализации</w:t>
            </w:r>
          </w:p>
        </w:tc>
        <w:tc>
          <w:tcPr>
            <w:tcW w:w="5103" w:type="dxa"/>
            <w:gridSpan w:val="5"/>
          </w:tcPr>
          <w:p w:rsidR="00FB380C" w:rsidRPr="00FC204B" w:rsidRDefault="00FB380C" w:rsidP="00407627">
            <w:pPr>
              <w:jc w:val="center"/>
              <w:rPr>
                <w:sz w:val="18"/>
                <w:szCs w:val="18"/>
              </w:rPr>
            </w:pPr>
            <w:r w:rsidRPr="00FC204B">
              <w:rPr>
                <w:sz w:val="18"/>
                <w:szCs w:val="18"/>
              </w:rPr>
              <w:t>Объемы финансового обеспечения, тыс. руб.</w:t>
            </w:r>
          </w:p>
        </w:tc>
      </w:tr>
      <w:tr w:rsidR="00FB380C" w:rsidRPr="00FC204B" w:rsidTr="00407627">
        <w:trPr>
          <w:cantSplit/>
          <w:trHeight w:val="1407"/>
        </w:trPr>
        <w:tc>
          <w:tcPr>
            <w:tcW w:w="425" w:type="dxa"/>
            <w:vMerge/>
          </w:tcPr>
          <w:p w:rsidR="00FB380C" w:rsidRPr="00FC204B" w:rsidRDefault="00FB380C" w:rsidP="00407627">
            <w:pPr>
              <w:jc w:val="center"/>
              <w:rPr>
                <w:b/>
                <w:sz w:val="18"/>
                <w:szCs w:val="18"/>
              </w:rPr>
            </w:pPr>
          </w:p>
        </w:tc>
        <w:tc>
          <w:tcPr>
            <w:tcW w:w="1844" w:type="dxa"/>
            <w:gridSpan w:val="2"/>
            <w:vMerge/>
          </w:tcPr>
          <w:p w:rsidR="00FB380C" w:rsidRPr="00FC204B" w:rsidRDefault="00FB380C" w:rsidP="00407627">
            <w:pPr>
              <w:jc w:val="center"/>
              <w:rPr>
                <w:b/>
                <w:sz w:val="18"/>
                <w:szCs w:val="18"/>
              </w:rPr>
            </w:pPr>
          </w:p>
        </w:tc>
        <w:tc>
          <w:tcPr>
            <w:tcW w:w="567" w:type="dxa"/>
            <w:vMerge w:val="restart"/>
            <w:textDirection w:val="btLr"/>
          </w:tcPr>
          <w:p w:rsidR="00FB380C" w:rsidRPr="00FC204B" w:rsidRDefault="00FB380C" w:rsidP="00407627">
            <w:pPr>
              <w:ind w:left="113" w:right="113"/>
              <w:jc w:val="center"/>
              <w:rPr>
                <w:sz w:val="18"/>
                <w:szCs w:val="18"/>
              </w:rPr>
            </w:pPr>
            <w:r w:rsidRPr="00FC204B">
              <w:rPr>
                <w:sz w:val="18"/>
                <w:szCs w:val="18"/>
              </w:rPr>
              <w:t>Код главы</w:t>
            </w:r>
          </w:p>
          <w:p w:rsidR="00FB380C" w:rsidRPr="00FC204B" w:rsidRDefault="00FB380C" w:rsidP="00407627">
            <w:pPr>
              <w:ind w:left="113" w:right="113"/>
              <w:jc w:val="center"/>
              <w:rPr>
                <w:sz w:val="18"/>
                <w:szCs w:val="18"/>
              </w:rPr>
            </w:pPr>
            <w:r w:rsidRPr="00FC204B">
              <w:rPr>
                <w:sz w:val="18"/>
                <w:szCs w:val="18"/>
              </w:rPr>
              <w:t>(ГРБС)</w:t>
            </w:r>
          </w:p>
        </w:tc>
        <w:tc>
          <w:tcPr>
            <w:tcW w:w="850" w:type="dxa"/>
            <w:vMerge w:val="restart"/>
            <w:textDirection w:val="btLr"/>
          </w:tcPr>
          <w:p w:rsidR="00FB380C" w:rsidRPr="00FC204B" w:rsidRDefault="00FB380C" w:rsidP="00407627">
            <w:pPr>
              <w:ind w:left="113" w:right="113"/>
              <w:jc w:val="center"/>
              <w:rPr>
                <w:sz w:val="18"/>
                <w:szCs w:val="18"/>
              </w:rPr>
            </w:pPr>
            <w:r w:rsidRPr="00FC204B">
              <w:rPr>
                <w:sz w:val="18"/>
                <w:szCs w:val="18"/>
              </w:rPr>
              <w:t>Подраздел</w:t>
            </w:r>
          </w:p>
        </w:tc>
        <w:tc>
          <w:tcPr>
            <w:tcW w:w="851" w:type="dxa"/>
            <w:gridSpan w:val="2"/>
            <w:vMerge w:val="restart"/>
            <w:textDirection w:val="btLr"/>
          </w:tcPr>
          <w:p w:rsidR="00FB380C" w:rsidRPr="00FC204B" w:rsidRDefault="00FB380C" w:rsidP="00407627">
            <w:pPr>
              <w:ind w:left="113" w:right="113"/>
              <w:jc w:val="center"/>
              <w:rPr>
                <w:sz w:val="18"/>
                <w:szCs w:val="18"/>
              </w:rPr>
            </w:pPr>
            <w:r w:rsidRPr="00FC204B">
              <w:rPr>
                <w:sz w:val="18"/>
                <w:szCs w:val="18"/>
              </w:rPr>
              <w:t>Целевая статья</w:t>
            </w:r>
          </w:p>
        </w:tc>
        <w:tc>
          <w:tcPr>
            <w:tcW w:w="708" w:type="dxa"/>
            <w:vMerge w:val="restart"/>
            <w:textDirection w:val="btLr"/>
          </w:tcPr>
          <w:p w:rsidR="00FB380C" w:rsidRPr="00FC204B" w:rsidRDefault="00FB380C" w:rsidP="00407627">
            <w:pPr>
              <w:ind w:left="113" w:right="113"/>
              <w:jc w:val="center"/>
              <w:rPr>
                <w:sz w:val="18"/>
                <w:szCs w:val="18"/>
              </w:rPr>
            </w:pPr>
            <w:r w:rsidRPr="00FC204B">
              <w:rPr>
                <w:sz w:val="18"/>
                <w:szCs w:val="18"/>
              </w:rPr>
              <w:t>Вид расходов</w:t>
            </w:r>
          </w:p>
        </w:tc>
        <w:tc>
          <w:tcPr>
            <w:tcW w:w="993" w:type="dxa"/>
            <w:vMerge/>
          </w:tcPr>
          <w:p w:rsidR="00FB380C" w:rsidRPr="00FC204B" w:rsidRDefault="00FB380C" w:rsidP="00407627">
            <w:pPr>
              <w:rPr>
                <w:sz w:val="18"/>
                <w:szCs w:val="18"/>
              </w:rPr>
            </w:pPr>
          </w:p>
        </w:tc>
        <w:tc>
          <w:tcPr>
            <w:tcW w:w="1417" w:type="dxa"/>
            <w:vMerge/>
          </w:tcPr>
          <w:p w:rsidR="00FB380C" w:rsidRPr="00FC204B" w:rsidRDefault="00FB380C" w:rsidP="00407627">
            <w:pPr>
              <w:rPr>
                <w:sz w:val="18"/>
                <w:szCs w:val="18"/>
              </w:rPr>
            </w:pPr>
          </w:p>
        </w:tc>
        <w:tc>
          <w:tcPr>
            <w:tcW w:w="992" w:type="dxa"/>
            <w:vMerge w:val="restart"/>
          </w:tcPr>
          <w:p w:rsidR="00FB380C" w:rsidRPr="00FC204B" w:rsidRDefault="00FB380C" w:rsidP="00407627">
            <w:pPr>
              <w:jc w:val="center"/>
              <w:rPr>
                <w:sz w:val="18"/>
                <w:szCs w:val="18"/>
              </w:rPr>
            </w:pPr>
            <w:r w:rsidRPr="00FC204B">
              <w:rPr>
                <w:sz w:val="18"/>
                <w:szCs w:val="18"/>
              </w:rPr>
              <w:t>начало</w:t>
            </w:r>
          </w:p>
        </w:tc>
        <w:tc>
          <w:tcPr>
            <w:tcW w:w="993" w:type="dxa"/>
            <w:vMerge w:val="restart"/>
          </w:tcPr>
          <w:p w:rsidR="00FB380C" w:rsidRPr="00FC204B" w:rsidRDefault="00FB380C" w:rsidP="00407627">
            <w:pPr>
              <w:jc w:val="center"/>
              <w:rPr>
                <w:sz w:val="18"/>
                <w:szCs w:val="18"/>
              </w:rPr>
            </w:pPr>
            <w:r w:rsidRPr="00FC204B">
              <w:rPr>
                <w:sz w:val="18"/>
                <w:szCs w:val="18"/>
              </w:rPr>
              <w:t>окончание</w:t>
            </w:r>
          </w:p>
        </w:tc>
        <w:tc>
          <w:tcPr>
            <w:tcW w:w="992" w:type="dxa"/>
            <w:vMerge w:val="restart"/>
          </w:tcPr>
          <w:p w:rsidR="00FB380C" w:rsidRPr="00FC204B" w:rsidRDefault="00FB380C" w:rsidP="00407627">
            <w:pPr>
              <w:jc w:val="center"/>
              <w:rPr>
                <w:sz w:val="18"/>
                <w:szCs w:val="18"/>
              </w:rPr>
            </w:pPr>
            <w:r w:rsidRPr="00FC204B">
              <w:rPr>
                <w:sz w:val="18"/>
                <w:szCs w:val="18"/>
              </w:rPr>
              <w:t>Всего</w:t>
            </w:r>
          </w:p>
          <w:p w:rsidR="00FB380C" w:rsidRPr="00FC204B" w:rsidRDefault="00FB380C" w:rsidP="00407627">
            <w:pPr>
              <w:jc w:val="center"/>
              <w:rPr>
                <w:sz w:val="18"/>
                <w:szCs w:val="18"/>
              </w:rPr>
            </w:pPr>
            <w:r w:rsidRPr="00FC204B">
              <w:rPr>
                <w:sz w:val="18"/>
                <w:szCs w:val="18"/>
              </w:rPr>
              <w:t>тыс</w:t>
            </w:r>
            <w:proofErr w:type="gramStart"/>
            <w:r w:rsidRPr="00FC204B">
              <w:rPr>
                <w:sz w:val="18"/>
                <w:szCs w:val="18"/>
              </w:rPr>
              <w:t>.р</w:t>
            </w:r>
            <w:proofErr w:type="gramEnd"/>
            <w:r w:rsidRPr="00FC204B">
              <w:rPr>
                <w:sz w:val="18"/>
                <w:szCs w:val="18"/>
              </w:rPr>
              <w:t>уб.</w:t>
            </w:r>
          </w:p>
        </w:tc>
        <w:tc>
          <w:tcPr>
            <w:tcW w:w="4111" w:type="dxa"/>
            <w:gridSpan w:val="4"/>
          </w:tcPr>
          <w:p w:rsidR="00FB380C" w:rsidRPr="00FC204B" w:rsidRDefault="00FB380C" w:rsidP="00407627">
            <w:pPr>
              <w:jc w:val="center"/>
              <w:rPr>
                <w:sz w:val="18"/>
                <w:szCs w:val="18"/>
              </w:rPr>
            </w:pPr>
          </w:p>
          <w:p w:rsidR="00FB380C" w:rsidRPr="00FC204B" w:rsidRDefault="00FB380C" w:rsidP="00407627">
            <w:pPr>
              <w:jc w:val="center"/>
              <w:rPr>
                <w:sz w:val="18"/>
                <w:szCs w:val="18"/>
              </w:rPr>
            </w:pPr>
          </w:p>
          <w:p w:rsidR="00FB380C" w:rsidRPr="00FC204B" w:rsidRDefault="00FB380C" w:rsidP="00407627">
            <w:pPr>
              <w:jc w:val="center"/>
              <w:rPr>
                <w:sz w:val="18"/>
                <w:szCs w:val="18"/>
              </w:rPr>
            </w:pPr>
            <w:r w:rsidRPr="00FC204B">
              <w:rPr>
                <w:sz w:val="18"/>
                <w:szCs w:val="18"/>
              </w:rPr>
              <w:t>в том числе</w:t>
            </w:r>
          </w:p>
          <w:p w:rsidR="00FB380C" w:rsidRPr="00FC204B" w:rsidRDefault="00FB380C" w:rsidP="00407627">
            <w:pPr>
              <w:jc w:val="center"/>
              <w:rPr>
                <w:sz w:val="18"/>
                <w:szCs w:val="18"/>
              </w:rPr>
            </w:pPr>
          </w:p>
        </w:tc>
      </w:tr>
      <w:tr w:rsidR="00FB380C" w:rsidRPr="00FC204B" w:rsidTr="00407627">
        <w:tc>
          <w:tcPr>
            <w:tcW w:w="425" w:type="dxa"/>
            <w:vMerge/>
          </w:tcPr>
          <w:p w:rsidR="00FB380C" w:rsidRPr="00FC204B" w:rsidRDefault="00FB380C" w:rsidP="00407627">
            <w:pPr>
              <w:jc w:val="center"/>
            </w:pPr>
          </w:p>
        </w:tc>
        <w:tc>
          <w:tcPr>
            <w:tcW w:w="1844" w:type="dxa"/>
            <w:gridSpan w:val="2"/>
            <w:vMerge/>
          </w:tcPr>
          <w:p w:rsidR="00FB380C" w:rsidRPr="00FC204B" w:rsidRDefault="00FB380C" w:rsidP="00407627">
            <w:pPr>
              <w:jc w:val="center"/>
            </w:pPr>
          </w:p>
        </w:tc>
        <w:tc>
          <w:tcPr>
            <w:tcW w:w="567" w:type="dxa"/>
            <w:vMerge/>
          </w:tcPr>
          <w:p w:rsidR="00FB380C" w:rsidRPr="00FC204B" w:rsidRDefault="00FB380C" w:rsidP="00407627">
            <w:pPr>
              <w:jc w:val="center"/>
            </w:pPr>
          </w:p>
        </w:tc>
        <w:tc>
          <w:tcPr>
            <w:tcW w:w="850" w:type="dxa"/>
            <w:vMerge/>
          </w:tcPr>
          <w:p w:rsidR="00FB380C" w:rsidRPr="00FC204B" w:rsidRDefault="00FB380C" w:rsidP="00407627">
            <w:pPr>
              <w:jc w:val="center"/>
            </w:pPr>
          </w:p>
        </w:tc>
        <w:tc>
          <w:tcPr>
            <w:tcW w:w="851" w:type="dxa"/>
            <w:gridSpan w:val="2"/>
            <w:vMerge/>
          </w:tcPr>
          <w:p w:rsidR="00FB380C" w:rsidRPr="00FC204B" w:rsidRDefault="00FB380C" w:rsidP="00407627">
            <w:pPr>
              <w:jc w:val="center"/>
            </w:pPr>
          </w:p>
        </w:tc>
        <w:tc>
          <w:tcPr>
            <w:tcW w:w="708" w:type="dxa"/>
            <w:vMerge/>
          </w:tcPr>
          <w:p w:rsidR="00FB380C" w:rsidRPr="00FC204B" w:rsidRDefault="00FB380C" w:rsidP="00407627">
            <w:pPr>
              <w:jc w:val="center"/>
            </w:pPr>
          </w:p>
        </w:tc>
        <w:tc>
          <w:tcPr>
            <w:tcW w:w="993" w:type="dxa"/>
            <w:vMerge/>
          </w:tcPr>
          <w:p w:rsidR="00FB380C" w:rsidRPr="00FC204B" w:rsidRDefault="00FB380C" w:rsidP="00407627">
            <w:pPr>
              <w:jc w:val="center"/>
            </w:pPr>
          </w:p>
        </w:tc>
        <w:tc>
          <w:tcPr>
            <w:tcW w:w="1417" w:type="dxa"/>
            <w:vMerge/>
          </w:tcPr>
          <w:p w:rsidR="00FB380C" w:rsidRPr="00FC204B" w:rsidRDefault="00FB380C" w:rsidP="00407627">
            <w:pPr>
              <w:jc w:val="center"/>
            </w:pPr>
          </w:p>
        </w:tc>
        <w:tc>
          <w:tcPr>
            <w:tcW w:w="992" w:type="dxa"/>
            <w:vMerge/>
          </w:tcPr>
          <w:p w:rsidR="00FB380C" w:rsidRPr="00FC204B" w:rsidRDefault="00FB380C" w:rsidP="00407627">
            <w:pPr>
              <w:jc w:val="center"/>
            </w:pPr>
          </w:p>
        </w:tc>
        <w:tc>
          <w:tcPr>
            <w:tcW w:w="993" w:type="dxa"/>
            <w:vMerge/>
          </w:tcPr>
          <w:p w:rsidR="00FB380C" w:rsidRPr="00FC204B" w:rsidRDefault="00FB380C" w:rsidP="00407627">
            <w:pPr>
              <w:jc w:val="center"/>
            </w:pPr>
          </w:p>
        </w:tc>
        <w:tc>
          <w:tcPr>
            <w:tcW w:w="992" w:type="dxa"/>
            <w:vMerge/>
          </w:tcPr>
          <w:p w:rsidR="00FB380C" w:rsidRPr="00FC204B" w:rsidRDefault="00FB380C" w:rsidP="00407627">
            <w:pPr>
              <w:jc w:val="center"/>
            </w:pPr>
          </w:p>
        </w:tc>
        <w:tc>
          <w:tcPr>
            <w:tcW w:w="992" w:type="dxa"/>
          </w:tcPr>
          <w:p w:rsidR="00FB380C" w:rsidRPr="00FC204B" w:rsidRDefault="00FB380C" w:rsidP="00407627">
            <w:pPr>
              <w:jc w:val="center"/>
              <w:rPr>
                <w:sz w:val="16"/>
                <w:szCs w:val="16"/>
              </w:rPr>
            </w:pPr>
            <w:r w:rsidRPr="00FC204B">
              <w:rPr>
                <w:sz w:val="16"/>
                <w:szCs w:val="16"/>
              </w:rPr>
              <w:t>Федеральный бюджет</w:t>
            </w:r>
          </w:p>
        </w:tc>
        <w:tc>
          <w:tcPr>
            <w:tcW w:w="988" w:type="dxa"/>
          </w:tcPr>
          <w:p w:rsidR="00FB380C" w:rsidRPr="00FC204B" w:rsidRDefault="00FB380C" w:rsidP="00407627">
            <w:pPr>
              <w:jc w:val="center"/>
              <w:rPr>
                <w:sz w:val="16"/>
                <w:szCs w:val="16"/>
              </w:rPr>
            </w:pPr>
            <w:r w:rsidRPr="00FC204B">
              <w:rPr>
                <w:sz w:val="16"/>
                <w:szCs w:val="16"/>
              </w:rPr>
              <w:t>Краевой бюджет</w:t>
            </w:r>
          </w:p>
        </w:tc>
        <w:tc>
          <w:tcPr>
            <w:tcW w:w="1136" w:type="dxa"/>
          </w:tcPr>
          <w:p w:rsidR="00FB380C" w:rsidRPr="00FC204B" w:rsidRDefault="00FB380C" w:rsidP="00407627">
            <w:pPr>
              <w:jc w:val="center"/>
              <w:rPr>
                <w:sz w:val="16"/>
                <w:szCs w:val="16"/>
              </w:rPr>
            </w:pPr>
            <w:r w:rsidRPr="00FC204B">
              <w:rPr>
                <w:sz w:val="16"/>
                <w:szCs w:val="16"/>
              </w:rPr>
              <w:t>Местный бюджет</w:t>
            </w:r>
          </w:p>
        </w:tc>
        <w:tc>
          <w:tcPr>
            <w:tcW w:w="995" w:type="dxa"/>
          </w:tcPr>
          <w:p w:rsidR="00FB380C" w:rsidRPr="00FC204B" w:rsidRDefault="00FB380C" w:rsidP="00407627">
            <w:pPr>
              <w:jc w:val="center"/>
              <w:rPr>
                <w:sz w:val="16"/>
                <w:szCs w:val="16"/>
              </w:rPr>
            </w:pPr>
            <w:r w:rsidRPr="00FC204B">
              <w:rPr>
                <w:sz w:val="16"/>
                <w:szCs w:val="16"/>
              </w:rPr>
              <w:t>Внебюджетные средства</w:t>
            </w:r>
          </w:p>
        </w:tc>
      </w:tr>
      <w:tr w:rsidR="00FB380C" w:rsidRPr="00FC204B" w:rsidTr="00407627">
        <w:tc>
          <w:tcPr>
            <w:tcW w:w="425" w:type="dxa"/>
          </w:tcPr>
          <w:p w:rsidR="00FB380C" w:rsidRPr="00FC204B" w:rsidRDefault="00FB380C" w:rsidP="00407627">
            <w:pPr>
              <w:jc w:val="center"/>
              <w:rPr>
                <w:sz w:val="18"/>
                <w:szCs w:val="18"/>
              </w:rPr>
            </w:pPr>
            <w:r w:rsidRPr="00FC204B">
              <w:rPr>
                <w:sz w:val="18"/>
                <w:szCs w:val="18"/>
              </w:rPr>
              <w:t>1</w:t>
            </w:r>
          </w:p>
        </w:tc>
        <w:tc>
          <w:tcPr>
            <w:tcW w:w="1844" w:type="dxa"/>
            <w:gridSpan w:val="2"/>
          </w:tcPr>
          <w:p w:rsidR="00FB380C" w:rsidRPr="00FC204B" w:rsidRDefault="00FB380C" w:rsidP="00407627">
            <w:pPr>
              <w:jc w:val="center"/>
              <w:rPr>
                <w:sz w:val="18"/>
                <w:szCs w:val="18"/>
              </w:rPr>
            </w:pPr>
            <w:r w:rsidRPr="00FC204B">
              <w:rPr>
                <w:sz w:val="18"/>
                <w:szCs w:val="18"/>
              </w:rPr>
              <w:t>2</w:t>
            </w:r>
          </w:p>
        </w:tc>
        <w:tc>
          <w:tcPr>
            <w:tcW w:w="567" w:type="dxa"/>
          </w:tcPr>
          <w:p w:rsidR="00FB380C" w:rsidRPr="00FC204B" w:rsidRDefault="00FB380C" w:rsidP="00407627">
            <w:pPr>
              <w:jc w:val="center"/>
              <w:rPr>
                <w:sz w:val="18"/>
                <w:szCs w:val="18"/>
              </w:rPr>
            </w:pPr>
            <w:r w:rsidRPr="00FC204B">
              <w:rPr>
                <w:sz w:val="18"/>
                <w:szCs w:val="18"/>
              </w:rPr>
              <w:t>3</w:t>
            </w:r>
          </w:p>
        </w:tc>
        <w:tc>
          <w:tcPr>
            <w:tcW w:w="850" w:type="dxa"/>
          </w:tcPr>
          <w:p w:rsidR="00FB380C" w:rsidRPr="00FC204B" w:rsidRDefault="00FB380C" w:rsidP="00407627">
            <w:pPr>
              <w:jc w:val="center"/>
              <w:rPr>
                <w:sz w:val="18"/>
                <w:szCs w:val="18"/>
              </w:rPr>
            </w:pPr>
            <w:r w:rsidRPr="00FC204B">
              <w:rPr>
                <w:sz w:val="18"/>
                <w:szCs w:val="18"/>
              </w:rPr>
              <w:t>4</w:t>
            </w:r>
          </w:p>
        </w:tc>
        <w:tc>
          <w:tcPr>
            <w:tcW w:w="851" w:type="dxa"/>
            <w:gridSpan w:val="2"/>
          </w:tcPr>
          <w:p w:rsidR="00FB380C" w:rsidRPr="00FC204B" w:rsidRDefault="00FB380C" w:rsidP="00407627">
            <w:pPr>
              <w:jc w:val="center"/>
              <w:rPr>
                <w:sz w:val="18"/>
                <w:szCs w:val="18"/>
              </w:rPr>
            </w:pPr>
            <w:r w:rsidRPr="00FC204B">
              <w:rPr>
                <w:sz w:val="18"/>
                <w:szCs w:val="18"/>
              </w:rPr>
              <w:t>5</w:t>
            </w:r>
          </w:p>
        </w:tc>
        <w:tc>
          <w:tcPr>
            <w:tcW w:w="708" w:type="dxa"/>
          </w:tcPr>
          <w:p w:rsidR="00FB380C" w:rsidRPr="00FC204B" w:rsidRDefault="00FB380C" w:rsidP="00407627">
            <w:pPr>
              <w:jc w:val="center"/>
              <w:rPr>
                <w:sz w:val="18"/>
                <w:szCs w:val="18"/>
              </w:rPr>
            </w:pPr>
            <w:r w:rsidRPr="00FC204B">
              <w:rPr>
                <w:sz w:val="18"/>
                <w:szCs w:val="18"/>
              </w:rPr>
              <w:t>6</w:t>
            </w:r>
          </w:p>
        </w:tc>
        <w:tc>
          <w:tcPr>
            <w:tcW w:w="993" w:type="dxa"/>
          </w:tcPr>
          <w:p w:rsidR="00FB380C" w:rsidRPr="00FC204B" w:rsidRDefault="00FB380C" w:rsidP="00407627">
            <w:pPr>
              <w:jc w:val="center"/>
              <w:rPr>
                <w:sz w:val="18"/>
                <w:szCs w:val="18"/>
              </w:rPr>
            </w:pPr>
            <w:r w:rsidRPr="00FC204B">
              <w:rPr>
                <w:sz w:val="18"/>
                <w:szCs w:val="18"/>
              </w:rPr>
              <w:t>7</w:t>
            </w:r>
          </w:p>
        </w:tc>
        <w:tc>
          <w:tcPr>
            <w:tcW w:w="1417" w:type="dxa"/>
          </w:tcPr>
          <w:p w:rsidR="00FB380C" w:rsidRPr="00FC204B" w:rsidRDefault="00FB380C" w:rsidP="00407627">
            <w:pPr>
              <w:jc w:val="center"/>
              <w:rPr>
                <w:sz w:val="18"/>
                <w:szCs w:val="18"/>
              </w:rPr>
            </w:pPr>
            <w:r w:rsidRPr="00FC204B">
              <w:rPr>
                <w:sz w:val="18"/>
                <w:szCs w:val="18"/>
              </w:rPr>
              <w:t>8</w:t>
            </w:r>
          </w:p>
        </w:tc>
        <w:tc>
          <w:tcPr>
            <w:tcW w:w="992" w:type="dxa"/>
          </w:tcPr>
          <w:p w:rsidR="00FB380C" w:rsidRPr="00FC204B" w:rsidRDefault="00FB380C" w:rsidP="00407627">
            <w:pPr>
              <w:jc w:val="center"/>
              <w:rPr>
                <w:sz w:val="18"/>
                <w:szCs w:val="18"/>
              </w:rPr>
            </w:pPr>
            <w:r w:rsidRPr="00FC204B">
              <w:rPr>
                <w:sz w:val="18"/>
                <w:szCs w:val="18"/>
              </w:rPr>
              <w:t>9</w:t>
            </w:r>
          </w:p>
        </w:tc>
        <w:tc>
          <w:tcPr>
            <w:tcW w:w="993" w:type="dxa"/>
          </w:tcPr>
          <w:p w:rsidR="00FB380C" w:rsidRPr="00FC204B" w:rsidRDefault="00FB380C" w:rsidP="00407627">
            <w:pPr>
              <w:jc w:val="center"/>
              <w:rPr>
                <w:sz w:val="18"/>
                <w:szCs w:val="18"/>
              </w:rPr>
            </w:pPr>
            <w:r w:rsidRPr="00FC204B">
              <w:rPr>
                <w:sz w:val="18"/>
                <w:szCs w:val="18"/>
              </w:rPr>
              <w:t>10</w:t>
            </w:r>
          </w:p>
        </w:tc>
        <w:tc>
          <w:tcPr>
            <w:tcW w:w="992" w:type="dxa"/>
          </w:tcPr>
          <w:p w:rsidR="00FB380C" w:rsidRPr="00FC204B" w:rsidRDefault="00FB380C" w:rsidP="00407627">
            <w:pPr>
              <w:jc w:val="center"/>
              <w:rPr>
                <w:sz w:val="18"/>
                <w:szCs w:val="18"/>
              </w:rPr>
            </w:pPr>
            <w:r w:rsidRPr="00FC204B">
              <w:rPr>
                <w:sz w:val="18"/>
                <w:szCs w:val="18"/>
              </w:rPr>
              <w:t>11</w:t>
            </w:r>
          </w:p>
        </w:tc>
        <w:tc>
          <w:tcPr>
            <w:tcW w:w="992" w:type="dxa"/>
          </w:tcPr>
          <w:p w:rsidR="00FB380C" w:rsidRPr="00FC204B" w:rsidRDefault="00FB380C" w:rsidP="00407627">
            <w:pPr>
              <w:jc w:val="center"/>
              <w:rPr>
                <w:sz w:val="18"/>
                <w:szCs w:val="18"/>
              </w:rPr>
            </w:pPr>
            <w:r w:rsidRPr="00FC204B">
              <w:rPr>
                <w:sz w:val="18"/>
                <w:szCs w:val="18"/>
              </w:rPr>
              <w:t>12</w:t>
            </w:r>
          </w:p>
        </w:tc>
        <w:tc>
          <w:tcPr>
            <w:tcW w:w="988" w:type="dxa"/>
          </w:tcPr>
          <w:p w:rsidR="00FB380C" w:rsidRPr="00FC204B" w:rsidRDefault="00FB380C" w:rsidP="00407627">
            <w:pPr>
              <w:jc w:val="center"/>
              <w:rPr>
                <w:sz w:val="18"/>
                <w:szCs w:val="18"/>
              </w:rPr>
            </w:pPr>
            <w:r w:rsidRPr="00FC204B">
              <w:rPr>
                <w:sz w:val="18"/>
                <w:szCs w:val="18"/>
              </w:rPr>
              <w:t>13</w:t>
            </w:r>
          </w:p>
        </w:tc>
        <w:tc>
          <w:tcPr>
            <w:tcW w:w="1136" w:type="dxa"/>
          </w:tcPr>
          <w:p w:rsidR="00FB380C" w:rsidRPr="00FC204B" w:rsidRDefault="00FB380C" w:rsidP="00407627">
            <w:pPr>
              <w:jc w:val="center"/>
              <w:rPr>
                <w:sz w:val="18"/>
                <w:szCs w:val="18"/>
              </w:rPr>
            </w:pPr>
            <w:r w:rsidRPr="00FC204B">
              <w:rPr>
                <w:sz w:val="18"/>
                <w:szCs w:val="18"/>
              </w:rPr>
              <w:t>14</w:t>
            </w:r>
          </w:p>
        </w:tc>
        <w:tc>
          <w:tcPr>
            <w:tcW w:w="995" w:type="dxa"/>
          </w:tcPr>
          <w:p w:rsidR="00FB380C" w:rsidRPr="00FC204B" w:rsidRDefault="00FB380C" w:rsidP="00407627">
            <w:pPr>
              <w:jc w:val="center"/>
              <w:rPr>
                <w:sz w:val="18"/>
                <w:szCs w:val="18"/>
              </w:rPr>
            </w:pPr>
            <w:r w:rsidRPr="00FC204B">
              <w:rPr>
                <w:sz w:val="18"/>
                <w:szCs w:val="18"/>
              </w:rPr>
              <w:t>15</w:t>
            </w:r>
          </w:p>
        </w:tc>
      </w:tr>
      <w:tr w:rsidR="00FB380C" w:rsidRPr="00FC204B" w:rsidTr="00407627">
        <w:tc>
          <w:tcPr>
            <w:tcW w:w="7655" w:type="dxa"/>
            <w:gridSpan w:val="10"/>
          </w:tcPr>
          <w:p w:rsidR="00FB380C" w:rsidRPr="00FC204B" w:rsidRDefault="00FB380C" w:rsidP="00407627">
            <w:pPr>
              <w:spacing w:line="240" w:lineRule="exact"/>
              <w:rPr>
                <w:sz w:val="20"/>
                <w:szCs w:val="20"/>
              </w:rPr>
            </w:pPr>
            <w:r w:rsidRPr="00FC204B">
              <w:rPr>
                <w:sz w:val="20"/>
                <w:szCs w:val="20"/>
              </w:rPr>
              <w:t>Всего по муниципальной подпрограмме   «Создание условий для обеспечения качественными услугами жилищно-коммунального хозяйства Дальнереченского городского округа»</w:t>
            </w:r>
          </w:p>
        </w:tc>
        <w:tc>
          <w:tcPr>
            <w:tcW w:w="992" w:type="dxa"/>
          </w:tcPr>
          <w:p w:rsidR="00FB380C" w:rsidRPr="00FC204B" w:rsidRDefault="00FB380C" w:rsidP="00407627">
            <w:pPr>
              <w:jc w:val="center"/>
              <w:rPr>
                <w:sz w:val="18"/>
                <w:szCs w:val="18"/>
              </w:rPr>
            </w:pPr>
            <w:r>
              <w:rPr>
                <w:sz w:val="18"/>
                <w:szCs w:val="18"/>
              </w:rPr>
              <w:t>январь</w:t>
            </w:r>
          </w:p>
          <w:p w:rsidR="00FB380C" w:rsidRPr="00FC204B" w:rsidRDefault="00FB380C" w:rsidP="00407627">
            <w:pPr>
              <w:jc w:val="center"/>
            </w:pPr>
            <w:r w:rsidRPr="00FC204B">
              <w:rPr>
                <w:sz w:val="18"/>
                <w:szCs w:val="18"/>
              </w:rPr>
              <w:t>20</w:t>
            </w:r>
            <w:r>
              <w:rPr>
                <w:sz w:val="18"/>
                <w:szCs w:val="18"/>
              </w:rPr>
              <w:t>25</w:t>
            </w:r>
          </w:p>
        </w:tc>
        <w:tc>
          <w:tcPr>
            <w:tcW w:w="993" w:type="dxa"/>
          </w:tcPr>
          <w:p w:rsidR="00FB380C" w:rsidRPr="00FC204B" w:rsidRDefault="00FB380C" w:rsidP="00407627">
            <w:pPr>
              <w:jc w:val="center"/>
              <w:rPr>
                <w:sz w:val="18"/>
                <w:szCs w:val="18"/>
              </w:rPr>
            </w:pPr>
            <w:r>
              <w:rPr>
                <w:sz w:val="18"/>
                <w:szCs w:val="18"/>
              </w:rPr>
              <w:t>д</w:t>
            </w:r>
            <w:r w:rsidRPr="00FC204B">
              <w:rPr>
                <w:sz w:val="18"/>
                <w:szCs w:val="18"/>
              </w:rPr>
              <w:t>екабрь</w:t>
            </w:r>
          </w:p>
          <w:p w:rsidR="00FB380C" w:rsidRPr="00FC204B" w:rsidRDefault="00FB380C" w:rsidP="00932848">
            <w:pPr>
              <w:jc w:val="center"/>
            </w:pPr>
            <w:r w:rsidRPr="00FC204B">
              <w:rPr>
                <w:sz w:val="18"/>
                <w:szCs w:val="18"/>
              </w:rPr>
              <w:t>202</w:t>
            </w:r>
            <w:r w:rsidR="00932848">
              <w:rPr>
                <w:sz w:val="18"/>
                <w:szCs w:val="18"/>
              </w:rPr>
              <w:t>5</w:t>
            </w:r>
          </w:p>
        </w:tc>
        <w:tc>
          <w:tcPr>
            <w:tcW w:w="992" w:type="dxa"/>
          </w:tcPr>
          <w:p w:rsidR="00FB380C" w:rsidRDefault="00FB380C" w:rsidP="00407627">
            <w:pPr>
              <w:jc w:val="center"/>
            </w:pPr>
            <w:r w:rsidRPr="00D0573C">
              <w:rPr>
                <w:sz w:val="20"/>
                <w:szCs w:val="20"/>
              </w:rPr>
              <w:t>0,00</w:t>
            </w:r>
          </w:p>
        </w:tc>
        <w:tc>
          <w:tcPr>
            <w:tcW w:w="992" w:type="dxa"/>
          </w:tcPr>
          <w:p w:rsidR="00FB380C" w:rsidRDefault="00FB380C" w:rsidP="00407627">
            <w:pPr>
              <w:jc w:val="center"/>
            </w:pPr>
            <w:r w:rsidRPr="00D0573C">
              <w:rPr>
                <w:sz w:val="20"/>
                <w:szCs w:val="20"/>
              </w:rPr>
              <w:t>0,00</w:t>
            </w:r>
          </w:p>
        </w:tc>
        <w:tc>
          <w:tcPr>
            <w:tcW w:w="988" w:type="dxa"/>
          </w:tcPr>
          <w:p w:rsidR="00FB380C" w:rsidRDefault="00FB380C" w:rsidP="00407627">
            <w:pPr>
              <w:jc w:val="center"/>
            </w:pPr>
            <w:r w:rsidRPr="00D0573C">
              <w:rPr>
                <w:sz w:val="20"/>
                <w:szCs w:val="20"/>
              </w:rPr>
              <w:t>0,00</w:t>
            </w:r>
          </w:p>
        </w:tc>
        <w:tc>
          <w:tcPr>
            <w:tcW w:w="1136" w:type="dxa"/>
          </w:tcPr>
          <w:p w:rsidR="00FB380C" w:rsidRDefault="00FB380C" w:rsidP="00407627">
            <w:pPr>
              <w:jc w:val="center"/>
            </w:pPr>
            <w:r w:rsidRPr="00D0573C">
              <w:rPr>
                <w:sz w:val="20"/>
                <w:szCs w:val="20"/>
              </w:rPr>
              <w:t>0,00</w:t>
            </w:r>
          </w:p>
        </w:tc>
        <w:tc>
          <w:tcPr>
            <w:tcW w:w="995" w:type="dxa"/>
          </w:tcPr>
          <w:p w:rsidR="00FB380C" w:rsidRDefault="00FB380C" w:rsidP="00407627">
            <w:pPr>
              <w:jc w:val="center"/>
            </w:pPr>
            <w:r w:rsidRPr="00D0573C">
              <w:rPr>
                <w:sz w:val="20"/>
                <w:szCs w:val="20"/>
              </w:rPr>
              <w:t>0,00</w:t>
            </w:r>
          </w:p>
        </w:tc>
      </w:tr>
      <w:tr w:rsidR="00FB380C" w:rsidRPr="00FC204B" w:rsidTr="00407627">
        <w:tc>
          <w:tcPr>
            <w:tcW w:w="568" w:type="dxa"/>
            <w:gridSpan w:val="2"/>
          </w:tcPr>
          <w:p w:rsidR="00FB380C" w:rsidRPr="00FC204B" w:rsidRDefault="00FB380C" w:rsidP="00407627">
            <w:pPr>
              <w:spacing w:line="240" w:lineRule="exact"/>
              <w:rPr>
                <w:sz w:val="20"/>
                <w:szCs w:val="20"/>
              </w:rPr>
            </w:pPr>
            <w:r w:rsidRPr="00FC204B">
              <w:rPr>
                <w:sz w:val="20"/>
                <w:szCs w:val="20"/>
              </w:rPr>
              <w:t>1.</w:t>
            </w:r>
          </w:p>
        </w:tc>
        <w:tc>
          <w:tcPr>
            <w:tcW w:w="7087" w:type="dxa"/>
            <w:gridSpan w:val="8"/>
          </w:tcPr>
          <w:p w:rsidR="00FB380C" w:rsidRPr="00FC204B" w:rsidRDefault="00FB380C" w:rsidP="00407627">
            <w:pPr>
              <w:spacing w:line="240" w:lineRule="exact"/>
              <w:rPr>
                <w:sz w:val="20"/>
                <w:szCs w:val="20"/>
              </w:rPr>
            </w:pPr>
            <w:r w:rsidRPr="00FC204B">
              <w:rPr>
                <w:sz w:val="20"/>
                <w:szCs w:val="20"/>
              </w:rPr>
              <w:t>Основное мероприятия. Наименование основного мероприятия.</w:t>
            </w:r>
          </w:p>
        </w:tc>
        <w:tc>
          <w:tcPr>
            <w:tcW w:w="992" w:type="dxa"/>
          </w:tcPr>
          <w:p w:rsidR="00FB380C" w:rsidRPr="00FC204B" w:rsidRDefault="00FB380C" w:rsidP="00407627">
            <w:pPr>
              <w:jc w:val="center"/>
              <w:rPr>
                <w:sz w:val="18"/>
                <w:szCs w:val="18"/>
              </w:rPr>
            </w:pPr>
          </w:p>
        </w:tc>
        <w:tc>
          <w:tcPr>
            <w:tcW w:w="993" w:type="dxa"/>
          </w:tcPr>
          <w:p w:rsidR="00FB380C" w:rsidRPr="00FC204B" w:rsidRDefault="00FB380C" w:rsidP="00407627">
            <w:pPr>
              <w:rPr>
                <w:sz w:val="18"/>
                <w:szCs w:val="18"/>
              </w:rPr>
            </w:pPr>
          </w:p>
        </w:tc>
        <w:tc>
          <w:tcPr>
            <w:tcW w:w="992" w:type="dxa"/>
            <w:vAlign w:val="center"/>
          </w:tcPr>
          <w:p w:rsidR="00FB380C" w:rsidRPr="00FC204B" w:rsidRDefault="00FB380C" w:rsidP="00407627">
            <w:pPr>
              <w:jc w:val="right"/>
              <w:rPr>
                <w:sz w:val="20"/>
                <w:szCs w:val="20"/>
              </w:rPr>
            </w:pPr>
          </w:p>
        </w:tc>
        <w:tc>
          <w:tcPr>
            <w:tcW w:w="992" w:type="dxa"/>
            <w:vAlign w:val="center"/>
          </w:tcPr>
          <w:p w:rsidR="00FB380C" w:rsidRPr="00FC204B" w:rsidRDefault="00FB380C" w:rsidP="00407627">
            <w:pPr>
              <w:jc w:val="right"/>
              <w:rPr>
                <w:sz w:val="20"/>
                <w:szCs w:val="20"/>
              </w:rPr>
            </w:pPr>
          </w:p>
        </w:tc>
        <w:tc>
          <w:tcPr>
            <w:tcW w:w="988" w:type="dxa"/>
            <w:vAlign w:val="center"/>
          </w:tcPr>
          <w:p w:rsidR="00FB380C" w:rsidRPr="00FC204B" w:rsidRDefault="00FB380C" w:rsidP="00407627">
            <w:pPr>
              <w:jc w:val="right"/>
              <w:rPr>
                <w:sz w:val="20"/>
                <w:szCs w:val="20"/>
              </w:rPr>
            </w:pPr>
          </w:p>
        </w:tc>
        <w:tc>
          <w:tcPr>
            <w:tcW w:w="1136" w:type="dxa"/>
            <w:vAlign w:val="center"/>
          </w:tcPr>
          <w:p w:rsidR="00FB380C" w:rsidRPr="00FC204B" w:rsidRDefault="00FB380C" w:rsidP="00407627">
            <w:pPr>
              <w:jc w:val="center"/>
              <w:rPr>
                <w:sz w:val="20"/>
                <w:szCs w:val="20"/>
              </w:rPr>
            </w:pPr>
          </w:p>
        </w:tc>
        <w:tc>
          <w:tcPr>
            <w:tcW w:w="995" w:type="dxa"/>
            <w:vAlign w:val="center"/>
          </w:tcPr>
          <w:p w:rsidR="00FB380C" w:rsidRPr="00FC204B" w:rsidRDefault="00FB380C" w:rsidP="00407627">
            <w:pPr>
              <w:jc w:val="right"/>
              <w:rPr>
                <w:sz w:val="20"/>
                <w:szCs w:val="20"/>
              </w:rPr>
            </w:pPr>
          </w:p>
        </w:tc>
      </w:tr>
      <w:tr w:rsidR="00FB380C" w:rsidRPr="00FC204B" w:rsidTr="00407627">
        <w:tc>
          <w:tcPr>
            <w:tcW w:w="568" w:type="dxa"/>
            <w:gridSpan w:val="2"/>
            <w:tcBorders>
              <w:right w:val="single" w:sz="4" w:space="0" w:color="auto"/>
            </w:tcBorders>
          </w:tcPr>
          <w:p w:rsidR="00FB380C" w:rsidRPr="00FC204B" w:rsidRDefault="00FB380C" w:rsidP="00407627">
            <w:pPr>
              <w:jc w:val="center"/>
              <w:rPr>
                <w:sz w:val="18"/>
                <w:szCs w:val="18"/>
              </w:rPr>
            </w:pPr>
            <w:r w:rsidRPr="00FC204B">
              <w:rPr>
                <w:sz w:val="18"/>
                <w:szCs w:val="18"/>
              </w:rPr>
              <w:t>1.1</w:t>
            </w:r>
          </w:p>
        </w:tc>
        <w:tc>
          <w:tcPr>
            <w:tcW w:w="1701" w:type="dxa"/>
            <w:tcBorders>
              <w:top w:val="nil"/>
              <w:left w:val="single" w:sz="4" w:space="0" w:color="auto"/>
              <w:bottom w:val="single" w:sz="4" w:space="0" w:color="auto"/>
              <w:right w:val="single" w:sz="4" w:space="0" w:color="auto"/>
            </w:tcBorders>
          </w:tcPr>
          <w:p w:rsidR="00FB380C" w:rsidRPr="002C3307" w:rsidRDefault="00FB380C" w:rsidP="00407627">
            <w:pPr>
              <w:spacing w:line="200" w:lineRule="exact"/>
              <w:rPr>
                <w:sz w:val="20"/>
                <w:szCs w:val="20"/>
              </w:rPr>
            </w:pPr>
            <w:r w:rsidRPr="002C3307">
              <w:rPr>
                <w:sz w:val="20"/>
                <w:szCs w:val="20"/>
              </w:rPr>
              <w:t>строительство канализационны</w:t>
            </w:r>
            <w:r w:rsidRPr="002C3307">
              <w:rPr>
                <w:sz w:val="20"/>
                <w:szCs w:val="20"/>
              </w:rPr>
              <w:lastRenderedPageBreak/>
              <w:t xml:space="preserve">х очистных сооружений в п. ЛДК г. Дальнереченск, ул. </w:t>
            </w:r>
            <w:proofErr w:type="gramStart"/>
            <w:r w:rsidRPr="002C3307">
              <w:rPr>
                <w:sz w:val="20"/>
                <w:szCs w:val="20"/>
              </w:rPr>
              <w:t>Строительная</w:t>
            </w:r>
            <w:proofErr w:type="gramEnd"/>
            <w:r w:rsidRPr="002C3307">
              <w:rPr>
                <w:sz w:val="20"/>
                <w:szCs w:val="20"/>
              </w:rPr>
              <w:t xml:space="preserve"> 1а, производительностью 2500 м</w:t>
            </w:r>
            <w:r w:rsidRPr="002C3307">
              <w:rPr>
                <w:sz w:val="20"/>
                <w:szCs w:val="20"/>
                <w:vertAlign w:val="superscript"/>
              </w:rPr>
              <w:t>3</w:t>
            </w:r>
            <w:r w:rsidRPr="002C3307">
              <w:rPr>
                <w:sz w:val="20"/>
                <w:szCs w:val="20"/>
              </w:rPr>
              <w:t>/сутки</w:t>
            </w:r>
          </w:p>
        </w:tc>
        <w:tc>
          <w:tcPr>
            <w:tcW w:w="567" w:type="dxa"/>
            <w:tcBorders>
              <w:left w:val="single" w:sz="4" w:space="0" w:color="auto"/>
            </w:tcBorders>
          </w:tcPr>
          <w:p w:rsidR="00FB380C" w:rsidRDefault="00FB380C" w:rsidP="00407627">
            <w:pPr>
              <w:rPr>
                <w:sz w:val="18"/>
                <w:szCs w:val="18"/>
              </w:rPr>
            </w:pPr>
          </w:p>
          <w:p w:rsidR="00FB380C" w:rsidRDefault="00FB380C" w:rsidP="00407627">
            <w:pPr>
              <w:rPr>
                <w:sz w:val="18"/>
                <w:szCs w:val="18"/>
              </w:rPr>
            </w:pPr>
          </w:p>
          <w:p w:rsidR="00FB380C" w:rsidRDefault="00FB380C" w:rsidP="00407627">
            <w:pPr>
              <w:rPr>
                <w:sz w:val="18"/>
                <w:szCs w:val="18"/>
              </w:rPr>
            </w:pPr>
          </w:p>
          <w:p w:rsidR="00FB380C" w:rsidRPr="00FC204B" w:rsidRDefault="00FB380C" w:rsidP="00407627">
            <w:pPr>
              <w:rPr>
                <w:sz w:val="18"/>
                <w:szCs w:val="18"/>
              </w:rPr>
            </w:pPr>
          </w:p>
        </w:tc>
        <w:tc>
          <w:tcPr>
            <w:tcW w:w="850" w:type="dxa"/>
          </w:tcPr>
          <w:p w:rsidR="00FB380C" w:rsidRPr="00FC204B" w:rsidRDefault="00FB380C" w:rsidP="00407627">
            <w:pPr>
              <w:rPr>
                <w:sz w:val="18"/>
                <w:szCs w:val="18"/>
              </w:rPr>
            </w:pPr>
          </w:p>
        </w:tc>
        <w:tc>
          <w:tcPr>
            <w:tcW w:w="709" w:type="dxa"/>
          </w:tcPr>
          <w:p w:rsidR="00FB380C" w:rsidRDefault="00FB380C" w:rsidP="00407627">
            <w:pPr>
              <w:jc w:val="center"/>
              <w:rPr>
                <w:sz w:val="18"/>
                <w:szCs w:val="18"/>
              </w:rPr>
            </w:pPr>
          </w:p>
          <w:p w:rsidR="00FB380C" w:rsidRDefault="00FB380C" w:rsidP="00407627">
            <w:pPr>
              <w:jc w:val="center"/>
              <w:rPr>
                <w:sz w:val="18"/>
                <w:szCs w:val="18"/>
              </w:rPr>
            </w:pPr>
          </w:p>
          <w:p w:rsidR="00FB380C" w:rsidRPr="007B34DC" w:rsidRDefault="00FB380C" w:rsidP="00407627">
            <w:pPr>
              <w:jc w:val="center"/>
              <w:rPr>
                <w:sz w:val="18"/>
                <w:szCs w:val="18"/>
              </w:rPr>
            </w:pPr>
          </w:p>
        </w:tc>
        <w:tc>
          <w:tcPr>
            <w:tcW w:w="850" w:type="dxa"/>
            <w:gridSpan w:val="2"/>
          </w:tcPr>
          <w:p w:rsidR="00FB380C" w:rsidRDefault="00FB380C" w:rsidP="00407627">
            <w:pPr>
              <w:jc w:val="center"/>
              <w:rPr>
                <w:sz w:val="18"/>
                <w:szCs w:val="18"/>
              </w:rPr>
            </w:pPr>
          </w:p>
          <w:p w:rsidR="00FB380C" w:rsidRPr="00FC204B" w:rsidRDefault="00FB380C" w:rsidP="00407627">
            <w:pPr>
              <w:jc w:val="center"/>
              <w:rPr>
                <w:sz w:val="18"/>
                <w:szCs w:val="18"/>
              </w:rPr>
            </w:pPr>
          </w:p>
        </w:tc>
        <w:tc>
          <w:tcPr>
            <w:tcW w:w="993" w:type="dxa"/>
          </w:tcPr>
          <w:p w:rsidR="00FB380C" w:rsidRPr="00FC204B" w:rsidRDefault="00FB380C" w:rsidP="00407627">
            <w:pPr>
              <w:spacing w:line="200" w:lineRule="exact"/>
              <w:ind w:right="-108" w:firstLine="39"/>
              <w:rPr>
                <w:sz w:val="20"/>
                <w:szCs w:val="20"/>
              </w:rPr>
            </w:pPr>
            <w:r w:rsidRPr="00FC204B">
              <w:rPr>
                <w:sz w:val="20"/>
                <w:szCs w:val="20"/>
              </w:rPr>
              <w:t>МКУ «Уп</w:t>
            </w:r>
            <w:r>
              <w:rPr>
                <w:sz w:val="20"/>
                <w:szCs w:val="20"/>
              </w:rPr>
              <w:t>равле</w:t>
            </w:r>
            <w:r>
              <w:rPr>
                <w:sz w:val="20"/>
                <w:szCs w:val="20"/>
              </w:rPr>
              <w:lastRenderedPageBreak/>
              <w:t>ние ЖКХ Дальнереченского городского округа</w:t>
            </w:r>
            <w:r w:rsidRPr="00FC204B">
              <w:rPr>
                <w:sz w:val="20"/>
                <w:szCs w:val="20"/>
              </w:rPr>
              <w:t xml:space="preserve">» </w:t>
            </w:r>
          </w:p>
          <w:p w:rsidR="00FB380C" w:rsidRPr="00FC204B" w:rsidRDefault="00FB380C" w:rsidP="00407627">
            <w:pPr>
              <w:spacing w:line="200" w:lineRule="exact"/>
              <w:rPr>
                <w:sz w:val="20"/>
                <w:szCs w:val="20"/>
              </w:rPr>
            </w:pPr>
          </w:p>
        </w:tc>
        <w:tc>
          <w:tcPr>
            <w:tcW w:w="1417" w:type="dxa"/>
          </w:tcPr>
          <w:p w:rsidR="00FB380C" w:rsidRPr="00FC204B" w:rsidRDefault="00FB380C" w:rsidP="00407627">
            <w:pPr>
              <w:jc w:val="center"/>
              <w:rPr>
                <w:sz w:val="18"/>
                <w:szCs w:val="18"/>
              </w:rPr>
            </w:pPr>
            <w:r>
              <w:rPr>
                <w:sz w:val="18"/>
                <w:szCs w:val="18"/>
              </w:rPr>
              <w:lastRenderedPageBreak/>
              <w:t>строительство</w:t>
            </w:r>
          </w:p>
        </w:tc>
        <w:tc>
          <w:tcPr>
            <w:tcW w:w="992" w:type="dxa"/>
          </w:tcPr>
          <w:p w:rsidR="00FB380C" w:rsidRPr="00FC204B" w:rsidRDefault="00FB380C" w:rsidP="00407627">
            <w:pPr>
              <w:jc w:val="center"/>
              <w:rPr>
                <w:sz w:val="18"/>
                <w:szCs w:val="18"/>
              </w:rPr>
            </w:pPr>
            <w:r>
              <w:rPr>
                <w:sz w:val="18"/>
                <w:szCs w:val="18"/>
              </w:rPr>
              <w:t>январь</w:t>
            </w:r>
          </w:p>
          <w:p w:rsidR="00FB380C" w:rsidRPr="00FC204B" w:rsidRDefault="00FB380C" w:rsidP="00407627">
            <w:pPr>
              <w:jc w:val="center"/>
            </w:pPr>
            <w:r w:rsidRPr="00FC204B">
              <w:rPr>
                <w:sz w:val="18"/>
                <w:szCs w:val="18"/>
              </w:rPr>
              <w:t>20</w:t>
            </w:r>
            <w:r>
              <w:rPr>
                <w:sz w:val="18"/>
                <w:szCs w:val="18"/>
              </w:rPr>
              <w:t>25</w:t>
            </w:r>
          </w:p>
        </w:tc>
        <w:tc>
          <w:tcPr>
            <w:tcW w:w="993" w:type="dxa"/>
          </w:tcPr>
          <w:p w:rsidR="00FB380C" w:rsidRPr="00FC204B" w:rsidRDefault="00FB380C" w:rsidP="00407627">
            <w:pPr>
              <w:jc w:val="center"/>
              <w:rPr>
                <w:sz w:val="18"/>
                <w:szCs w:val="18"/>
              </w:rPr>
            </w:pPr>
            <w:r>
              <w:rPr>
                <w:sz w:val="18"/>
                <w:szCs w:val="18"/>
              </w:rPr>
              <w:t>д</w:t>
            </w:r>
            <w:r w:rsidRPr="00FC204B">
              <w:rPr>
                <w:sz w:val="18"/>
                <w:szCs w:val="18"/>
              </w:rPr>
              <w:t>екабрь</w:t>
            </w:r>
          </w:p>
          <w:p w:rsidR="00FB380C" w:rsidRPr="00FC204B" w:rsidRDefault="00FB380C" w:rsidP="00932848">
            <w:pPr>
              <w:jc w:val="center"/>
            </w:pPr>
            <w:r w:rsidRPr="00FC204B">
              <w:rPr>
                <w:sz w:val="18"/>
                <w:szCs w:val="18"/>
              </w:rPr>
              <w:t>202</w:t>
            </w:r>
            <w:r w:rsidR="00932848">
              <w:rPr>
                <w:sz w:val="18"/>
                <w:szCs w:val="18"/>
              </w:rPr>
              <w:t>5</w:t>
            </w:r>
          </w:p>
        </w:tc>
        <w:tc>
          <w:tcPr>
            <w:tcW w:w="992" w:type="dxa"/>
          </w:tcPr>
          <w:p w:rsidR="00FB380C" w:rsidRDefault="00FB380C" w:rsidP="00407627">
            <w:pPr>
              <w:jc w:val="center"/>
            </w:pPr>
            <w:r w:rsidRPr="004E1893">
              <w:rPr>
                <w:sz w:val="20"/>
                <w:szCs w:val="20"/>
              </w:rPr>
              <w:t>0,00</w:t>
            </w:r>
          </w:p>
        </w:tc>
        <w:tc>
          <w:tcPr>
            <w:tcW w:w="992" w:type="dxa"/>
          </w:tcPr>
          <w:p w:rsidR="00FB380C" w:rsidRDefault="00FB380C" w:rsidP="00407627">
            <w:pPr>
              <w:jc w:val="center"/>
            </w:pPr>
            <w:r w:rsidRPr="004E1893">
              <w:rPr>
                <w:sz w:val="20"/>
                <w:szCs w:val="20"/>
              </w:rPr>
              <w:t>0,00</w:t>
            </w:r>
          </w:p>
        </w:tc>
        <w:tc>
          <w:tcPr>
            <w:tcW w:w="988" w:type="dxa"/>
          </w:tcPr>
          <w:p w:rsidR="00FB380C" w:rsidRDefault="00FB380C" w:rsidP="00407627">
            <w:pPr>
              <w:jc w:val="center"/>
            </w:pPr>
            <w:r w:rsidRPr="004E1893">
              <w:rPr>
                <w:sz w:val="20"/>
                <w:szCs w:val="20"/>
              </w:rPr>
              <w:t>0,00</w:t>
            </w:r>
          </w:p>
        </w:tc>
        <w:tc>
          <w:tcPr>
            <w:tcW w:w="1136" w:type="dxa"/>
          </w:tcPr>
          <w:p w:rsidR="00FB380C" w:rsidRDefault="00FB380C" w:rsidP="00407627">
            <w:pPr>
              <w:jc w:val="center"/>
            </w:pPr>
            <w:r w:rsidRPr="004E1893">
              <w:rPr>
                <w:sz w:val="20"/>
                <w:szCs w:val="20"/>
              </w:rPr>
              <w:t>0,00</w:t>
            </w:r>
          </w:p>
        </w:tc>
        <w:tc>
          <w:tcPr>
            <w:tcW w:w="995" w:type="dxa"/>
          </w:tcPr>
          <w:p w:rsidR="00FB380C" w:rsidRDefault="00FB380C" w:rsidP="00407627">
            <w:pPr>
              <w:jc w:val="center"/>
            </w:pPr>
            <w:r w:rsidRPr="004E1893">
              <w:rPr>
                <w:sz w:val="20"/>
                <w:szCs w:val="20"/>
              </w:rPr>
              <w:t>0,00</w:t>
            </w:r>
          </w:p>
        </w:tc>
      </w:tr>
      <w:tr w:rsidR="00FB380C" w:rsidRPr="00FC204B" w:rsidTr="00407627">
        <w:tc>
          <w:tcPr>
            <w:tcW w:w="568" w:type="dxa"/>
            <w:gridSpan w:val="2"/>
            <w:tcBorders>
              <w:right w:val="single" w:sz="4" w:space="0" w:color="auto"/>
            </w:tcBorders>
          </w:tcPr>
          <w:p w:rsidR="00FB380C" w:rsidRPr="00FC204B" w:rsidRDefault="00FB380C" w:rsidP="00407627">
            <w:pPr>
              <w:jc w:val="center"/>
              <w:rPr>
                <w:sz w:val="18"/>
                <w:szCs w:val="18"/>
              </w:rPr>
            </w:pPr>
            <w:r w:rsidRPr="00FC204B">
              <w:rPr>
                <w:sz w:val="18"/>
                <w:szCs w:val="18"/>
              </w:rPr>
              <w:lastRenderedPageBreak/>
              <w:t>1.2</w:t>
            </w:r>
          </w:p>
        </w:tc>
        <w:tc>
          <w:tcPr>
            <w:tcW w:w="1701" w:type="dxa"/>
            <w:tcBorders>
              <w:top w:val="nil"/>
              <w:left w:val="single" w:sz="4" w:space="0" w:color="auto"/>
              <w:bottom w:val="single" w:sz="4" w:space="0" w:color="auto"/>
              <w:right w:val="single" w:sz="4" w:space="0" w:color="auto"/>
            </w:tcBorders>
          </w:tcPr>
          <w:p w:rsidR="00FB380C" w:rsidRPr="00FC204B" w:rsidRDefault="00FB380C" w:rsidP="00407627">
            <w:pPr>
              <w:spacing w:line="240" w:lineRule="exact"/>
              <w:rPr>
                <w:sz w:val="20"/>
                <w:szCs w:val="20"/>
              </w:rPr>
            </w:pPr>
            <w:r w:rsidRPr="00FC204B">
              <w:rPr>
                <w:sz w:val="20"/>
                <w:szCs w:val="20"/>
              </w:rPr>
              <w:t>контрольное событи</w:t>
            </w:r>
            <w:proofErr w:type="gramStart"/>
            <w:r w:rsidRPr="00FC204B">
              <w:rPr>
                <w:sz w:val="20"/>
                <w:szCs w:val="20"/>
              </w:rPr>
              <w:t>е(</w:t>
            </w:r>
            <w:proofErr w:type="spellStart"/>
            <w:proofErr w:type="gramEnd"/>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67" w:type="dxa"/>
            <w:tcBorders>
              <w:left w:val="single" w:sz="4" w:space="0" w:color="auto"/>
            </w:tcBorders>
          </w:tcPr>
          <w:p w:rsidR="00FB380C" w:rsidRPr="00FC204B" w:rsidRDefault="00FB380C" w:rsidP="00407627">
            <w:pPr>
              <w:spacing w:line="240" w:lineRule="exact"/>
              <w:rPr>
                <w:sz w:val="20"/>
                <w:szCs w:val="20"/>
              </w:rPr>
            </w:pPr>
            <w:r w:rsidRPr="00FC204B">
              <w:rPr>
                <w:sz w:val="20"/>
                <w:szCs w:val="20"/>
              </w:rPr>
              <w:t>Х</w:t>
            </w:r>
          </w:p>
        </w:tc>
        <w:tc>
          <w:tcPr>
            <w:tcW w:w="850" w:type="dxa"/>
          </w:tcPr>
          <w:p w:rsidR="00FB380C" w:rsidRPr="00FC204B" w:rsidRDefault="00FB380C" w:rsidP="00407627">
            <w:pPr>
              <w:spacing w:line="240" w:lineRule="exact"/>
              <w:rPr>
                <w:sz w:val="20"/>
                <w:szCs w:val="20"/>
              </w:rPr>
            </w:pPr>
            <w:r w:rsidRPr="00FC204B">
              <w:rPr>
                <w:sz w:val="20"/>
                <w:szCs w:val="20"/>
              </w:rPr>
              <w:t>Х</w:t>
            </w:r>
          </w:p>
        </w:tc>
        <w:tc>
          <w:tcPr>
            <w:tcW w:w="709" w:type="dxa"/>
          </w:tcPr>
          <w:p w:rsidR="00FB380C" w:rsidRPr="00FC204B" w:rsidRDefault="00FB380C" w:rsidP="00407627">
            <w:pPr>
              <w:spacing w:line="240" w:lineRule="exact"/>
              <w:rPr>
                <w:sz w:val="20"/>
                <w:szCs w:val="20"/>
              </w:rPr>
            </w:pPr>
            <w:r w:rsidRPr="00FC204B">
              <w:rPr>
                <w:sz w:val="20"/>
                <w:szCs w:val="20"/>
              </w:rPr>
              <w:t>Х</w:t>
            </w:r>
          </w:p>
        </w:tc>
        <w:tc>
          <w:tcPr>
            <w:tcW w:w="850" w:type="dxa"/>
            <w:gridSpan w:val="2"/>
          </w:tcPr>
          <w:p w:rsidR="00FB380C" w:rsidRPr="00FC204B" w:rsidRDefault="00FB380C" w:rsidP="00407627">
            <w:pPr>
              <w:spacing w:line="240" w:lineRule="exact"/>
              <w:rPr>
                <w:sz w:val="20"/>
                <w:szCs w:val="20"/>
              </w:rPr>
            </w:pPr>
            <w:r w:rsidRPr="00FC204B">
              <w:rPr>
                <w:sz w:val="20"/>
                <w:szCs w:val="20"/>
              </w:rPr>
              <w:t>Х</w:t>
            </w:r>
          </w:p>
        </w:tc>
        <w:tc>
          <w:tcPr>
            <w:tcW w:w="993" w:type="dxa"/>
          </w:tcPr>
          <w:p w:rsidR="00FB380C" w:rsidRPr="00FC204B" w:rsidRDefault="00FB380C" w:rsidP="00407627">
            <w:pPr>
              <w:jc w:val="center"/>
              <w:rPr>
                <w:sz w:val="18"/>
                <w:szCs w:val="18"/>
              </w:rPr>
            </w:pPr>
          </w:p>
        </w:tc>
        <w:tc>
          <w:tcPr>
            <w:tcW w:w="1417" w:type="dxa"/>
          </w:tcPr>
          <w:p w:rsidR="00FB380C" w:rsidRPr="00FC204B" w:rsidRDefault="00FB380C" w:rsidP="00407627">
            <w:pPr>
              <w:jc w:val="center"/>
              <w:rPr>
                <w:sz w:val="18"/>
                <w:szCs w:val="18"/>
              </w:rPr>
            </w:pPr>
          </w:p>
        </w:tc>
        <w:tc>
          <w:tcPr>
            <w:tcW w:w="992" w:type="dxa"/>
          </w:tcPr>
          <w:p w:rsidR="00FB380C" w:rsidRPr="00FC204B" w:rsidRDefault="00FB380C" w:rsidP="00407627">
            <w:pPr>
              <w:jc w:val="center"/>
              <w:rPr>
                <w:sz w:val="18"/>
                <w:szCs w:val="18"/>
              </w:rPr>
            </w:pPr>
          </w:p>
        </w:tc>
        <w:tc>
          <w:tcPr>
            <w:tcW w:w="993" w:type="dxa"/>
          </w:tcPr>
          <w:p w:rsidR="00FB380C" w:rsidRPr="00FC204B" w:rsidRDefault="00FB380C" w:rsidP="00407627">
            <w:pPr>
              <w:jc w:val="center"/>
              <w:rPr>
                <w:sz w:val="18"/>
                <w:szCs w:val="18"/>
              </w:rPr>
            </w:pPr>
          </w:p>
        </w:tc>
        <w:tc>
          <w:tcPr>
            <w:tcW w:w="992" w:type="dxa"/>
          </w:tcPr>
          <w:p w:rsidR="00FB380C" w:rsidRPr="00FC204B" w:rsidRDefault="00FB380C" w:rsidP="00407627">
            <w:pPr>
              <w:jc w:val="center"/>
              <w:rPr>
                <w:sz w:val="18"/>
                <w:szCs w:val="18"/>
              </w:rPr>
            </w:pPr>
          </w:p>
        </w:tc>
        <w:tc>
          <w:tcPr>
            <w:tcW w:w="992" w:type="dxa"/>
          </w:tcPr>
          <w:p w:rsidR="00FB380C" w:rsidRPr="00FC204B" w:rsidRDefault="00FB380C" w:rsidP="00407627">
            <w:pPr>
              <w:jc w:val="center"/>
              <w:rPr>
                <w:sz w:val="18"/>
                <w:szCs w:val="18"/>
              </w:rPr>
            </w:pPr>
          </w:p>
        </w:tc>
        <w:tc>
          <w:tcPr>
            <w:tcW w:w="988" w:type="dxa"/>
          </w:tcPr>
          <w:p w:rsidR="00FB380C" w:rsidRPr="00FC204B" w:rsidRDefault="00FB380C" w:rsidP="00407627">
            <w:pPr>
              <w:jc w:val="center"/>
              <w:rPr>
                <w:sz w:val="18"/>
                <w:szCs w:val="18"/>
              </w:rPr>
            </w:pPr>
          </w:p>
        </w:tc>
        <w:tc>
          <w:tcPr>
            <w:tcW w:w="1136" w:type="dxa"/>
          </w:tcPr>
          <w:p w:rsidR="00FB380C" w:rsidRPr="00FC204B" w:rsidRDefault="00FB380C" w:rsidP="00407627">
            <w:pPr>
              <w:jc w:val="center"/>
              <w:rPr>
                <w:sz w:val="18"/>
                <w:szCs w:val="18"/>
              </w:rPr>
            </w:pPr>
          </w:p>
        </w:tc>
        <w:tc>
          <w:tcPr>
            <w:tcW w:w="995" w:type="dxa"/>
          </w:tcPr>
          <w:p w:rsidR="00FB380C" w:rsidRPr="00FC204B" w:rsidRDefault="00FB380C" w:rsidP="00407627">
            <w:pPr>
              <w:jc w:val="center"/>
              <w:rPr>
                <w:sz w:val="18"/>
                <w:szCs w:val="18"/>
              </w:rPr>
            </w:pPr>
          </w:p>
        </w:tc>
      </w:tr>
      <w:tr w:rsidR="00FB380C" w:rsidRPr="00FC204B" w:rsidTr="00407627">
        <w:tc>
          <w:tcPr>
            <w:tcW w:w="568" w:type="dxa"/>
            <w:gridSpan w:val="2"/>
            <w:tcBorders>
              <w:right w:val="single" w:sz="4" w:space="0" w:color="auto"/>
            </w:tcBorders>
          </w:tcPr>
          <w:p w:rsidR="00FB380C" w:rsidRPr="00FC204B" w:rsidRDefault="00FB380C" w:rsidP="00407627">
            <w:pPr>
              <w:jc w:val="center"/>
              <w:rPr>
                <w:sz w:val="18"/>
                <w:szCs w:val="18"/>
              </w:rPr>
            </w:pPr>
            <w:r>
              <w:rPr>
                <w:sz w:val="18"/>
                <w:szCs w:val="18"/>
              </w:rPr>
              <w:t>1.3</w:t>
            </w:r>
          </w:p>
        </w:tc>
        <w:tc>
          <w:tcPr>
            <w:tcW w:w="1701" w:type="dxa"/>
            <w:tcBorders>
              <w:top w:val="nil"/>
              <w:left w:val="single" w:sz="4" w:space="0" w:color="auto"/>
              <w:bottom w:val="single" w:sz="4" w:space="0" w:color="auto"/>
              <w:right w:val="single" w:sz="4" w:space="0" w:color="auto"/>
            </w:tcBorders>
          </w:tcPr>
          <w:p w:rsidR="00FB380C" w:rsidRPr="002C3307" w:rsidRDefault="00FB380C" w:rsidP="00407627">
            <w:pPr>
              <w:spacing w:line="240" w:lineRule="exact"/>
              <w:rPr>
                <w:sz w:val="20"/>
                <w:szCs w:val="20"/>
              </w:rPr>
            </w:pPr>
            <w:r w:rsidRPr="002C3307">
              <w:rPr>
                <w:sz w:val="20"/>
                <w:szCs w:val="20"/>
              </w:rPr>
              <w:t>строительство канализационных очистных сооружений в г. Дальнереченск, ул. Постышева, 51, производительностью 3500 м</w:t>
            </w:r>
            <w:r w:rsidRPr="002C3307">
              <w:rPr>
                <w:sz w:val="20"/>
                <w:szCs w:val="20"/>
                <w:vertAlign w:val="superscript"/>
              </w:rPr>
              <w:t>3</w:t>
            </w:r>
            <w:r w:rsidRPr="002C3307">
              <w:rPr>
                <w:sz w:val="20"/>
                <w:szCs w:val="20"/>
              </w:rPr>
              <w:t>/сутки</w:t>
            </w:r>
          </w:p>
        </w:tc>
        <w:tc>
          <w:tcPr>
            <w:tcW w:w="567" w:type="dxa"/>
            <w:tcBorders>
              <w:left w:val="single" w:sz="4" w:space="0" w:color="auto"/>
            </w:tcBorders>
          </w:tcPr>
          <w:p w:rsidR="00FB380C" w:rsidRPr="00FC204B" w:rsidRDefault="00FB380C" w:rsidP="00407627">
            <w:pPr>
              <w:rPr>
                <w:sz w:val="18"/>
                <w:szCs w:val="18"/>
              </w:rPr>
            </w:pPr>
          </w:p>
        </w:tc>
        <w:tc>
          <w:tcPr>
            <w:tcW w:w="850" w:type="dxa"/>
          </w:tcPr>
          <w:p w:rsidR="00FB380C" w:rsidRPr="00FC204B" w:rsidRDefault="00FB380C" w:rsidP="00407627">
            <w:pPr>
              <w:rPr>
                <w:sz w:val="18"/>
                <w:szCs w:val="18"/>
              </w:rPr>
            </w:pPr>
          </w:p>
        </w:tc>
        <w:tc>
          <w:tcPr>
            <w:tcW w:w="709" w:type="dxa"/>
          </w:tcPr>
          <w:p w:rsidR="00FB380C" w:rsidRPr="00FF7017" w:rsidRDefault="00FB380C" w:rsidP="00407627">
            <w:pPr>
              <w:jc w:val="center"/>
              <w:rPr>
                <w:sz w:val="18"/>
                <w:szCs w:val="18"/>
              </w:rPr>
            </w:pPr>
          </w:p>
        </w:tc>
        <w:tc>
          <w:tcPr>
            <w:tcW w:w="850" w:type="dxa"/>
            <w:gridSpan w:val="2"/>
          </w:tcPr>
          <w:p w:rsidR="00FB380C" w:rsidRPr="00FF7017" w:rsidRDefault="00FB380C" w:rsidP="00407627">
            <w:pPr>
              <w:jc w:val="center"/>
              <w:rPr>
                <w:sz w:val="18"/>
                <w:szCs w:val="18"/>
              </w:rPr>
            </w:pPr>
          </w:p>
        </w:tc>
        <w:tc>
          <w:tcPr>
            <w:tcW w:w="993" w:type="dxa"/>
          </w:tcPr>
          <w:p w:rsidR="00FB380C" w:rsidRPr="00FC204B" w:rsidRDefault="00FB380C" w:rsidP="00407627">
            <w:pPr>
              <w:spacing w:line="200" w:lineRule="exact"/>
              <w:rPr>
                <w:sz w:val="20"/>
                <w:szCs w:val="20"/>
              </w:rPr>
            </w:pPr>
            <w:r w:rsidRPr="00FC204B">
              <w:rPr>
                <w:sz w:val="20"/>
                <w:szCs w:val="20"/>
              </w:rPr>
              <w:t>МКУ «Уп</w:t>
            </w:r>
            <w:r>
              <w:rPr>
                <w:sz w:val="20"/>
                <w:szCs w:val="20"/>
              </w:rPr>
              <w:t>равление ЖКХ Дальнереченского городского округа</w:t>
            </w:r>
            <w:r w:rsidRPr="00FC204B">
              <w:rPr>
                <w:sz w:val="20"/>
                <w:szCs w:val="20"/>
              </w:rPr>
              <w:t xml:space="preserve">» </w:t>
            </w:r>
          </w:p>
          <w:p w:rsidR="00FB380C" w:rsidRPr="00FC204B" w:rsidRDefault="00FB380C" w:rsidP="00407627">
            <w:pPr>
              <w:spacing w:line="200" w:lineRule="exact"/>
              <w:rPr>
                <w:sz w:val="20"/>
                <w:szCs w:val="20"/>
              </w:rPr>
            </w:pPr>
          </w:p>
        </w:tc>
        <w:tc>
          <w:tcPr>
            <w:tcW w:w="1417" w:type="dxa"/>
          </w:tcPr>
          <w:p w:rsidR="00FB380C" w:rsidRPr="00FC204B" w:rsidRDefault="00FB380C" w:rsidP="00407627">
            <w:pPr>
              <w:jc w:val="center"/>
              <w:rPr>
                <w:sz w:val="18"/>
                <w:szCs w:val="18"/>
              </w:rPr>
            </w:pPr>
            <w:r>
              <w:rPr>
                <w:sz w:val="18"/>
                <w:szCs w:val="18"/>
              </w:rPr>
              <w:t>Проектно сметная документация</w:t>
            </w:r>
          </w:p>
        </w:tc>
        <w:tc>
          <w:tcPr>
            <w:tcW w:w="992" w:type="dxa"/>
          </w:tcPr>
          <w:p w:rsidR="00FB380C" w:rsidRPr="00FC204B" w:rsidRDefault="00FB380C" w:rsidP="00407627">
            <w:pPr>
              <w:jc w:val="center"/>
              <w:rPr>
                <w:sz w:val="18"/>
                <w:szCs w:val="18"/>
              </w:rPr>
            </w:pPr>
            <w:r>
              <w:rPr>
                <w:sz w:val="18"/>
                <w:szCs w:val="18"/>
              </w:rPr>
              <w:t>январь</w:t>
            </w:r>
          </w:p>
          <w:p w:rsidR="00FB380C" w:rsidRPr="00FC204B" w:rsidRDefault="00FB380C" w:rsidP="00407627">
            <w:pPr>
              <w:jc w:val="center"/>
            </w:pPr>
            <w:r w:rsidRPr="00FC204B">
              <w:rPr>
                <w:sz w:val="18"/>
                <w:szCs w:val="18"/>
              </w:rPr>
              <w:t>20</w:t>
            </w:r>
            <w:r>
              <w:rPr>
                <w:sz w:val="18"/>
                <w:szCs w:val="18"/>
              </w:rPr>
              <w:t>25</w:t>
            </w:r>
          </w:p>
        </w:tc>
        <w:tc>
          <w:tcPr>
            <w:tcW w:w="993" w:type="dxa"/>
          </w:tcPr>
          <w:p w:rsidR="00FB380C" w:rsidRPr="00FC204B" w:rsidRDefault="00FB380C" w:rsidP="00407627">
            <w:pPr>
              <w:jc w:val="center"/>
              <w:rPr>
                <w:sz w:val="18"/>
                <w:szCs w:val="18"/>
              </w:rPr>
            </w:pPr>
            <w:r>
              <w:rPr>
                <w:sz w:val="18"/>
                <w:szCs w:val="18"/>
              </w:rPr>
              <w:t>д</w:t>
            </w:r>
            <w:r w:rsidRPr="00FC204B">
              <w:rPr>
                <w:sz w:val="18"/>
                <w:szCs w:val="18"/>
              </w:rPr>
              <w:t>екабрь</w:t>
            </w:r>
          </w:p>
          <w:p w:rsidR="00FB380C" w:rsidRPr="00FC204B" w:rsidRDefault="00FB380C" w:rsidP="00932848">
            <w:pPr>
              <w:jc w:val="center"/>
            </w:pPr>
            <w:r w:rsidRPr="00FC204B">
              <w:rPr>
                <w:sz w:val="18"/>
                <w:szCs w:val="18"/>
              </w:rPr>
              <w:t>202</w:t>
            </w:r>
            <w:r w:rsidR="00932848">
              <w:rPr>
                <w:sz w:val="18"/>
                <w:szCs w:val="18"/>
              </w:rPr>
              <w:t>5</w:t>
            </w:r>
          </w:p>
        </w:tc>
        <w:tc>
          <w:tcPr>
            <w:tcW w:w="992" w:type="dxa"/>
          </w:tcPr>
          <w:p w:rsidR="00FB380C" w:rsidRDefault="00FB380C" w:rsidP="00407627">
            <w:pPr>
              <w:jc w:val="center"/>
            </w:pPr>
            <w:r w:rsidRPr="00D06559">
              <w:rPr>
                <w:sz w:val="20"/>
                <w:szCs w:val="20"/>
              </w:rPr>
              <w:t>0,00</w:t>
            </w:r>
          </w:p>
        </w:tc>
        <w:tc>
          <w:tcPr>
            <w:tcW w:w="992" w:type="dxa"/>
          </w:tcPr>
          <w:p w:rsidR="00FB380C" w:rsidRDefault="00FB380C" w:rsidP="00407627">
            <w:pPr>
              <w:jc w:val="center"/>
            </w:pPr>
            <w:r w:rsidRPr="00D06559">
              <w:rPr>
                <w:sz w:val="20"/>
                <w:szCs w:val="20"/>
              </w:rPr>
              <w:t>0,00</w:t>
            </w:r>
          </w:p>
        </w:tc>
        <w:tc>
          <w:tcPr>
            <w:tcW w:w="988" w:type="dxa"/>
          </w:tcPr>
          <w:p w:rsidR="00FB380C" w:rsidRDefault="00FB380C" w:rsidP="00407627">
            <w:pPr>
              <w:jc w:val="center"/>
            </w:pPr>
            <w:r w:rsidRPr="00D06559">
              <w:rPr>
                <w:sz w:val="20"/>
                <w:szCs w:val="20"/>
              </w:rPr>
              <w:t>0,00</w:t>
            </w:r>
          </w:p>
        </w:tc>
        <w:tc>
          <w:tcPr>
            <w:tcW w:w="1136" w:type="dxa"/>
          </w:tcPr>
          <w:p w:rsidR="00FB380C" w:rsidRDefault="00FB380C" w:rsidP="00407627">
            <w:pPr>
              <w:jc w:val="center"/>
            </w:pPr>
            <w:r w:rsidRPr="00D06559">
              <w:rPr>
                <w:sz w:val="20"/>
                <w:szCs w:val="20"/>
              </w:rPr>
              <w:t>0,00</w:t>
            </w:r>
          </w:p>
        </w:tc>
        <w:tc>
          <w:tcPr>
            <w:tcW w:w="995" w:type="dxa"/>
          </w:tcPr>
          <w:p w:rsidR="00FB380C" w:rsidRDefault="00FB380C" w:rsidP="00407627">
            <w:pPr>
              <w:jc w:val="center"/>
            </w:pPr>
            <w:r w:rsidRPr="00D06559">
              <w:rPr>
                <w:sz w:val="20"/>
                <w:szCs w:val="20"/>
              </w:rPr>
              <w:t>0,00</w:t>
            </w:r>
          </w:p>
        </w:tc>
      </w:tr>
      <w:tr w:rsidR="00FB380C" w:rsidRPr="00FC204B" w:rsidTr="00407627">
        <w:tc>
          <w:tcPr>
            <w:tcW w:w="568" w:type="dxa"/>
            <w:gridSpan w:val="2"/>
            <w:tcBorders>
              <w:right w:val="single" w:sz="4" w:space="0" w:color="auto"/>
            </w:tcBorders>
          </w:tcPr>
          <w:p w:rsidR="00FB380C" w:rsidRPr="00FC204B" w:rsidRDefault="00FB380C" w:rsidP="00407627">
            <w:pPr>
              <w:jc w:val="center"/>
              <w:rPr>
                <w:sz w:val="18"/>
                <w:szCs w:val="18"/>
              </w:rPr>
            </w:pPr>
          </w:p>
        </w:tc>
        <w:tc>
          <w:tcPr>
            <w:tcW w:w="1701" w:type="dxa"/>
            <w:tcBorders>
              <w:top w:val="nil"/>
              <w:left w:val="single" w:sz="4" w:space="0" w:color="auto"/>
              <w:bottom w:val="single" w:sz="4" w:space="0" w:color="auto"/>
              <w:right w:val="single" w:sz="4" w:space="0" w:color="auto"/>
            </w:tcBorders>
          </w:tcPr>
          <w:p w:rsidR="00FB380C" w:rsidRPr="00FC204B" w:rsidRDefault="00FB380C" w:rsidP="00407627">
            <w:pPr>
              <w:spacing w:line="240" w:lineRule="exact"/>
              <w:rPr>
                <w:sz w:val="20"/>
                <w:szCs w:val="20"/>
              </w:rPr>
            </w:pPr>
          </w:p>
        </w:tc>
        <w:tc>
          <w:tcPr>
            <w:tcW w:w="567" w:type="dxa"/>
            <w:tcBorders>
              <w:left w:val="single" w:sz="4" w:space="0" w:color="auto"/>
            </w:tcBorders>
          </w:tcPr>
          <w:p w:rsidR="00FB380C" w:rsidRPr="00FC204B" w:rsidRDefault="00FB380C" w:rsidP="00407627">
            <w:pPr>
              <w:spacing w:line="240" w:lineRule="exact"/>
              <w:rPr>
                <w:sz w:val="20"/>
                <w:szCs w:val="20"/>
              </w:rPr>
            </w:pPr>
          </w:p>
        </w:tc>
        <w:tc>
          <w:tcPr>
            <w:tcW w:w="850" w:type="dxa"/>
          </w:tcPr>
          <w:p w:rsidR="00FB380C" w:rsidRPr="00FC204B" w:rsidRDefault="00FB380C" w:rsidP="00407627">
            <w:pPr>
              <w:spacing w:line="240" w:lineRule="exact"/>
              <w:rPr>
                <w:sz w:val="20"/>
                <w:szCs w:val="20"/>
              </w:rPr>
            </w:pPr>
          </w:p>
        </w:tc>
        <w:tc>
          <w:tcPr>
            <w:tcW w:w="709" w:type="dxa"/>
          </w:tcPr>
          <w:p w:rsidR="00FB380C" w:rsidRPr="00FC204B" w:rsidRDefault="00FB380C" w:rsidP="00407627">
            <w:pPr>
              <w:spacing w:line="240" w:lineRule="exact"/>
              <w:rPr>
                <w:sz w:val="20"/>
                <w:szCs w:val="20"/>
              </w:rPr>
            </w:pPr>
          </w:p>
        </w:tc>
        <w:tc>
          <w:tcPr>
            <w:tcW w:w="850" w:type="dxa"/>
            <w:gridSpan w:val="2"/>
          </w:tcPr>
          <w:p w:rsidR="00FB380C" w:rsidRPr="00FC204B" w:rsidRDefault="00FB380C" w:rsidP="00407627">
            <w:pPr>
              <w:spacing w:line="240" w:lineRule="exact"/>
              <w:rPr>
                <w:sz w:val="20"/>
                <w:szCs w:val="20"/>
              </w:rPr>
            </w:pPr>
          </w:p>
        </w:tc>
        <w:tc>
          <w:tcPr>
            <w:tcW w:w="993" w:type="dxa"/>
          </w:tcPr>
          <w:p w:rsidR="00FB380C" w:rsidRPr="00FC204B" w:rsidRDefault="00FB380C" w:rsidP="00407627">
            <w:pPr>
              <w:jc w:val="center"/>
              <w:rPr>
                <w:sz w:val="18"/>
                <w:szCs w:val="18"/>
              </w:rPr>
            </w:pPr>
          </w:p>
        </w:tc>
        <w:tc>
          <w:tcPr>
            <w:tcW w:w="1417" w:type="dxa"/>
          </w:tcPr>
          <w:p w:rsidR="00FB380C" w:rsidRPr="00FC204B" w:rsidRDefault="00FB380C" w:rsidP="00407627">
            <w:pPr>
              <w:jc w:val="center"/>
              <w:rPr>
                <w:sz w:val="18"/>
                <w:szCs w:val="18"/>
              </w:rPr>
            </w:pPr>
          </w:p>
        </w:tc>
        <w:tc>
          <w:tcPr>
            <w:tcW w:w="992" w:type="dxa"/>
          </w:tcPr>
          <w:p w:rsidR="00FB380C" w:rsidRPr="00FC204B" w:rsidRDefault="00FB380C" w:rsidP="00407627">
            <w:pPr>
              <w:jc w:val="center"/>
              <w:rPr>
                <w:sz w:val="18"/>
                <w:szCs w:val="18"/>
              </w:rPr>
            </w:pPr>
          </w:p>
        </w:tc>
        <w:tc>
          <w:tcPr>
            <w:tcW w:w="993" w:type="dxa"/>
          </w:tcPr>
          <w:p w:rsidR="00FB380C" w:rsidRPr="00FC204B" w:rsidRDefault="00FB380C" w:rsidP="00407627">
            <w:pPr>
              <w:jc w:val="center"/>
              <w:rPr>
                <w:sz w:val="18"/>
                <w:szCs w:val="18"/>
              </w:rPr>
            </w:pPr>
          </w:p>
        </w:tc>
        <w:tc>
          <w:tcPr>
            <w:tcW w:w="992" w:type="dxa"/>
          </w:tcPr>
          <w:p w:rsidR="00FB380C" w:rsidRPr="00FC204B" w:rsidRDefault="00FB380C" w:rsidP="00407627">
            <w:pPr>
              <w:jc w:val="center"/>
              <w:rPr>
                <w:sz w:val="18"/>
                <w:szCs w:val="18"/>
              </w:rPr>
            </w:pPr>
          </w:p>
        </w:tc>
        <w:tc>
          <w:tcPr>
            <w:tcW w:w="992" w:type="dxa"/>
          </w:tcPr>
          <w:p w:rsidR="00FB380C" w:rsidRPr="00FC204B" w:rsidRDefault="00FB380C" w:rsidP="00407627">
            <w:pPr>
              <w:jc w:val="center"/>
              <w:rPr>
                <w:sz w:val="18"/>
                <w:szCs w:val="18"/>
              </w:rPr>
            </w:pPr>
          </w:p>
        </w:tc>
        <w:tc>
          <w:tcPr>
            <w:tcW w:w="988" w:type="dxa"/>
          </w:tcPr>
          <w:p w:rsidR="00FB380C" w:rsidRPr="00FC204B" w:rsidRDefault="00FB380C" w:rsidP="00407627">
            <w:pPr>
              <w:jc w:val="center"/>
              <w:rPr>
                <w:sz w:val="18"/>
                <w:szCs w:val="18"/>
              </w:rPr>
            </w:pPr>
          </w:p>
        </w:tc>
        <w:tc>
          <w:tcPr>
            <w:tcW w:w="1136" w:type="dxa"/>
          </w:tcPr>
          <w:p w:rsidR="00FB380C" w:rsidRPr="00FC204B" w:rsidRDefault="00FB380C" w:rsidP="00407627">
            <w:pPr>
              <w:jc w:val="center"/>
              <w:rPr>
                <w:sz w:val="18"/>
                <w:szCs w:val="18"/>
              </w:rPr>
            </w:pPr>
          </w:p>
        </w:tc>
        <w:tc>
          <w:tcPr>
            <w:tcW w:w="995" w:type="dxa"/>
          </w:tcPr>
          <w:p w:rsidR="00FB380C" w:rsidRPr="00FC204B" w:rsidRDefault="00FB380C" w:rsidP="00407627">
            <w:pPr>
              <w:jc w:val="center"/>
              <w:rPr>
                <w:sz w:val="18"/>
                <w:szCs w:val="18"/>
              </w:rPr>
            </w:pPr>
          </w:p>
        </w:tc>
      </w:tr>
      <w:tr w:rsidR="00FB380C" w:rsidRPr="00FC204B" w:rsidTr="00407627">
        <w:tc>
          <w:tcPr>
            <w:tcW w:w="568" w:type="dxa"/>
            <w:gridSpan w:val="2"/>
            <w:tcBorders>
              <w:right w:val="single" w:sz="4" w:space="0" w:color="auto"/>
            </w:tcBorders>
          </w:tcPr>
          <w:p w:rsidR="00FB380C" w:rsidRPr="00FC204B" w:rsidRDefault="00FB380C" w:rsidP="00407627">
            <w:pPr>
              <w:jc w:val="center"/>
              <w:rPr>
                <w:sz w:val="18"/>
                <w:szCs w:val="18"/>
              </w:rPr>
            </w:pPr>
            <w:r w:rsidRPr="00FC204B">
              <w:rPr>
                <w:sz w:val="18"/>
                <w:szCs w:val="18"/>
              </w:rPr>
              <w:t>1.3</w:t>
            </w:r>
          </w:p>
        </w:tc>
        <w:tc>
          <w:tcPr>
            <w:tcW w:w="1701" w:type="dxa"/>
            <w:tcBorders>
              <w:top w:val="single" w:sz="4" w:space="0" w:color="auto"/>
              <w:left w:val="single" w:sz="4" w:space="0" w:color="auto"/>
              <w:bottom w:val="single" w:sz="4" w:space="0" w:color="auto"/>
              <w:right w:val="single" w:sz="4" w:space="0" w:color="auto"/>
            </w:tcBorders>
          </w:tcPr>
          <w:p w:rsidR="00FB380C" w:rsidRPr="002C3307" w:rsidRDefault="00FB380C" w:rsidP="00407627">
            <w:pPr>
              <w:spacing w:line="240" w:lineRule="exact"/>
              <w:rPr>
                <w:sz w:val="20"/>
                <w:szCs w:val="20"/>
              </w:rPr>
            </w:pPr>
            <w:r w:rsidRPr="002C3307">
              <w:rPr>
                <w:sz w:val="20"/>
                <w:szCs w:val="20"/>
              </w:rPr>
              <w:t>Капитальный ремонт, модернизация объектов водоснабжения и водоотведения на территории Дальнереченского городского округа</w:t>
            </w:r>
          </w:p>
        </w:tc>
        <w:tc>
          <w:tcPr>
            <w:tcW w:w="567" w:type="dxa"/>
            <w:tcBorders>
              <w:left w:val="single" w:sz="4" w:space="0" w:color="auto"/>
            </w:tcBorders>
          </w:tcPr>
          <w:p w:rsidR="00FB380C" w:rsidRPr="00FC204B" w:rsidRDefault="00FB380C" w:rsidP="00407627">
            <w:pPr>
              <w:spacing w:line="240" w:lineRule="exact"/>
              <w:rPr>
                <w:sz w:val="20"/>
                <w:szCs w:val="20"/>
              </w:rPr>
            </w:pPr>
          </w:p>
        </w:tc>
        <w:tc>
          <w:tcPr>
            <w:tcW w:w="850" w:type="dxa"/>
          </w:tcPr>
          <w:p w:rsidR="00FB380C" w:rsidRPr="00FC204B" w:rsidRDefault="00FB380C" w:rsidP="00407627">
            <w:pPr>
              <w:spacing w:line="240" w:lineRule="exact"/>
              <w:rPr>
                <w:sz w:val="20"/>
                <w:szCs w:val="20"/>
              </w:rPr>
            </w:pPr>
          </w:p>
        </w:tc>
        <w:tc>
          <w:tcPr>
            <w:tcW w:w="709" w:type="dxa"/>
          </w:tcPr>
          <w:p w:rsidR="00FB380C" w:rsidRPr="00FC204B" w:rsidRDefault="00FB380C" w:rsidP="00407627">
            <w:pPr>
              <w:spacing w:line="240" w:lineRule="exact"/>
              <w:rPr>
                <w:sz w:val="20"/>
                <w:szCs w:val="20"/>
              </w:rPr>
            </w:pPr>
          </w:p>
        </w:tc>
        <w:tc>
          <w:tcPr>
            <w:tcW w:w="850" w:type="dxa"/>
            <w:gridSpan w:val="2"/>
          </w:tcPr>
          <w:p w:rsidR="00FB380C" w:rsidRPr="00FC204B" w:rsidRDefault="00FB380C" w:rsidP="00407627">
            <w:pPr>
              <w:spacing w:line="240" w:lineRule="exact"/>
              <w:rPr>
                <w:sz w:val="20"/>
                <w:szCs w:val="20"/>
              </w:rPr>
            </w:pPr>
          </w:p>
        </w:tc>
        <w:tc>
          <w:tcPr>
            <w:tcW w:w="993" w:type="dxa"/>
          </w:tcPr>
          <w:p w:rsidR="00FB380C" w:rsidRPr="00FC204B" w:rsidRDefault="00FB380C" w:rsidP="00407627">
            <w:pPr>
              <w:jc w:val="center"/>
              <w:rPr>
                <w:sz w:val="18"/>
                <w:szCs w:val="18"/>
              </w:rPr>
            </w:pPr>
          </w:p>
        </w:tc>
        <w:tc>
          <w:tcPr>
            <w:tcW w:w="1417" w:type="dxa"/>
          </w:tcPr>
          <w:p w:rsidR="00FB380C" w:rsidRPr="00FC204B" w:rsidRDefault="00FB380C" w:rsidP="00407627">
            <w:pPr>
              <w:jc w:val="center"/>
              <w:rPr>
                <w:sz w:val="18"/>
                <w:szCs w:val="18"/>
              </w:rPr>
            </w:pPr>
            <w:r w:rsidRPr="00FC204B">
              <w:rPr>
                <w:sz w:val="18"/>
                <w:szCs w:val="18"/>
              </w:rPr>
              <w:t>объект</w:t>
            </w:r>
          </w:p>
        </w:tc>
        <w:tc>
          <w:tcPr>
            <w:tcW w:w="992" w:type="dxa"/>
          </w:tcPr>
          <w:p w:rsidR="00FB380C" w:rsidRPr="00FC204B" w:rsidRDefault="00FB380C" w:rsidP="00407627">
            <w:pPr>
              <w:jc w:val="center"/>
              <w:rPr>
                <w:sz w:val="18"/>
                <w:szCs w:val="18"/>
              </w:rPr>
            </w:pPr>
            <w:r>
              <w:rPr>
                <w:sz w:val="18"/>
                <w:szCs w:val="18"/>
              </w:rPr>
              <w:t>январь</w:t>
            </w:r>
          </w:p>
          <w:p w:rsidR="00FB380C" w:rsidRPr="00FC204B" w:rsidRDefault="00FB380C" w:rsidP="00407627">
            <w:pPr>
              <w:jc w:val="center"/>
            </w:pPr>
            <w:r w:rsidRPr="00FC204B">
              <w:rPr>
                <w:sz w:val="18"/>
                <w:szCs w:val="18"/>
              </w:rPr>
              <w:t>20</w:t>
            </w:r>
            <w:r>
              <w:rPr>
                <w:sz w:val="18"/>
                <w:szCs w:val="18"/>
              </w:rPr>
              <w:t>25</w:t>
            </w:r>
          </w:p>
        </w:tc>
        <w:tc>
          <w:tcPr>
            <w:tcW w:w="993" w:type="dxa"/>
          </w:tcPr>
          <w:p w:rsidR="00FB380C" w:rsidRPr="00FC204B" w:rsidRDefault="00FB380C" w:rsidP="00407627">
            <w:pPr>
              <w:jc w:val="center"/>
              <w:rPr>
                <w:sz w:val="18"/>
                <w:szCs w:val="18"/>
              </w:rPr>
            </w:pPr>
            <w:r>
              <w:rPr>
                <w:sz w:val="18"/>
                <w:szCs w:val="18"/>
              </w:rPr>
              <w:t>д</w:t>
            </w:r>
            <w:r w:rsidRPr="00FC204B">
              <w:rPr>
                <w:sz w:val="18"/>
                <w:szCs w:val="18"/>
              </w:rPr>
              <w:t>екабрь</w:t>
            </w:r>
          </w:p>
          <w:p w:rsidR="00FB380C" w:rsidRPr="00FC204B" w:rsidRDefault="00FB380C" w:rsidP="00932848">
            <w:pPr>
              <w:jc w:val="center"/>
            </w:pPr>
            <w:r w:rsidRPr="00FC204B">
              <w:rPr>
                <w:sz w:val="18"/>
                <w:szCs w:val="18"/>
              </w:rPr>
              <w:t>202</w:t>
            </w:r>
            <w:r w:rsidR="00932848">
              <w:rPr>
                <w:sz w:val="18"/>
                <w:szCs w:val="18"/>
              </w:rPr>
              <w:t>5</w:t>
            </w:r>
          </w:p>
        </w:tc>
        <w:tc>
          <w:tcPr>
            <w:tcW w:w="992" w:type="dxa"/>
          </w:tcPr>
          <w:p w:rsidR="00FB380C" w:rsidRPr="00FC204B" w:rsidRDefault="00FB380C" w:rsidP="00407627">
            <w:pPr>
              <w:jc w:val="right"/>
              <w:rPr>
                <w:sz w:val="18"/>
                <w:szCs w:val="18"/>
              </w:rPr>
            </w:pPr>
            <w:r w:rsidRPr="00FC204B">
              <w:rPr>
                <w:sz w:val="18"/>
                <w:szCs w:val="18"/>
              </w:rPr>
              <w:t>0,00</w:t>
            </w:r>
          </w:p>
        </w:tc>
        <w:tc>
          <w:tcPr>
            <w:tcW w:w="992" w:type="dxa"/>
          </w:tcPr>
          <w:p w:rsidR="00FB380C" w:rsidRPr="00FC204B" w:rsidRDefault="00FB380C" w:rsidP="00407627">
            <w:pPr>
              <w:jc w:val="right"/>
            </w:pPr>
            <w:r w:rsidRPr="00FC204B">
              <w:rPr>
                <w:sz w:val="18"/>
                <w:szCs w:val="18"/>
              </w:rPr>
              <w:t>0,00</w:t>
            </w:r>
          </w:p>
        </w:tc>
        <w:tc>
          <w:tcPr>
            <w:tcW w:w="988" w:type="dxa"/>
          </w:tcPr>
          <w:p w:rsidR="00FB380C" w:rsidRPr="00FC204B" w:rsidRDefault="00FB380C" w:rsidP="00407627">
            <w:pPr>
              <w:jc w:val="right"/>
            </w:pPr>
            <w:r w:rsidRPr="00FC204B">
              <w:rPr>
                <w:sz w:val="18"/>
                <w:szCs w:val="18"/>
              </w:rPr>
              <w:t>0,00</w:t>
            </w:r>
          </w:p>
        </w:tc>
        <w:tc>
          <w:tcPr>
            <w:tcW w:w="1136" w:type="dxa"/>
          </w:tcPr>
          <w:p w:rsidR="00FB380C" w:rsidRPr="00FC204B" w:rsidRDefault="00FB380C" w:rsidP="00407627">
            <w:pPr>
              <w:jc w:val="right"/>
            </w:pPr>
            <w:r w:rsidRPr="00FC204B">
              <w:rPr>
                <w:sz w:val="18"/>
                <w:szCs w:val="18"/>
              </w:rPr>
              <w:t>0,00</w:t>
            </w:r>
          </w:p>
        </w:tc>
        <w:tc>
          <w:tcPr>
            <w:tcW w:w="995" w:type="dxa"/>
          </w:tcPr>
          <w:p w:rsidR="00FB380C" w:rsidRPr="00FC204B" w:rsidRDefault="00FB380C" w:rsidP="00407627">
            <w:pPr>
              <w:jc w:val="right"/>
            </w:pPr>
            <w:r w:rsidRPr="00FC204B">
              <w:rPr>
                <w:sz w:val="18"/>
                <w:szCs w:val="18"/>
              </w:rPr>
              <w:t>0,00</w:t>
            </w:r>
          </w:p>
        </w:tc>
      </w:tr>
      <w:tr w:rsidR="00FB380C" w:rsidRPr="00FC204B" w:rsidTr="00407627">
        <w:tc>
          <w:tcPr>
            <w:tcW w:w="568" w:type="dxa"/>
            <w:gridSpan w:val="2"/>
            <w:tcBorders>
              <w:right w:val="single" w:sz="4" w:space="0" w:color="auto"/>
            </w:tcBorders>
          </w:tcPr>
          <w:p w:rsidR="00FB380C" w:rsidRPr="00FC204B" w:rsidRDefault="00FB380C" w:rsidP="00407627">
            <w:pPr>
              <w:jc w:val="center"/>
              <w:rPr>
                <w:sz w:val="18"/>
                <w:szCs w:val="18"/>
              </w:rPr>
            </w:pPr>
            <w:r w:rsidRPr="00FC204B">
              <w:rPr>
                <w:sz w:val="18"/>
                <w:szCs w:val="18"/>
              </w:rPr>
              <w:t>1.4</w:t>
            </w:r>
          </w:p>
        </w:tc>
        <w:tc>
          <w:tcPr>
            <w:tcW w:w="1701" w:type="dxa"/>
            <w:tcBorders>
              <w:top w:val="single" w:sz="4" w:space="0" w:color="auto"/>
              <w:left w:val="single" w:sz="4" w:space="0" w:color="auto"/>
              <w:bottom w:val="single" w:sz="4" w:space="0" w:color="auto"/>
              <w:right w:val="single" w:sz="4" w:space="0" w:color="auto"/>
            </w:tcBorders>
          </w:tcPr>
          <w:p w:rsidR="00FB380C" w:rsidRPr="00FC204B" w:rsidRDefault="00FB380C" w:rsidP="00407627">
            <w:pPr>
              <w:spacing w:line="240" w:lineRule="exact"/>
              <w:rPr>
                <w:sz w:val="20"/>
                <w:szCs w:val="20"/>
              </w:rPr>
            </w:pPr>
            <w:r w:rsidRPr="00FC204B">
              <w:rPr>
                <w:sz w:val="20"/>
                <w:szCs w:val="20"/>
              </w:rPr>
              <w:t>контрольное событи</w:t>
            </w:r>
            <w:proofErr w:type="gramStart"/>
            <w:r w:rsidRPr="00FC204B">
              <w:rPr>
                <w:sz w:val="20"/>
                <w:szCs w:val="20"/>
              </w:rPr>
              <w:t>е(</w:t>
            </w:r>
            <w:proofErr w:type="spellStart"/>
            <w:proofErr w:type="gramEnd"/>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67" w:type="dxa"/>
            <w:tcBorders>
              <w:left w:val="single" w:sz="4" w:space="0" w:color="auto"/>
            </w:tcBorders>
          </w:tcPr>
          <w:p w:rsidR="00FB380C" w:rsidRPr="00FC204B" w:rsidRDefault="00FB380C" w:rsidP="00407627">
            <w:pPr>
              <w:spacing w:line="240" w:lineRule="exact"/>
              <w:rPr>
                <w:sz w:val="20"/>
                <w:szCs w:val="20"/>
              </w:rPr>
            </w:pPr>
            <w:r w:rsidRPr="00FC204B">
              <w:rPr>
                <w:sz w:val="20"/>
                <w:szCs w:val="20"/>
              </w:rPr>
              <w:t>Х</w:t>
            </w:r>
          </w:p>
        </w:tc>
        <w:tc>
          <w:tcPr>
            <w:tcW w:w="850" w:type="dxa"/>
          </w:tcPr>
          <w:p w:rsidR="00FB380C" w:rsidRPr="00FC204B" w:rsidRDefault="00FB380C" w:rsidP="00407627">
            <w:pPr>
              <w:spacing w:line="240" w:lineRule="exact"/>
              <w:rPr>
                <w:sz w:val="20"/>
                <w:szCs w:val="20"/>
              </w:rPr>
            </w:pPr>
            <w:r w:rsidRPr="00FC204B">
              <w:rPr>
                <w:sz w:val="20"/>
                <w:szCs w:val="20"/>
              </w:rPr>
              <w:t>Х</w:t>
            </w:r>
          </w:p>
        </w:tc>
        <w:tc>
          <w:tcPr>
            <w:tcW w:w="709" w:type="dxa"/>
          </w:tcPr>
          <w:p w:rsidR="00FB380C" w:rsidRPr="00FC204B" w:rsidRDefault="00FB380C" w:rsidP="00407627">
            <w:pPr>
              <w:spacing w:line="240" w:lineRule="exact"/>
              <w:rPr>
                <w:sz w:val="20"/>
                <w:szCs w:val="20"/>
              </w:rPr>
            </w:pPr>
            <w:r w:rsidRPr="00FC204B">
              <w:rPr>
                <w:sz w:val="20"/>
                <w:szCs w:val="20"/>
              </w:rPr>
              <w:t>Х</w:t>
            </w:r>
          </w:p>
        </w:tc>
        <w:tc>
          <w:tcPr>
            <w:tcW w:w="850" w:type="dxa"/>
            <w:gridSpan w:val="2"/>
          </w:tcPr>
          <w:p w:rsidR="00FB380C" w:rsidRPr="00FC204B" w:rsidRDefault="00FB380C" w:rsidP="00407627">
            <w:pPr>
              <w:spacing w:line="240" w:lineRule="exact"/>
              <w:rPr>
                <w:sz w:val="20"/>
                <w:szCs w:val="20"/>
              </w:rPr>
            </w:pPr>
            <w:r w:rsidRPr="00FC204B">
              <w:rPr>
                <w:sz w:val="20"/>
                <w:szCs w:val="20"/>
              </w:rPr>
              <w:t>Х</w:t>
            </w:r>
          </w:p>
        </w:tc>
        <w:tc>
          <w:tcPr>
            <w:tcW w:w="993" w:type="dxa"/>
          </w:tcPr>
          <w:p w:rsidR="00FB380C" w:rsidRPr="00FC204B" w:rsidRDefault="00FB380C" w:rsidP="00407627">
            <w:pPr>
              <w:jc w:val="center"/>
              <w:rPr>
                <w:sz w:val="18"/>
                <w:szCs w:val="18"/>
              </w:rPr>
            </w:pPr>
          </w:p>
        </w:tc>
        <w:tc>
          <w:tcPr>
            <w:tcW w:w="1417" w:type="dxa"/>
          </w:tcPr>
          <w:p w:rsidR="00FB380C" w:rsidRPr="00FC204B" w:rsidRDefault="00FB380C" w:rsidP="00407627">
            <w:pPr>
              <w:jc w:val="center"/>
              <w:rPr>
                <w:sz w:val="18"/>
                <w:szCs w:val="18"/>
              </w:rPr>
            </w:pPr>
          </w:p>
        </w:tc>
        <w:tc>
          <w:tcPr>
            <w:tcW w:w="992" w:type="dxa"/>
          </w:tcPr>
          <w:p w:rsidR="00FB380C" w:rsidRPr="00FC204B" w:rsidRDefault="00FB380C" w:rsidP="00407627">
            <w:pPr>
              <w:jc w:val="center"/>
              <w:rPr>
                <w:sz w:val="18"/>
                <w:szCs w:val="18"/>
              </w:rPr>
            </w:pPr>
          </w:p>
        </w:tc>
        <w:tc>
          <w:tcPr>
            <w:tcW w:w="993" w:type="dxa"/>
          </w:tcPr>
          <w:p w:rsidR="00FB380C" w:rsidRPr="00FC204B" w:rsidRDefault="00FB380C" w:rsidP="00407627">
            <w:pPr>
              <w:rPr>
                <w:sz w:val="18"/>
                <w:szCs w:val="18"/>
              </w:rPr>
            </w:pPr>
          </w:p>
        </w:tc>
        <w:tc>
          <w:tcPr>
            <w:tcW w:w="992" w:type="dxa"/>
          </w:tcPr>
          <w:p w:rsidR="00FB380C" w:rsidRPr="00FC204B" w:rsidRDefault="00FB380C" w:rsidP="00407627">
            <w:pPr>
              <w:rPr>
                <w:sz w:val="18"/>
                <w:szCs w:val="18"/>
              </w:rPr>
            </w:pPr>
          </w:p>
        </w:tc>
        <w:tc>
          <w:tcPr>
            <w:tcW w:w="992" w:type="dxa"/>
          </w:tcPr>
          <w:p w:rsidR="00FB380C" w:rsidRPr="00FC204B" w:rsidRDefault="00FB380C" w:rsidP="00407627">
            <w:pPr>
              <w:jc w:val="center"/>
              <w:rPr>
                <w:sz w:val="18"/>
                <w:szCs w:val="18"/>
              </w:rPr>
            </w:pPr>
          </w:p>
        </w:tc>
        <w:tc>
          <w:tcPr>
            <w:tcW w:w="988" w:type="dxa"/>
          </w:tcPr>
          <w:p w:rsidR="00FB380C" w:rsidRPr="00FC204B" w:rsidRDefault="00FB380C" w:rsidP="00407627">
            <w:pPr>
              <w:jc w:val="center"/>
              <w:rPr>
                <w:sz w:val="18"/>
                <w:szCs w:val="18"/>
              </w:rPr>
            </w:pPr>
          </w:p>
        </w:tc>
        <w:tc>
          <w:tcPr>
            <w:tcW w:w="1136" w:type="dxa"/>
          </w:tcPr>
          <w:p w:rsidR="00FB380C" w:rsidRPr="00FC204B" w:rsidRDefault="00FB380C" w:rsidP="00407627">
            <w:pPr>
              <w:jc w:val="center"/>
              <w:rPr>
                <w:sz w:val="18"/>
                <w:szCs w:val="18"/>
              </w:rPr>
            </w:pPr>
          </w:p>
        </w:tc>
        <w:tc>
          <w:tcPr>
            <w:tcW w:w="995" w:type="dxa"/>
          </w:tcPr>
          <w:p w:rsidR="00FB380C" w:rsidRPr="00FC204B" w:rsidRDefault="00FB380C" w:rsidP="00407627">
            <w:pPr>
              <w:jc w:val="center"/>
              <w:rPr>
                <w:sz w:val="18"/>
                <w:szCs w:val="18"/>
              </w:rPr>
            </w:pPr>
          </w:p>
        </w:tc>
      </w:tr>
    </w:tbl>
    <w:p w:rsidR="00FB380C" w:rsidRPr="00FC204B" w:rsidRDefault="00FB380C" w:rsidP="00FB380C">
      <w:pPr>
        <w:tabs>
          <w:tab w:val="left" w:pos="8041"/>
        </w:tabs>
        <w:spacing w:line="360" w:lineRule="auto"/>
        <w:sectPr w:rsidR="00FB380C" w:rsidRPr="00FC204B" w:rsidSect="00407627">
          <w:pgSz w:w="16838" w:h="11906" w:orient="landscape"/>
          <w:pgMar w:top="1080" w:right="1440" w:bottom="1080" w:left="1440" w:header="709" w:footer="709" w:gutter="0"/>
          <w:cols w:space="708"/>
          <w:docGrid w:linePitch="360"/>
        </w:sectPr>
      </w:pPr>
    </w:p>
    <w:p w:rsidR="00FB380C" w:rsidRPr="00FC204B" w:rsidRDefault="00FB380C" w:rsidP="00FB380C">
      <w:pPr>
        <w:tabs>
          <w:tab w:val="left" w:pos="8041"/>
        </w:tabs>
        <w:spacing w:line="360" w:lineRule="auto"/>
      </w:pPr>
    </w:p>
    <w:sectPr w:rsidR="00FB380C" w:rsidRPr="00FC204B" w:rsidSect="00AC1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unifont">
    <w:altName w:val="Arial Unicode MS"/>
    <w:charset w:val="80"/>
    <w:family w:val="auto"/>
    <w:pitch w:val="variable"/>
  </w:font>
  <w:font w:name="AR PL KaitiM GB">
    <w:altName w:val="Arial Unicode MS"/>
    <w:charset w:val="86"/>
    <w:family w:val="auto"/>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FreeSans">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Liberation Mono">
    <w:charset w:val="CC"/>
    <w:family w:val="modern"/>
    <w:pitch w:val="fixed"/>
    <w:sig w:usb0="E0001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2565"/>
        </w:tabs>
        <w:ind w:left="2565" w:hanging="864"/>
      </w:pPr>
    </w:lvl>
    <w:lvl w:ilvl="4">
      <w:start w:val="1"/>
      <w:numFmt w:val="none"/>
      <w:suff w:val="nothing"/>
      <w:lvlText w:val=""/>
      <w:lvlJc w:val="left"/>
      <w:pPr>
        <w:tabs>
          <w:tab w:val="num" w:pos="2709"/>
        </w:tabs>
        <w:ind w:left="2709" w:hanging="1008"/>
      </w:pPr>
    </w:lvl>
    <w:lvl w:ilvl="5">
      <w:start w:val="1"/>
      <w:numFmt w:val="none"/>
      <w:suff w:val="nothing"/>
      <w:lvlText w:val=""/>
      <w:lvlJc w:val="left"/>
      <w:pPr>
        <w:tabs>
          <w:tab w:val="num" w:pos="2853"/>
        </w:tabs>
        <w:ind w:left="2853" w:hanging="1152"/>
      </w:pPr>
    </w:lvl>
    <w:lvl w:ilvl="6">
      <w:start w:val="1"/>
      <w:numFmt w:val="none"/>
      <w:suff w:val="nothing"/>
      <w:lvlText w:val=""/>
      <w:lvlJc w:val="left"/>
      <w:pPr>
        <w:tabs>
          <w:tab w:val="num" w:pos="2997"/>
        </w:tabs>
        <w:ind w:left="2997" w:hanging="1296"/>
      </w:pPr>
    </w:lvl>
    <w:lvl w:ilvl="7">
      <w:start w:val="1"/>
      <w:numFmt w:val="none"/>
      <w:suff w:val="nothing"/>
      <w:lvlText w:val=""/>
      <w:lvlJc w:val="left"/>
      <w:pPr>
        <w:tabs>
          <w:tab w:val="num" w:pos="3141"/>
        </w:tabs>
        <w:ind w:left="3141" w:hanging="1440"/>
      </w:pPr>
    </w:lvl>
    <w:lvl w:ilvl="8">
      <w:start w:val="1"/>
      <w:numFmt w:val="none"/>
      <w:suff w:val="nothing"/>
      <w:lvlText w:val=""/>
      <w:lvlJc w:val="left"/>
      <w:pPr>
        <w:tabs>
          <w:tab w:val="num" w:pos="3285"/>
        </w:tabs>
        <w:ind w:left="3285" w:hanging="1584"/>
      </w:pPr>
    </w:lvl>
  </w:abstractNum>
  <w:abstractNum w:abstractNumId="1">
    <w:nsid w:val="007B0CC0"/>
    <w:multiLevelType w:val="hybridMultilevel"/>
    <w:tmpl w:val="91F8546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2BC1D38"/>
    <w:multiLevelType w:val="hybridMultilevel"/>
    <w:tmpl w:val="40CC62D4"/>
    <w:lvl w:ilvl="0" w:tplc="0419000F">
      <w:start w:val="1"/>
      <w:numFmt w:val="decimal"/>
      <w:lvlText w:val="%1."/>
      <w:lvlJc w:val="left"/>
      <w:pPr>
        <w:ind w:left="764" w:hanging="360"/>
      </w:pPr>
      <w:rPr>
        <w:rFonts w:cs="Times New Roman"/>
      </w:rPr>
    </w:lvl>
    <w:lvl w:ilvl="1" w:tplc="04190019">
      <w:start w:val="1"/>
      <w:numFmt w:val="lowerLetter"/>
      <w:lvlText w:val="%2."/>
      <w:lvlJc w:val="left"/>
      <w:pPr>
        <w:ind w:left="1484" w:hanging="360"/>
      </w:pPr>
      <w:rPr>
        <w:rFonts w:cs="Times New Roman"/>
      </w:rPr>
    </w:lvl>
    <w:lvl w:ilvl="2" w:tplc="0419001B">
      <w:start w:val="1"/>
      <w:numFmt w:val="lowerRoman"/>
      <w:lvlText w:val="%3."/>
      <w:lvlJc w:val="right"/>
      <w:pPr>
        <w:ind w:left="2204" w:hanging="180"/>
      </w:pPr>
      <w:rPr>
        <w:rFonts w:cs="Times New Roman"/>
      </w:rPr>
    </w:lvl>
    <w:lvl w:ilvl="3" w:tplc="0419000F">
      <w:start w:val="1"/>
      <w:numFmt w:val="decimal"/>
      <w:lvlText w:val="%4."/>
      <w:lvlJc w:val="left"/>
      <w:pPr>
        <w:ind w:left="2924" w:hanging="360"/>
      </w:pPr>
      <w:rPr>
        <w:rFonts w:cs="Times New Roman"/>
      </w:rPr>
    </w:lvl>
    <w:lvl w:ilvl="4" w:tplc="04190019">
      <w:start w:val="1"/>
      <w:numFmt w:val="lowerLetter"/>
      <w:lvlText w:val="%5."/>
      <w:lvlJc w:val="left"/>
      <w:pPr>
        <w:ind w:left="3644" w:hanging="360"/>
      </w:pPr>
      <w:rPr>
        <w:rFonts w:cs="Times New Roman"/>
      </w:rPr>
    </w:lvl>
    <w:lvl w:ilvl="5" w:tplc="0419001B">
      <w:start w:val="1"/>
      <w:numFmt w:val="lowerRoman"/>
      <w:lvlText w:val="%6."/>
      <w:lvlJc w:val="right"/>
      <w:pPr>
        <w:ind w:left="4364" w:hanging="180"/>
      </w:pPr>
      <w:rPr>
        <w:rFonts w:cs="Times New Roman"/>
      </w:rPr>
    </w:lvl>
    <w:lvl w:ilvl="6" w:tplc="0419000F">
      <w:start w:val="1"/>
      <w:numFmt w:val="decimal"/>
      <w:lvlText w:val="%7."/>
      <w:lvlJc w:val="left"/>
      <w:pPr>
        <w:ind w:left="5084" w:hanging="360"/>
      </w:pPr>
      <w:rPr>
        <w:rFonts w:cs="Times New Roman"/>
      </w:rPr>
    </w:lvl>
    <w:lvl w:ilvl="7" w:tplc="04190019">
      <w:start w:val="1"/>
      <w:numFmt w:val="lowerLetter"/>
      <w:lvlText w:val="%8."/>
      <w:lvlJc w:val="left"/>
      <w:pPr>
        <w:ind w:left="5804" w:hanging="360"/>
      </w:pPr>
      <w:rPr>
        <w:rFonts w:cs="Times New Roman"/>
      </w:rPr>
    </w:lvl>
    <w:lvl w:ilvl="8" w:tplc="0419001B">
      <w:start w:val="1"/>
      <w:numFmt w:val="lowerRoman"/>
      <w:lvlText w:val="%9."/>
      <w:lvlJc w:val="right"/>
      <w:pPr>
        <w:ind w:left="6524" w:hanging="180"/>
      </w:pPr>
      <w:rPr>
        <w:rFonts w:cs="Times New Roman"/>
      </w:rPr>
    </w:lvl>
  </w:abstractNum>
  <w:abstractNum w:abstractNumId="3">
    <w:nsid w:val="041E2534"/>
    <w:multiLevelType w:val="hybridMultilevel"/>
    <w:tmpl w:val="1CF8A8DA"/>
    <w:lvl w:ilvl="0" w:tplc="78048F9E">
      <w:start w:val="5"/>
      <w:numFmt w:val="decimalZero"/>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70609D"/>
    <w:multiLevelType w:val="multilevel"/>
    <w:tmpl w:val="3E4C73A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B7D6BD9"/>
    <w:multiLevelType w:val="hybridMultilevel"/>
    <w:tmpl w:val="582C0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AF34D3"/>
    <w:multiLevelType w:val="multilevel"/>
    <w:tmpl w:val="8B141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CC5C00"/>
    <w:multiLevelType w:val="multilevel"/>
    <w:tmpl w:val="65C49F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080" w:hanging="1800"/>
      </w:pPr>
      <w:rPr>
        <w:rFonts w:hint="default"/>
      </w:rPr>
    </w:lvl>
  </w:abstractNum>
  <w:abstractNum w:abstractNumId="8">
    <w:nsid w:val="11354B57"/>
    <w:multiLevelType w:val="hybridMultilevel"/>
    <w:tmpl w:val="F09AE222"/>
    <w:lvl w:ilvl="0" w:tplc="0419000F">
      <w:start w:val="4"/>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366694C"/>
    <w:multiLevelType w:val="hybridMultilevel"/>
    <w:tmpl w:val="9B98A33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1214EC"/>
    <w:multiLevelType w:val="hybridMultilevel"/>
    <w:tmpl w:val="B406FB7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4036CF"/>
    <w:multiLevelType w:val="hybridMultilevel"/>
    <w:tmpl w:val="B2D2C8BE"/>
    <w:lvl w:ilvl="0" w:tplc="224C2926">
      <w:start w:val="1"/>
      <w:numFmt w:val="decimal"/>
      <w:lvlText w:val="%1."/>
      <w:lvlJc w:val="left"/>
      <w:pPr>
        <w:tabs>
          <w:tab w:val="num" w:pos="885"/>
        </w:tabs>
        <w:ind w:left="885" w:hanging="52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7596E87"/>
    <w:multiLevelType w:val="hybridMultilevel"/>
    <w:tmpl w:val="20B8B50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77A6AE6"/>
    <w:multiLevelType w:val="multilevel"/>
    <w:tmpl w:val="AC9A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4F72D3"/>
    <w:multiLevelType w:val="hybridMultilevel"/>
    <w:tmpl w:val="A8A651B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545706F"/>
    <w:multiLevelType w:val="hybridMultilevel"/>
    <w:tmpl w:val="810E58E0"/>
    <w:lvl w:ilvl="0" w:tplc="224C2926">
      <w:start w:val="1"/>
      <w:numFmt w:val="decimal"/>
      <w:lvlText w:val="%1."/>
      <w:lvlJc w:val="left"/>
      <w:pPr>
        <w:tabs>
          <w:tab w:val="num" w:pos="885"/>
        </w:tabs>
        <w:ind w:left="885" w:hanging="52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2E7E55"/>
    <w:multiLevelType w:val="hybridMultilevel"/>
    <w:tmpl w:val="C100CE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5634C7A"/>
    <w:multiLevelType w:val="multilevel"/>
    <w:tmpl w:val="239A400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8">
    <w:nsid w:val="36046648"/>
    <w:multiLevelType w:val="hybridMultilevel"/>
    <w:tmpl w:val="9EF6C31E"/>
    <w:lvl w:ilvl="0" w:tplc="98D0092E">
      <w:start w:val="1"/>
      <w:numFmt w:val="bullet"/>
      <w:lvlText w:val=""/>
      <w:lvlJc w:val="left"/>
      <w:pPr>
        <w:ind w:left="495" w:hanging="360"/>
      </w:pPr>
      <w:rPr>
        <w:rFonts w:ascii="Symbol" w:eastAsia="Times New Roman" w:hAnsi="Symbol" w:hint="default"/>
      </w:rPr>
    </w:lvl>
    <w:lvl w:ilvl="1" w:tplc="04190003">
      <w:start w:val="1"/>
      <w:numFmt w:val="bullet"/>
      <w:lvlText w:val="o"/>
      <w:lvlJc w:val="left"/>
      <w:pPr>
        <w:ind w:left="1215" w:hanging="360"/>
      </w:pPr>
      <w:rPr>
        <w:rFonts w:ascii="Courier New" w:hAnsi="Courier New" w:hint="default"/>
      </w:rPr>
    </w:lvl>
    <w:lvl w:ilvl="2" w:tplc="04190005">
      <w:start w:val="1"/>
      <w:numFmt w:val="bullet"/>
      <w:lvlText w:val=""/>
      <w:lvlJc w:val="left"/>
      <w:pPr>
        <w:ind w:left="1935" w:hanging="360"/>
      </w:pPr>
      <w:rPr>
        <w:rFonts w:ascii="Wingdings" w:hAnsi="Wingdings" w:hint="default"/>
      </w:rPr>
    </w:lvl>
    <w:lvl w:ilvl="3" w:tplc="04190001">
      <w:start w:val="1"/>
      <w:numFmt w:val="bullet"/>
      <w:lvlText w:val=""/>
      <w:lvlJc w:val="left"/>
      <w:pPr>
        <w:ind w:left="2655" w:hanging="360"/>
      </w:pPr>
      <w:rPr>
        <w:rFonts w:ascii="Symbol" w:hAnsi="Symbol" w:hint="default"/>
      </w:rPr>
    </w:lvl>
    <w:lvl w:ilvl="4" w:tplc="04190003">
      <w:start w:val="1"/>
      <w:numFmt w:val="bullet"/>
      <w:lvlText w:val="o"/>
      <w:lvlJc w:val="left"/>
      <w:pPr>
        <w:ind w:left="3375" w:hanging="360"/>
      </w:pPr>
      <w:rPr>
        <w:rFonts w:ascii="Courier New" w:hAnsi="Courier New" w:hint="default"/>
      </w:rPr>
    </w:lvl>
    <w:lvl w:ilvl="5" w:tplc="04190005">
      <w:start w:val="1"/>
      <w:numFmt w:val="bullet"/>
      <w:lvlText w:val=""/>
      <w:lvlJc w:val="left"/>
      <w:pPr>
        <w:ind w:left="4095" w:hanging="360"/>
      </w:pPr>
      <w:rPr>
        <w:rFonts w:ascii="Wingdings" w:hAnsi="Wingdings" w:hint="default"/>
      </w:rPr>
    </w:lvl>
    <w:lvl w:ilvl="6" w:tplc="04190001">
      <w:start w:val="1"/>
      <w:numFmt w:val="bullet"/>
      <w:lvlText w:val=""/>
      <w:lvlJc w:val="left"/>
      <w:pPr>
        <w:ind w:left="4815" w:hanging="360"/>
      </w:pPr>
      <w:rPr>
        <w:rFonts w:ascii="Symbol" w:hAnsi="Symbol" w:hint="default"/>
      </w:rPr>
    </w:lvl>
    <w:lvl w:ilvl="7" w:tplc="04190003">
      <w:start w:val="1"/>
      <w:numFmt w:val="bullet"/>
      <w:lvlText w:val="o"/>
      <w:lvlJc w:val="left"/>
      <w:pPr>
        <w:ind w:left="5535" w:hanging="360"/>
      </w:pPr>
      <w:rPr>
        <w:rFonts w:ascii="Courier New" w:hAnsi="Courier New" w:hint="default"/>
      </w:rPr>
    </w:lvl>
    <w:lvl w:ilvl="8" w:tplc="04190005">
      <w:start w:val="1"/>
      <w:numFmt w:val="bullet"/>
      <w:lvlText w:val=""/>
      <w:lvlJc w:val="left"/>
      <w:pPr>
        <w:ind w:left="6255" w:hanging="360"/>
      </w:pPr>
      <w:rPr>
        <w:rFonts w:ascii="Wingdings" w:hAnsi="Wingdings" w:hint="default"/>
      </w:rPr>
    </w:lvl>
  </w:abstractNum>
  <w:abstractNum w:abstractNumId="19">
    <w:nsid w:val="362E4236"/>
    <w:multiLevelType w:val="hybridMultilevel"/>
    <w:tmpl w:val="B644CF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CF96E30"/>
    <w:multiLevelType w:val="hybridMultilevel"/>
    <w:tmpl w:val="81BC8634"/>
    <w:lvl w:ilvl="0" w:tplc="0518D8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344010"/>
    <w:multiLevelType w:val="multilevel"/>
    <w:tmpl w:val="ABB82F20"/>
    <w:lvl w:ilvl="0">
      <w:start w:val="1"/>
      <w:numFmt w:val="decimal"/>
      <w:lvlText w:val="%1."/>
      <w:lvlJc w:val="left"/>
      <w:pPr>
        <w:ind w:left="360" w:hanging="360"/>
      </w:pPr>
      <w:rPr>
        <w:rFonts w:cs="Times New Roman"/>
      </w:rPr>
    </w:lvl>
    <w:lvl w:ilvl="1">
      <w:start w:val="1"/>
      <w:numFmt w:val="decimal"/>
      <w:lvlText w:val="%1.%2."/>
      <w:lvlJc w:val="left"/>
      <w:pPr>
        <w:ind w:left="1850" w:hanging="432"/>
      </w:pPr>
      <w:rPr>
        <w:rFonts w:ascii="Times New Roman" w:hAnsi="Times New Roman" w:cs="Times New Roman" w:hint="default"/>
        <w:b w:val="0"/>
        <w:bCs w:val="0"/>
        <w:color w:val="auto"/>
        <w:sz w:val="28"/>
        <w:szCs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E8B273A"/>
    <w:multiLevelType w:val="multilevel"/>
    <w:tmpl w:val="3774EA1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3">
    <w:nsid w:val="3ED36545"/>
    <w:multiLevelType w:val="multilevel"/>
    <w:tmpl w:val="B810CC88"/>
    <w:lvl w:ilvl="0">
      <w:start w:val="2"/>
      <w:numFmt w:val="decimal"/>
      <w:lvlText w:val="%1."/>
      <w:lvlJc w:val="left"/>
      <w:pPr>
        <w:ind w:left="390" w:hanging="390"/>
      </w:pPr>
      <w:rPr>
        <w:rFonts w:cs="Times New Roman" w:hint="default"/>
      </w:rPr>
    </w:lvl>
    <w:lvl w:ilvl="1">
      <w:start w:val="1"/>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4">
    <w:nsid w:val="43106ECD"/>
    <w:multiLevelType w:val="hybridMultilevel"/>
    <w:tmpl w:val="4DD07FA4"/>
    <w:lvl w:ilvl="0" w:tplc="8AEACB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CB7CE5"/>
    <w:multiLevelType w:val="hybridMultilevel"/>
    <w:tmpl w:val="4DD07FA4"/>
    <w:lvl w:ilvl="0" w:tplc="8AEACB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351B5A"/>
    <w:multiLevelType w:val="multilevel"/>
    <w:tmpl w:val="2622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193D41"/>
    <w:multiLevelType w:val="hybridMultilevel"/>
    <w:tmpl w:val="E9AE46A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D9584F"/>
    <w:multiLevelType w:val="multilevel"/>
    <w:tmpl w:val="0AE08F22"/>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29">
    <w:nsid w:val="53CE4856"/>
    <w:multiLevelType w:val="hybridMultilevel"/>
    <w:tmpl w:val="B81CA2D6"/>
    <w:lvl w:ilvl="0" w:tplc="8B943584">
      <w:start w:val="1"/>
      <w:numFmt w:val="decimal"/>
      <w:lvlText w:val="%1."/>
      <w:lvlJc w:val="left"/>
      <w:pPr>
        <w:tabs>
          <w:tab w:val="num" w:pos="1953"/>
        </w:tabs>
        <w:ind w:left="1953" w:hanging="124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4120A40"/>
    <w:multiLevelType w:val="hybridMultilevel"/>
    <w:tmpl w:val="D788F634"/>
    <w:lvl w:ilvl="0" w:tplc="DB224C7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nsid w:val="55741D7D"/>
    <w:multiLevelType w:val="hybridMultilevel"/>
    <w:tmpl w:val="FB9AFCF6"/>
    <w:lvl w:ilvl="0" w:tplc="0419000F">
      <w:start w:val="1"/>
      <w:numFmt w:val="decimal"/>
      <w:lvlText w:val="%1."/>
      <w:lvlJc w:val="left"/>
      <w:pPr>
        <w:ind w:left="600" w:hanging="360"/>
      </w:pPr>
      <w:rPr>
        <w:rFonts w:cs="Times New Roman"/>
      </w:rPr>
    </w:lvl>
    <w:lvl w:ilvl="1" w:tplc="04190019">
      <w:start w:val="1"/>
      <w:numFmt w:val="lowerLetter"/>
      <w:lvlText w:val="%2."/>
      <w:lvlJc w:val="left"/>
      <w:pPr>
        <w:ind w:left="1320" w:hanging="360"/>
      </w:pPr>
      <w:rPr>
        <w:rFonts w:cs="Times New Roman"/>
      </w:rPr>
    </w:lvl>
    <w:lvl w:ilvl="2" w:tplc="0419001B">
      <w:start w:val="1"/>
      <w:numFmt w:val="lowerRoman"/>
      <w:lvlText w:val="%3."/>
      <w:lvlJc w:val="right"/>
      <w:pPr>
        <w:ind w:left="2040" w:hanging="180"/>
      </w:pPr>
      <w:rPr>
        <w:rFonts w:cs="Times New Roman"/>
      </w:rPr>
    </w:lvl>
    <w:lvl w:ilvl="3" w:tplc="0419000F">
      <w:start w:val="1"/>
      <w:numFmt w:val="decimal"/>
      <w:lvlText w:val="%4."/>
      <w:lvlJc w:val="left"/>
      <w:pPr>
        <w:ind w:left="2760" w:hanging="360"/>
      </w:pPr>
      <w:rPr>
        <w:rFonts w:cs="Times New Roman"/>
      </w:rPr>
    </w:lvl>
    <w:lvl w:ilvl="4" w:tplc="04190019">
      <w:start w:val="1"/>
      <w:numFmt w:val="lowerLetter"/>
      <w:lvlText w:val="%5."/>
      <w:lvlJc w:val="left"/>
      <w:pPr>
        <w:ind w:left="3480" w:hanging="360"/>
      </w:pPr>
      <w:rPr>
        <w:rFonts w:cs="Times New Roman"/>
      </w:rPr>
    </w:lvl>
    <w:lvl w:ilvl="5" w:tplc="0419001B">
      <w:start w:val="1"/>
      <w:numFmt w:val="lowerRoman"/>
      <w:lvlText w:val="%6."/>
      <w:lvlJc w:val="right"/>
      <w:pPr>
        <w:ind w:left="4200" w:hanging="180"/>
      </w:pPr>
      <w:rPr>
        <w:rFonts w:cs="Times New Roman"/>
      </w:rPr>
    </w:lvl>
    <w:lvl w:ilvl="6" w:tplc="0419000F">
      <w:start w:val="1"/>
      <w:numFmt w:val="decimal"/>
      <w:lvlText w:val="%7."/>
      <w:lvlJc w:val="left"/>
      <w:pPr>
        <w:ind w:left="4920" w:hanging="360"/>
      </w:pPr>
      <w:rPr>
        <w:rFonts w:cs="Times New Roman"/>
      </w:rPr>
    </w:lvl>
    <w:lvl w:ilvl="7" w:tplc="04190019">
      <w:start w:val="1"/>
      <w:numFmt w:val="lowerLetter"/>
      <w:lvlText w:val="%8."/>
      <w:lvlJc w:val="left"/>
      <w:pPr>
        <w:ind w:left="5640" w:hanging="360"/>
      </w:pPr>
      <w:rPr>
        <w:rFonts w:cs="Times New Roman"/>
      </w:rPr>
    </w:lvl>
    <w:lvl w:ilvl="8" w:tplc="0419001B">
      <w:start w:val="1"/>
      <w:numFmt w:val="lowerRoman"/>
      <w:lvlText w:val="%9."/>
      <w:lvlJc w:val="right"/>
      <w:pPr>
        <w:ind w:left="6360" w:hanging="180"/>
      </w:pPr>
      <w:rPr>
        <w:rFonts w:cs="Times New Roman"/>
      </w:rPr>
    </w:lvl>
  </w:abstractNum>
  <w:abstractNum w:abstractNumId="32">
    <w:nsid w:val="59FD0FBE"/>
    <w:multiLevelType w:val="multilevel"/>
    <w:tmpl w:val="B758196A"/>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3">
    <w:nsid w:val="5FB97A1F"/>
    <w:multiLevelType w:val="multilevel"/>
    <w:tmpl w:val="B6BC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66A2EC3"/>
    <w:multiLevelType w:val="hybridMultilevel"/>
    <w:tmpl w:val="6A20ED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671390B"/>
    <w:multiLevelType w:val="hybridMultilevel"/>
    <w:tmpl w:val="ADBC7C6C"/>
    <w:lvl w:ilvl="0" w:tplc="6BDC441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start w:val="1"/>
      <w:numFmt w:val="decimal"/>
      <w:lvlText w:val="%4."/>
      <w:lvlJc w:val="left"/>
      <w:pPr>
        <w:ind w:left="2554" w:hanging="360"/>
      </w:pPr>
      <w:rPr>
        <w:rFonts w:cs="Times New Roman"/>
      </w:rPr>
    </w:lvl>
    <w:lvl w:ilvl="4" w:tplc="04190019">
      <w:start w:val="1"/>
      <w:numFmt w:val="lowerLetter"/>
      <w:lvlText w:val="%5."/>
      <w:lvlJc w:val="left"/>
      <w:pPr>
        <w:ind w:left="3274" w:hanging="360"/>
      </w:pPr>
      <w:rPr>
        <w:rFonts w:cs="Times New Roman"/>
      </w:rPr>
    </w:lvl>
    <w:lvl w:ilvl="5" w:tplc="0419001B">
      <w:start w:val="1"/>
      <w:numFmt w:val="lowerRoman"/>
      <w:lvlText w:val="%6."/>
      <w:lvlJc w:val="right"/>
      <w:pPr>
        <w:ind w:left="3994" w:hanging="180"/>
      </w:pPr>
      <w:rPr>
        <w:rFonts w:cs="Times New Roman"/>
      </w:rPr>
    </w:lvl>
    <w:lvl w:ilvl="6" w:tplc="0419000F">
      <w:start w:val="1"/>
      <w:numFmt w:val="decimal"/>
      <w:lvlText w:val="%7."/>
      <w:lvlJc w:val="left"/>
      <w:pPr>
        <w:ind w:left="4714" w:hanging="360"/>
      </w:pPr>
      <w:rPr>
        <w:rFonts w:cs="Times New Roman"/>
      </w:rPr>
    </w:lvl>
    <w:lvl w:ilvl="7" w:tplc="04190019">
      <w:start w:val="1"/>
      <w:numFmt w:val="lowerLetter"/>
      <w:lvlText w:val="%8."/>
      <w:lvlJc w:val="left"/>
      <w:pPr>
        <w:ind w:left="5434" w:hanging="360"/>
      </w:pPr>
      <w:rPr>
        <w:rFonts w:cs="Times New Roman"/>
      </w:rPr>
    </w:lvl>
    <w:lvl w:ilvl="8" w:tplc="0419001B">
      <w:start w:val="1"/>
      <w:numFmt w:val="lowerRoman"/>
      <w:lvlText w:val="%9."/>
      <w:lvlJc w:val="right"/>
      <w:pPr>
        <w:ind w:left="6154" w:hanging="180"/>
      </w:pPr>
      <w:rPr>
        <w:rFonts w:cs="Times New Roman"/>
      </w:rPr>
    </w:lvl>
  </w:abstractNum>
  <w:abstractNum w:abstractNumId="36">
    <w:nsid w:val="675F79DD"/>
    <w:multiLevelType w:val="multilevel"/>
    <w:tmpl w:val="CC66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A55AA6"/>
    <w:multiLevelType w:val="multilevel"/>
    <w:tmpl w:val="00D2B88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712C040D"/>
    <w:multiLevelType w:val="multilevel"/>
    <w:tmpl w:val="3B9A01B2"/>
    <w:lvl w:ilvl="0">
      <w:start w:val="1"/>
      <w:numFmt w:val="decimal"/>
      <w:lvlText w:val="%1."/>
      <w:lvlJc w:val="left"/>
      <w:pPr>
        <w:ind w:left="390" w:hanging="390"/>
      </w:pPr>
      <w:rPr>
        <w:rFonts w:cs="Times New Roman" w:hint="default"/>
      </w:rPr>
    </w:lvl>
    <w:lvl w:ilvl="1">
      <w:start w:val="4"/>
      <w:numFmt w:val="decimal"/>
      <w:lvlText w:val="%1.%2."/>
      <w:lvlJc w:val="left"/>
      <w:pPr>
        <w:ind w:left="1713"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9">
    <w:nsid w:val="72F03DC8"/>
    <w:multiLevelType w:val="hybridMultilevel"/>
    <w:tmpl w:val="CB9C9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09687E"/>
    <w:multiLevelType w:val="multilevel"/>
    <w:tmpl w:val="0442C2D0"/>
    <w:lvl w:ilvl="0">
      <w:start w:val="1"/>
      <w:numFmt w:val="decimal"/>
      <w:lvlText w:val="%1"/>
      <w:lvlJc w:val="left"/>
      <w:pPr>
        <w:ind w:left="360" w:hanging="360"/>
      </w:pPr>
      <w:rPr>
        <w:rFonts w:cs="Times New Roman" w:hint="default"/>
      </w:rPr>
    </w:lvl>
    <w:lvl w:ilvl="1">
      <w:start w:val="1"/>
      <w:numFmt w:val="decimal"/>
      <w:lvlText w:val="%1.%2"/>
      <w:lvlJc w:val="left"/>
      <w:pPr>
        <w:ind w:left="367" w:hanging="360"/>
      </w:pPr>
      <w:rPr>
        <w:rFonts w:cs="Times New Roman" w:hint="default"/>
      </w:rPr>
    </w:lvl>
    <w:lvl w:ilvl="2">
      <w:start w:val="1"/>
      <w:numFmt w:val="decimal"/>
      <w:lvlText w:val="%1.%2.%3"/>
      <w:lvlJc w:val="left"/>
      <w:pPr>
        <w:ind w:left="734" w:hanging="720"/>
      </w:pPr>
      <w:rPr>
        <w:rFonts w:cs="Times New Roman" w:hint="default"/>
      </w:rPr>
    </w:lvl>
    <w:lvl w:ilvl="3">
      <w:start w:val="1"/>
      <w:numFmt w:val="decimal"/>
      <w:lvlText w:val="%1.%2.%3.%4"/>
      <w:lvlJc w:val="left"/>
      <w:pPr>
        <w:ind w:left="741" w:hanging="720"/>
      </w:pPr>
      <w:rPr>
        <w:rFonts w:cs="Times New Roman" w:hint="default"/>
      </w:rPr>
    </w:lvl>
    <w:lvl w:ilvl="4">
      <w:start w:val="1"/>
      <w:numFmt w:val="decimal"/>
      <w:lvlText w:val="%1.%2.%3.%4.%5"/>
      <w:lvlJc w:val="left"/>
      <w:pPr>
        <w:ind w:left="1108" w:hanging="1080"/>
      </w:pPr>
      <w:rPr>
        <w:rFonts w:cs="Times New Roman" w:hint="default"/>
      </w:rPr>
    </w:lvl>
    <w:lvl w:ilvl="5">
      <w:start w:val="1"/>
      <w:numFmt w:val="decimal"/>
      <w:lvlText w:val="%1.%2.%3.%4.%5.%6"/>
      <w:lvlJc w:val="left"/>
      <w:pPr>
        <w:ind w:left="1475" w:hanging="1440"/>
      </w:pPr>
      <w:rPr>
        <w:rFonts w:cs="Times New Roman" w:hint="default"/>
      </w:rPr>
    </w:lvl>
    <w:lvl w:ilvl="6">
      <w:start w:val="1"/>
      <w:numFmt w:val="decimal"/>
      <w:lvlText w:val="%1.%2.%3.%4.%5.%6.%7"/>
      <w:lvlJc w:val="left"/>
      <w:pPr>
        <w:ind w:left="1482" w:hanging="1440"/>
      </w:pPr>
      <w:rPr>
        <w:rFonts w:cs="Times New Roman" w:hint="default"/>
      </w:rPr>
    </w:lvl>
    <w:lvl w:ilvl="7">
      <w:start w:val="1"/>
      <w:numFmt w:val="decimal"/>
      <w:lvlText w:val="%1.%2.%3.%4.%5.%6.%7.%8"/>
      <w:lvlJc w:val="left"/>
      <w:pPr>
        <w:ind w:left="1849" w:hanging="1800"/>
      </w:pPr>
      <w:rPr>
        <w:rFonts w:cs="Times New Roman" w:hint="default"/>
      </w:rPr>
    </w:lvl>
    <w:lvl w:ilvl="8">
      <w:start w:val="1"/>
      <w:numFmt w:val="decimal"/>
      <w:lvlText w:val="%1.%2.%3.%4.%5.%6.%7.%8.%9"/>
      <w:lvlJc w:val="left"/>
      <w:pPr>
        <w:ind w:left="1856" w:hanging="1800"/>
      </w:pPr>
      <w:rPr>
        <w:rFonts w:cs="Times New Roman" w:hint="default"/>
      </w:rPr>
    </w:lvl>
  </w:abstractNum>
  <w:abstractNum w:abstractNumId="41">
    <w:nsid w:val="770D6F8A"/>
    <w:multiLevelType w:val="multilevel"/>
    <w:tmpl w:val="BD5E4926"/>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A183C10"/>
    <w:multiLevelType w:val="hybridMultilevel"/>
    <w:tmpl w:val="B33C89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B6C25D3"/>
    <w:multiLevelType w:val="hybridMultilevel"/>
    <w:tmpl w:val="915E41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E8D2E26"/>
    <w:multiLevelType w:val="hybridMultilevel"/>
    <w:tmpl w:val="290CF5F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0"/>
  </w:num>
  <w:num w:numId="2">
    <w:abstractNumId w:val="15"/>
  </w:num>
  <w:num w:numId="3">
    <w:abstractNumId w:val="11"/>
  </w:num>
  <w:num w:numId="4">
    <w:abstractNumId w:val="43"/>
  </w:num>
  <w:num w:numId="5">
    <w:abstractNumId w:val="27"/>
  </w:num>
  <w:num w:numId="6">
    <w:abstractNumId w:val="19"/>
  </w:num>
  <w:num w:numId="7">
    <w:abstractNumId w:val="29"/>
  </w:num>
  <w:num w:numId="8">
    <w:abstractNumId w:val="41"/>
  </w:num>
  <w:num w:numId="9">
    <w:abstractNumId w:val="9"/>
  </w:num>
  <w:num w:numId="10">
    <w:abstractNumId w:val="0"/>
  </w:num>
  <w:num w:numId="11">
    <w:abstractNumId w:val="17"/>
  </w:num>
  <w:num w:numId="12">
    <w:abstractNumId w:val="32"/>
  </w:num>
  <w:num w:numId="13">
    <w:abstractNumId w:val="37"/>
  </w:num>
  <w:num w:numId="14">
    <w:abstractNumId w:val="30"/>
  </w:num>
  <w:num w:numId="15">
    <w:abstractNumId w:val="23"/>
  </w:num>
  <w:num w:numId="16">
    <w:abstractNumId w:val="35"/>
  </w:num>
  <w:num w:numId="17">
    <w:abstractNumId w:val="28"/>
  </w:num>
  <w:num w:numId="18">
    <w:abstractNumId w:val="40"/>
  </w:num>
  <w:num w:numId="19">
    <w:abstractNumId w:val="18"/>
  </w:num>
  <w:num w:numId="20">
    <w:abstractNumId w:val="22"/>
  </w:num>
  <w:num w:numId="21">
    <w:abstractNumId w:val="38"/>
  </w:num>
  <w:num w:numId="22">
    <w:abstractNumId w:val="1"/>
  </w:num>
  <w:num w:numId="23">
    <w:abstractNumId w:val="14"/>
  </w:num>
  <w:num w:numId="24">
    <w:abstractNumId w:val="44"/>
  </w:num>
  <w:num w:numId="25">
    <w:abstractNumId w:val="31"/>
  </w:num>
  <w:num w:numId="26">
    <w:abstractNumId w:val="34"/>
  </w:num>
  <w:num w:numId="27">
    <w:abstractNumId w:val="2"/>
  </w:num>
  <w:num w:numId="28">
    <w:abstractNumId w:val="12"/>
  </w:num>
  <w:num w:numId="29">
    <w:abstractNumId w:val="16"/>
  </w:num>
  <w:num w:numId="30">
    <w:abstractNumId w:val="5"/>
  </w:num>
  <w:num w:numId="31">
    <w:abstractNumId w:val="20"/>
  </w:num>
  <w:num w:numId="32">
    <w:abstractNumId w:val="25"/>
  </w:num>
  <w:num w:numId="33">
    <w:abstractNumId w:val="26"/>
  </w:num>
  <w:num w:numId="34">
    <w:abstractNumId w:val="36"/>
  </w:num>
  <w:num w:numId="35">
    <w:abstractNumId w:val="6"/>
  </w:num>
  <w:num w:numId="36">
    <w:abstractNumId w:val="33"/>
  </w:num>
  <w:num w:numId="37">
    <w:abstractNumId w:val="13"/>
  </w:num>
  <w:num w:numId="38">
    <w:abstractNumId w:val="21"/>
  </w:num>
  <w:num w:numId="39">
    <w:abstractNumId w:val="4"/>
  </w:num>
  <w:num w:numId="40">
    <w:abstractNumId w:val="42"/>
  </w:num>
  <w:num w:numId="41">
    <w:abstractNumId w:val="8"/>
  </w:num>
  <w:num w:numId="42">
    <w:abstractNumId w:val="7"/>
  </w:num>
  <w:num w:numId="43">
    <w:abstractNumId w:val="39"/>
  </w:num>
  <w:num w:numId="44">
    <w:abstractNumId w:val="24"/>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D4"/>
    <w:rsid w:val="00033398"/>
    <w:rsid w:val="0004166A"/>
    <w:rsid w:val="00096F8E"/>
    <w:rsid w:val="000A60BA"/>
    <w:rsid w:val="000D238A"/>
    <w:rsid w:val="000E1BD5"/>
    <w:rsid w:val="00105349"/>
    <w:rsid w:val="00110C2D"/>
    <w:rsid w:val="001119A1"/>
    <w:rsid w:val="0016331F"/>
    <w:rsid w:val="001B68A8"/>
    <w:rsid w:val="001F33EF"/>
    <w:rsid w:val="002015C5"/>
    <w:rsid w:val="002C1C55"/>
    <w:rsid w:val="00366D1F"/>
    <w:rsid w:val="003F7467"/>
    <w:rsid w:val="00407627"/>
    <w:rsid w:val="0043780E"/>
    <w:rsid w:val="004644DF"/>
    <w:rsid w:val="004B6360"/>
    <w:rsid w:val="004F46A7"/>
    <w:rsid w:val="00597645"/>
    <w:rsid w:val="005D61A6"/>
    <w:rsid w:val="005E0DB1"/>
    <w:rsid w:val="006239DF"/>
    <w:rsid w:val="006931BC"/>
    <w:rsid w:val="007045E2"/>
    <w:rsid w:val="00720BA0"/>
    <w:rsid w:val="0073312D"/>
    <w:rsid w:val="00740FC2"/>
    <w:rsid w:val="007804B3"/>
    <w:rsid w:val="007E79D7"/>
    <w:rsid w:val="008761C8"/>
    <w:rsid w:val="008C073D"/>
    <w:rsid w:val="00932848"/>
    <w:rsid w:val="0094625A"/>
    <w:rsid w:val="00961364"/>
    <w:rsid w:val="00986F1B"/>
    <w:rsid w:val="009C5A85"/>
    <w:rsid w:val="009D1187"/>
    <w:rsid w:val="009D3ABD"/>
    <w:rsid w:val="00A25C98"/>
    <w:rsid w:val="00A26769"/>
    <w:rsid w:val="00A27A7E"/>
    <w:rsid w:val="00A53616"/>
    <w:rsid w:val="00A942D5"/>
    <w:rsid w:val="00A961D6"/>
    <w:rsid w:val="00AB601E"/>
    <w:rsid w:val="00AC19D4"/>
    <w:rsid w:val="00AD79B6"/>
    <w:rsid w:val="00B009F0"/>
    <w:rsid w:val="00B17981"/>
    <w:rsid w:val="00B376C7"/>
    <w:rsid w:val="00B95EEC"/>
    <w:rsid w:val="00BB4664"/>
    <w:rsid w:val="00BD1A48"/>
    <w:rsid w:val="00C67605"/>
    <w:rsid w:val="00C678C6"/>
    <w:rsid w:val="00CD6C7F"/>
    <w:rsid w:val="00CD7883"/>
    <w:rsid w:val="00D52141"/>
    <w:rsid w:val="00D717B6"/>
    <w:rsid w:val="00DE2867"/>
    <w:rsid w:val="00DF2C32"/>
    <w:rsid w:val="00E166D5"/>
    <w:rsid w:val="00E22CEC"/>
    <w:rsid w:val="00E66507"/>
    <w:rsid w:val="00E73B0B"/>
    <w:rsid w:val="00E966E3"/>
    <w:rsid w:val="00ED0B45"/>
    <w:rsid w:val="00ED206B"/>
    <w:rsid w:val="00EE03BA"/>
    <w:rsid w:val="00F260AD"/>
    <w:rsid w:val="00F46885"/>
    <w:rsid w:val="00F63C3B"/>
    <w:rsid w:val="00FB3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velope address" w:uiPriority="0"/>
    <w:lsdException w:name="envelope return"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9D4"/>
    <w:pPr>
      <w:widowControl w:val="0"/>
      <w:suppressAutoHyphens/>
      <w:spacing w:line="240" w:lineRule="auto"/>
    </w:pPr>
    <w:rPr>
      <w:rFonts w:ascii="Times New Roman" w:eastAsia="Arial" w:hAnsi="Times New Roman" w:cs="unifont"/>
      <w:kern w:val="1"/>
      <w:sz w:val="24"/>
      <w:szCs w:val="24"/>
      <w:lang w:eastAsia="zh-CN" w:bidi="hi-IN"/>
    </w:rPr>
  </w:style>
  <w:style w:type="paragraph" w:styleId="1">
    <w:name w:val="heading 1"/>
    <w:basedOn w:val="a0"/>
    <w:next w:val="a1"/>
    <w:link w:val="10"/>
    <w:qFormat/>
    <w:rsid w:val="00AC19D4"/>
    <w:pPr>
      <w:tabs>
        <w:tab w:val="num" w:pos="1701"/>
      </w:tabs>
      <w:ind w:left="2133" w:hanging="432"/>
      <w:outlineLvl w:val="0"/>
    </w:pPr>
    <w:rPr>
      <w:rFonts w:cs="Times New Roman"/>
      <w:b/>
      <w:bCs/>
      <w:sz w:val="36"/>
      <w:szCs w:val="36"/>
    </w:rPr>
  </w:style>
  <w:style w:type="paragraph" w:styleId="2">
    <w:name w:val="heading 2"/>
    <w:basedOn w:val="a0"/>
    <w:next w:val="a1"/>
    <w:link w:val="20"/>
    <w:qFormat/>
    <w:rsid w:val="00AC19D4"/>
    <w:pPr>
      <w:tabs>
        <w:tab w:val="num" w:pos="1701"/>
      </w:tabs>
      <w:spacing w:before="200"/>
      <w:ind w:left="2277" w:hanging="576"/>
      <w:outlineLvl w:val="1"/>
    </w:pPr>
    <w:rPr>
      <w:rFonts w:cs="Times New Roman"/>
      <w:b/>
      <w:bCs/>
      <w:sz w:val="32"/>
      <w:szCs w:val="32"/>
    </w:rPr>
  </w:style>
  <w:style w:type="paragraph" w:styleId="3">
    <w:name w:val="heading 3"/>
    <w:basedOn w:val="a0"/>
    <w:next w:val="a1"/>
    <w:link w:val="30"/>
    <w:qFormat/>
    <w:rsid w:val="00AC19D4"/>
    <w:pPr>
      <w:tabs>
        <w:tab w:val="num" w:pos="1701"/>
      </w:tabs>
      <w:spacing w:before="140"/>
      <w:ind w:left="2421" w:hanging="720"/>
      <w:outlineLvl w:val="2"/>
    </w:pPr>
    <w:rPr>
      <w:rFonts w:cs="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rsid w:val="00AC19D4"/>
    <w:rPr>
      <w:color w:val="000080"/>
      <w:u w:val="single"/>
    </w:rPr>
  </w:style>
  <w:style w:type="paragraph" w:customStyle="1" w:styleId="a6">
    <w:name w:val="Прижатый влево"/>
    <w:rsid w:val="00AC19D4"/>
    <w:pPr>
      <w:widowControl w:val="0"/>
      <w:suppressAutoHyphens/>
      <w:spacing w:line="240" w:lineRule="auto"/>
    </w:pPr>
    <w:rPr>
      <w:rFonts w:ascii="Arial" w:eastAsia="Arial" w:hAnsi="Arial" w:cs="unifont"/>
      <w:kern w:val="1"/>
      <w:sz w:val="24"/>
      <w:szCs w:val="24"/>
      <w:lang w:eastAsia="zh-CN" w:bidi="hi-IN"/>
    </w:rPr>
  </w:style>
  <w:style w:type="paragraph" w:styleId="a7">
    <w:name w:val="Document Map"/>
    <w:basedOn w:val="a"/>
    <w:link w:val="a8"/>
    <w:uiPriority w:val="99"/>
    <w:semiHidden/>
    <w:unhideWhenUsed/>
    <w:rsid w:val="00AC19D4"/>
    <w:rPr>
      <w:rFonts w:ascii="Tahoma" w:hAnsi="Tahoma" w:cs="Mangal"/>
      <w:sz w:val="16"/>
      <w:szCs w:val="14"/>
    </w:rPr>
  </w:style>
  <w:style w:type="character" w:customStyle="1" w:styleId="a8">
    <w:name w:val="Схема документа Знак"/>
    <w:basedOn w:val="a2"/>
    <w:link w:val="a7"/>
    <w:uiPriority w:val="99"/>
    <w:semiHidden/>
    <w:rsid w:val="00AC19D4"/>
    <w:rPr>
      <w:rFonts w:ascii="Tahoma" w:eastAsia="Arial" w:hAnsi="Tahoma" w:cs="Mangal"/>
      <w:kern w:val="1"/>
      <w:sz w:val="16"/>
      <w:szCs w:val="14"/>
      <w:lang w:eastAsia="zh-CN" w:bidi="hi-IN"/>
    </w:rPr>
  </w:style>
  <w:style w:type="character" w:customStyle="1" w:styleId="10">
    <w:name w:val="Заголовок 1 Знак"/>
    <w:basedOn w:val="a2"/>
    <w:link w:val="1"/>
    <w:rsid w:val="00AC19D4"/>
    <w:rPr>
      <w:rFonts w:ascii="Arial" w:eastAsia="AR PL KaitiM GB" w:hAnsi="Arial" w:cs="Times New Roman"/>
      <w:b/>
      <w:bCs/>
      <w:sz w:val="36"/>
      <w:szCs w:val="36"/>
      <w:lang w:eastAsia="zh-CN"/>
    </w:rPr>
  </w:style>
  <w:style w:type="character" w:customStyle="1" w:styleId="20">
    <w:name w:val="Заголовок 2 Знак"/>
    <w:basedOn w:val="a2"/>
    <w:link w:val="2"/>
    <w:rsid w:val="00AC19D4"/>
    <w:rPr>
      <w:rFonts w:ascii="Arial" w:eastAsia="AR PL KaitiM GB" w:hAnsi="Arial" w:cs="Times New Roman"/>
      <w:b/>
      <w:bCs/>
      <w:sz w:val="32"/>
      <w:szCs w:val="32"/>
      <w:lang w:eastAsia="zh-CN"/>
    </w:rPr>
  </w:style>
  <w:style w:type="character" w:customStyle="1" w:styleId="30">
    <w:name w:val="Заголовок 3 Знак"/>
    <w:basedOn w:val="a2"/>
    <w:link w:val="3"/>
    <w:rsid w:val="00AC19D4"/>
    <w:rPr>
      <w:rFonts w:ascii="Arial" w:eastAsia="AR PL KaitiM GB" w:hAnsi="Arial" w:cs="Times New Roman"/>
      <w:b/>
      <w:bCs/>
      <w:sz w:val="28"/>
      <w:szCs w:val="28"/>
      <w:lang w:eastAsia="zh-CN"/>
    </w:rPr>
  </w:style>
  <w:style w:type="paragraph" w:customStyle="1" w:styleId="a0">
    <w:name w:val="Заголовок"/>
    <w:basedOn w:val="a"/>
    <w:next w:val="a1"/>
    <w:qFormat/>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styleId="a1">
    <w:name w:val="Body Text"/>
    <w:basedOn w:val="a"/>
    <w:link w:val="a9"/>
    <w:rsid w:val="00AC19D4"/>
    <w:pPr>
      <w:autoSpaceDE w:val="0"/>
      <w:spacing w:after="120"/>
      <w:ind w:firstLine="709"/>
      <w:jc w:val="both"/>
    </w:pPr>
    <w:rPr>
      <w:rFonts w:eastAsia="Times New Roman" w:cs="Times New Roman"/>
      <w:kern w:val="0"/>
      <w:sz w:val="26"/>
      <w:szCs w:val="20"/>
      <w:lang w:bidi="ar-SA"/>
    </w:rPr>
  </w:style>
  <w:style w:type="character" w:customStyle="1" w:styleId="a9">
    <w:name w:val="Основной текст Знак"/>
    <w:basedOn w:val="a2"/>
    <w:link w:val="a1"/>
    <w:rsid w:val="00AC19D4"/>
    <w:rPr>
      <w:rFonts w:ascii="Times New Roman" w:eastAsia="Times New Roman" w:hAnsi="Times New Roman" w:cs="Times New Roman"/>
      <w:sz w:val="26"/>
      <w:szCs w:val="20"/>
      <w:lang w:eastAsia="zh-CN"/>
    </w:rPr>
  </w:style>
  <w:style w:type="character" w:customStyle="1" w:styleId="aa">
    <w:name w:val="Цветовое выделение"/>
    <w:rsid w:val="00AC19D4"/>
    <w:rPr>
      <w:b/>
      <w:sz w:val="26"/>
    </w:rPr>
  </w:style>
  <w:style w:type="paragraph" w:customStyle="1" w:styleId="ab">
    <w:name w:val="Нормальный (таблица)"/>
    <w:rsid w:val="00AC19D4"/>
    <w:pPr>
      <w:widowControl w:val="0"/>
      <w:suppressAutoHyphens/>
      <w:spacing w:line="240" w:lineRule="auto"/>
      <w:jc w:val="both"/>
    </w:pPr>
    <w:rPr>
      <w:rFonts w:ascii="Arial" w:eastAsia="Arial" w:hAnsi="Arial" w:cs="unifont"/>
      <w:kern w:val="1"/>
      <w:sz w:val="24"/>
      <w:szCs w:val="24"/>
      <w:lang w:eastAsia="zh-CN" w:bidi="hi-IN"/>
    </w:rPr>
  </w:style>
  <w:style w:type="paragraph" w:customStyle="1" w:styleId="ac">
    <w:name w:val="Таблицы (моноширинный)"/>
    <w:rsid w:val="00AC19D4"/>
    <w:pPr>
      <w:widowControl w:val="0"/>
      <w:suppressAutoHyphens/>
      <w:spacing w:line="240" w:lineRule="auto"/>
      <w:jc w:val="both"/>
    </w:pPr>
    <w:rPr>
      <w:rFonts w:ascii="Courier New" w:eastAsia="Arial" w:hAnsi="Courier New" w:cs="unifont"/>
      <w:kern w:val="1"/>
      <w:szCs w:val="24"/>
      <w:lang w:eastAsia="zh-CN" w:bidi="hi-IN"/>
    </w:rPr>
  </w:style>
  <w:style w:type="paragraph" w:customStyle="1" w:styleId="ad">
    <w:name w:val="Примечание."/>
    <w:basedOn w:val="a"/>
    <w:rsid w:val="00AC19D4"/>
    <w:pPr>
      <w:spacing w:before="240" w:after="240"/>
      <w:jc w:val="both"/>
    </w:pPr>
    <w:rPr>
      <w:rFonts w:ascii="Arial" w:hAnsi="Arial" w:cs="Arial"/>
      <w:shd w:val="clear" w:color="auto" w:fill="FAF3E9"/>
    </w:rPr>
  </w:style>
  <w:style w:type="paragraph" w:customStyle="1" w:styleId="11">
    <w:name w:val="Знак1"/>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WW8Num1z4">
    <w:name w:val="WW8Num1z4"/>
    <w:rsid w:val="00AC19D4"/>
  </w:style>
  <w:style w:type="paragraph" w:customStyle="1" w:styleId="ConsPlusCell">
    <w:name w:val="ConsPlusCell"/>
    <w:rsid w:val="00AC19D4"/>
    <w:pPr>
      <w:widowControl w:val="0"/>
      <w:suppressAutoHyphens/>
      <w:spacing w:line="240" w:lineRule="auto"/>
    </w:pPr>
    <w:rPr>
      <w:rFonts w:ascii="Arial" w:eastAsia="Arial" w:hAnsi="Arial" w:cs="Batang"/>
      <w:kern w:val="1"/>
      <w:sz w:val="20"/>
      <w:szCs w:val="24"/>
      <w:lang w:eastAsia="ko-KR" w:bidi="hi-IN"/>
    </w:rPr>
  </w:style>
  <w:style w:type="paragraph" w:customStyle="1" w:styleId="formattext">
    <w:name w:val="format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Style2">
    <w:name w:val="Style2"/>
    <w:basedOn w:val="a"/>
    <w:rsid w:val="00AC19D4"/>
    <w:pPr>
      <w:suppressAutoHyphens w:val="0"/>
      <w:autoSpaceDE w:val="0"/>
      <w:autoSpaceDN w:val="0"/>
      <w:adjustRightInd w:val="0"/>
    </w:pPr>
    <w:rPr>
      <w:rFonts w:eastAsia="Times New Roman" w:cs="Times New Roman"/>
      <w:kern w:val="0"/>
      <w:lang w:eastAsia="ru-RU" w:bidi="ar-SA"/>
    </w:rPr>
  </w:style>
  <w:style w:type="character" w:customStyle="1" w:styleId="FontStyle11">
    <w:name w:val="Font Style11"/>
    <w:rsid w:val="00AC19D4"/>
    <w:rPr>
      <w:rFonts w:ascii="Times New Roman" w:hAnsi="Times New Roman" w:cs="Times New Roman"/>
      <w:spacing w:val="10"/>
      <w:sz w:val="18"/>
      <w:szCs w:val="18"/>
    </w:rPr>
  </w:style>
  <w:style w:type="character" w:customStyle="1" w:styleId="FontStyle12">
    <w:name w:val="Font Style12"/>
    <w:rsid w:val="00AC19D4"/>
    <w:rPr>
      <w:rFonts w:ascii="Times New Roman" w:hAnsi="Times New Roman" w:cs="Times New Roman"/>
      <w:b/>
      <w:bCs/>
      <w:spacing w:val="10"/>
      <w:sz w:val="22"/>
      <w:szCs w:val="22"/>
    </w:rPr>
  </w:style>
  <w:style w:type="paragraph" w:customStyle="1" w:styleId="ConsPlusNormal">
    <w:name w:val="ConsPlusNormal"/>
    <w:rsid w:val="00AC19D4"/>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styleId="ae">
    <w:name w:val="Title"/>
    <w:basedOn w:val="a"/>
    <w:next w:val="a"/>
    <w:link w:val="af"/>
    <w:qFormat/>
    <w:rsid w:val="00AC19D4"/>
    <w:pPr>
      <w:widowControl/>
      <w:suppressAutoHyphens w:val="0"/>
      <w:spacing w:before="240" w:after="60"/>
      <w:jc w:val="center"/>
      <w:outlineLvl w:val="0"/>
    </w:pPr>
    <w:rPr>
      <w:rFonts w:ascii="Cambria" w:eastAsia="Times New Roman" w:hAnsi="Cambria" w:cs="Times New Roman"/>
      <w:b/>
      <w:bCs/>
      <w:kern w:val="28"/>
      <w:sz w:val="32"/>
      <w:szCs w:val="32"/>
      <w:lang w:eastAsia="ru-RU" w:bidi="ar-SA"/>
    </w:rPr>
  </w:style>
  <w:style w:type="character" w:customStyle="1" w:styleId="af">
    <w:name w:val="Название Знак"/>
    <w:basedOn w:val="a2"/>
    <w:link w:val="ae"/>
    <w:rsid w:val="00AC19D4"/>
    <w:rPr>
      <w:rFonts w:ascii="Cambria" w:eastAsia="Times New Roman" w:hAnsi="Cambria" w:cs="Times New Roman"/>
      <w:b/>
      <w:bCs/>
      <w:kern w:val="28"/>
      <w:sz w:val="32"/>
      <w:szCs w:val="32"/>
      <w:lang w:eastAsia="ru-RU"/>
    </w:rPr>
  </w:style>
  <w:style w:type="paragraph" w:styleId="af0">
    <w:name w:val="No Spacing"/>
    <w:uiPriority w:val="1"/>
    <w:qFormat/>
    <w:rsid w:val="00AC19D4"/>
    <w:pPr>
      <w:spacing w:line="240" w:lineRule="auto"/>
    </w:pPr>
    <w:rPr>
      <w:rFonts w:ascii="Calibri" w:eastAsia="Calibri" w:hAnsi="Calibri" w:cs="Times New Roman"/>
    </w:rPr>
  </w:style>
  <w:style w:type="paragraph" w:styleId="af1">
    <w:name w:val="Normal (Web)"/>
    <w:basedOn w:val="a"/>
    <w:uiPriority w:val="99"/>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Default">
    <w:name w:val="Default"/>
    <w:rsid w:val="00AC19D4"/>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paragraph" w:customStyle="1" w:styleId="12">
    <w:name w:val="Абзац списка1"/>
    <w:basedOn w:val="a"/>
    <w:rsid w:val="00AC19D4"/>
    <w:pPr>
      <w:suppressAutoHyphens w:val="0"/>
      <w:ind w:left="720" w:firstLine="709"/>
      <w:jc w:val="both"/>
    </w:pPr>
    <w:rPr>
      <w:rFonts w:eastAsia="Times New Roman" w:cs="Times New Roman"/>
      <w:color w:val="00000A"/>
      <w:sz w:val="26"/>
      <w:szCs w:val="20"/>
      <w:lang w:eastAsia="ru-RU" w:bidi="ar-SA"/>
    </w:rPr>
  </w:style>
  <w:style w:type="character" w:customStyle="1" w:styleId="WW8Num1z0">
    <w:name w:val="WW8Num1z0"/>
    <w:rsid w:val="00AC19D4"/>
  </w:style>
  <w:style w:type="character" w:customStyle="1" w:styleId="WW8Num1z1">
    <w:name w:val="WW8Num1z1"/>
    <w:rsid w:val="00AC19D4"/>
  </w:style>
  <w:style w:type="character" w:customStyle="1" w:styleId="WW8Num1z2">
    <w:name w:val="WW8Num1z2"/>
    <w:rsid w:val="00AC19D4"/>
  </w:style>
  <w:style w:type="character" w:customStyle="1" w:styleId="WW8Num1z3">
    <w:name w:val="WW8Num1z3"/>
    <w:rsid w:val="00AC19D4"/>
  </w:style>
  <w:style w:type="character" w:customStyle="1" w:styleId="WW8Num1z5">
    <w:name w:val="WW8Num1z5"/>
    <w:rsid w:val="00AC19D4"/>
  </w:style>
  <w:style w:type="character" w:customStyle="1" w:styleId="WW8Num1z6">
    <w:name w:val="WW8Num1z6"/>
    <w:rsid w:val="00AC19D4"/>
  </w:style>
  <w:style w:type="character" w:customStyle="1" w:styleId="WW8Num1z7">
    <w:name w:val="WW8Num1z7"/>
    <w:rsid w:val="00AC19D4"/>
  </w:style>
  <w:style w:type="character" w:customStyle="1" w:styleId="WW8Num1z8">
    <w:name w:val="WW8Num1z8"/>
    <w:rsid w:val="00AC19D4"/>
  </w:style>
  <w:style w:type="character" w:customStyle="1" w:styleId="21">
    <w:name w:val="Основной шрифт абзаца2"/>
    <w:rsid w:val="00AC19D4"/>
  </w:style>
  <w:style w:type="character" w:customStyle="1" w:styleId="13">
    <w:name w:val="Основной шрифт абзаца1"/>
    <w:rsid w:val="00AC19D4"/>
  </w:style>
  <w:style w:type="character" w:customStyle="1" w:styleId="af2">
    <w:name w:val="Основной текст с отступом Знак"/>
    <w:rsid w:val="00AC19D4"/>
    <w:rPr>
      <w:sz w:val="28"/>
    </w:rPr>
  </w:style>
  <w:style w:type="character" w:customStyle="1" w:styleId="af3">
    <w:name w:val="Текст выноски Знак"/>
    <w:rsid w:val="00AC19D4"/>
    <w:rPr>
      <w:rFonts w:ascii="Tahoma" w:hAnsi="Tahoma" w:cs="Tahoma"/>
      <w:sz w:val="16"/>
      <w:szCs w:val="16"/>
      <w:lang w:eastAsia="zh-CN"/>
    </w:rPr>
  </w:style>
  <w:style w:type="character" w:customStyle="1" w:styleId="af4">
    <w:name w:val="Верхний колонтитул Знак"/>
    <w:rsid w:val="00AC19D4"/>
    <w:rPr>
      <w:sz w:val="26"/>
      <w:lang w:eastAsia="zh-CN"/>
    </w:rPr>
  </w:style>
  <w:style w:type="character" w:customStyle="1" w:styleId="af5">
    <w:name w:val="Нижний колонтитул Знак"/>
    <w:rsid w:val="00AC19D4"/>
    <w:rPr>
      <w:sz w:val="26"/>
      <w:lang w:eastAsia="zh-CN"/>
    </w:rPr>
  </w:style>
  <w:style w:type="paragraph" w:styleId="af6">
    <w:name w:val="List"/>
    <w:basedOn w:val="a1"/>
    <w:rsid w:val="00AC19D4"/>
    <w:rPr>
      <w:rFonts w:cs="FreeSans"/>
    </w:rPr>
  </w:style>
  <w:style w:type="paragraph" w:styleId="af7">
    <w:name w:val="caption"/>
    <w:basedOn w:val="a"/>
    <w:qFormat/>
    <w:rsid w:val="00AC19D4"/>
    <w:pPr>
      <w:suppressLineNumbers/>
      <w:autoSpaceDE w:val="0"/>
      <w:spacing w:before="120" w:after="120"/>
      <w:ind w:firstLine="709"/>
      <w:jc w:val="both"/>
    </w:pPr>
    <w:rPr>
      <w:rFonts w:eastAsia="Times New Roman" w:cs="Mangal"/>
      <w:i/>
      <w:iCs/>
      <w:kern w:val="0"/>
      <w:lang w:bidi="ar-SA"/>
    </w:rPr>
  </w:style>
  <w:style w:type="paragraph" w:customStyle="1" w:styleId="22">
    <w:name w:val="Указатель2"/>
    <w:basedOn w:val="a"/>
    <w:rsid w:val="00AC19D4"/>
    <w:pPr>
      <w:suppressLineNumbers/>
      <w:autoSpaceDE w:val="0"/>
      <w:ind w:firstLine="709"/>
      <w:jc w:val="both"/>
    </w:pPr>
    <w:rPr>
      <w:rFonts w:eastAsia="Times New Roman" w:cs="Mangal"/>
      <w:kern w:val="0"/>
      <w:sz w:val="26"/>
      <w:szCs w:val="20"/>
      <w:lang w:bidi="ar-SA"/>
    </w:rPr>
  </w:style>
  <w:style w:type="paragraph" w:customStyle="1" w:styleId="14">
    <w:name w:val="Название объекта1"/>
    <w:basedOn w:val="a"/>
    <w:rsid w:val="00AC19D4"/>
    <w:pPr>
      <w:suppressLineNumbers/>
      <w:autoSpaceDE w:val="0"/>
      <w:spacing w:before="120" w:after="120"/>
      <w:ind w:firstLine="709"/>
      <w:jc w:val="both"/>
    </w:pPr>
    <w:rPr>
      <w:rFonts w:eastAsia="Times New Roman" w:cs="FreeSans"/>
      <w:i/>
      <w:iCs/>
      <w:kern w:val="0"/>
      <w:lang w:bidi="ar-SA"/>
    </w:rPr>
  </w:style>
  <w:style w:type="paragraph" w:customStyle="1" w:styleId="15">
    <w:name w:val="Указатель1"/>
    <w:basedOn w:val="a"/>
    <w:rsid w:val="00AC19D4"/>
    <w:pPr>
      <w:suppressLineNumbers/>
      <w:autoSpaceDE w:val="0"/>
      <w:ind w:firstLine="709"/>
      <w:jc w:val="both"/>
    </w:pPr>
    <w:rPr>
      <w:rFonts w:eastAsia="Times New Roman" w:cs="FreeSans"/>
      <w:kern w:val="0"/>
      <w:sz w:val="26"/>
      <w:szCs w:val="20"/>
      <w:lang w:bidi="ar-SA"/>
    </w:rPr>
  </w:style>
  <w:style w:type="paragraph" w:styleId="af8">
    <w:name w:val="header"/>
    <w:basedOn w:val="a"/>
    <w:link w:val="16"/>
    <w:rsid w:val="00AC19D4"/>
    <w:pPr>
      <w:autoSpaceDE w:val="0"/>
      <w:ind w:firstLine="709"/>
      <w:jc w:val="both"/>
    </w:pPr>
    <w:rPr>
      <w:rFonts w:eastAsia="Times New Roman" w:cs="Times New Roman"/>
      <w:kern w:val="0"/>
      <w:sz w:val="26"/>
      <w:szCs w:val="20"/>
      <w:lang w:bidi="ar-SA"/>
    </w:rPr>
  </w:style>
  <w:style w:type="character" w:customStyle="1" w:styleId="16">
    <w:name w:val="Верхний колонтитул Знак1"/>
    <w:basedOn w:val="a2"/>
    <w:link w:val="af8"/>
    <w:rsid w:val="00AC19D4"/>
    <w:rPr>
      <w:rFonts w:ascii="Times New Roman" w:eastAsia="Times New Roman" w:hAnsi="Times New Roman" w:cs="Times New Roman"/>
      <w:sz w:val="26"/>
      <w:szCs w:val="20"/>
      <w:lang w:eastAsia="zh-CN"/>
    </w:rPr>
  </w:style>
  <w:style w:type="paragraph" w:styleId="af9">
    <w:name w:val="footer"/>
    <w:basedOn w:val="a"/>
    <w:link w:val="17"/>
    <w:rsid w:val="00AC19D4"/>
    <w:pPr>
      <w:autoSpaceDE w:val="0"/>
      <w:ind w:firstLine="709"/>
      <w:jc w:val="both"/>
    </w:pPr>
    <w:rPr>
      <w:rFonts w:eastAsia="Times New Roman" w:cs="Times New Roman"/>
      <w:kern w:val="0"/>
      <w:sz w:val="26"/>
      <w:szCs w:val="20"/>
      <w:lang w:bidi="ar-SA"/>
    </w:rPr>
  </w:style>
  <w:style w:type="character" w:customStyle="1" w:styleId="17">
    <w:name w:val="Нижний колонтитул Знак1"/>
    <w:basedOn w:val="a2"/>
    <w:link w:val="af9"/>
    <w:rsid w:val="00AC19D4"/>
    <w:rPr>
      <w:rFonts w:ascii="Times New Roman" w:eastAsia="Times New Roman" w:hAnsi="Times New Roman" w:cs="Times New Roman"/>
      <w:sz w:val="26"/>
      <w:szCs w:val="20"/>
      <w:lang w:eastAsia="zh-CN"/>
    </w:rPr>
  </w:style>
  <w:style w:type="paragraph" w:customStyle="1" w:styleId="afa">
    <w:name w:val="Содержимое таблицы"/>
    <w:basedOn w:val="a"/>
    <w:rsid w:val="00AC19D4"/>
    <w:pPr>
      <w:suppressLineNumbers/>
      <w:autoSpaceDE w:val="0"/>
      <w:ind w:firstLine="709"/>
      <w:jc w:val="both"/>
    </w:pPr>
    <w:rPr>
      <w:rFonts w:eastAsia="Times New Roman" w:cs="Times New Roman"/>
      <w:kern w:val="0"/>
      <w:sz w:val="26"/>
      <w:szCs w:val="20"/>
      <w:lang w:bidi="ar-SA"/>
    </w:rPr>
  </w:style>
  <w:style w:type="paragraph" w:customStyle="1" w:styleId="afb">
    <w:name w:val="Заголовок таблицы"/>
    <w:basedOn w:val="afa"/>
    <w:rsid w:val="00AC19D4"/>
    <w:pPr>
      <w:jc w:val="center"/>
    </w:pPr>
    <w:rPr>
      <w:b/>
      <w:bCs/>
    </w:rPr>
  </w:style>
  <w:style w:type="paragraph" w:styleId="afc">
    <w:name w:val="Body Text Indent"/>
    <w:basedOn w:val="a"/>
    <w:link w:val="18"/>
    <w:rsid w:val="00AC19D4"/>
    <w:pPr>
      <w:widowControl/>
      <w:suppressAutoHyphens w:val="0"/>
      <w:ind w:firstLine="720"/>
      <w:jc w:val="both"/>
    </w:pPr>
    <w:rPr>
      <w:rFonts w:eastAsia="Times New Roman" w:cs="Times New Roman"/>
      <w:kern w:val="0"/>
      <w:sz w:val="28"/>
      <w:szCs w:val="20"/>
      <w:lang w:bidi="ar-SA"/>
    </w:rPr>
  </w:style>
  <w:style w:type="character" w:customStyle="1" w:styleId="18">
    <w:name w:val="Основной текст с отступом Знак1"/>
    <w:basedOn w:val="a2"/>
    <w:link w:val="afc"/>
    <w:rsid w:val="00AC19D4"/>
    <w:rPr>
      <w:rFonts w:ascii="Times New Roman" w:eastAsia="Times New Roman" w:hAnsi="Times New Roman" w:cs="Times New Roman"/>
      <w:sz w:val="28"/>
      <w:szCs w:val="20"/>
      <w:lang w:eastAsia="zh-CN"/>
    </w:rPr>
  </w:style>
  <w:style w:type="paragraph" w:styleId="afd">
    <w:name w:val="Balloon Text"/>
    <w:basedOn w:val="a"/>
    <w:link w:val="19"/>
    <w:rsid w:val="00AC19D4"/>
    <w:pPr>
      <w:autoSpaceDE w:val="0"/>
      <w:ind w:firstLine="709"/>
      <w:jc w:val="both"/>
    </w:pPr>
    <w:rPr>
      <w:rFonts w:ascii="Tahoma" w:eastAsia="Times New Roman" w:hAnsi="Tahoma" w:cs="Times New Roman"/>
      <w:kern w:val="0"/>
      <w:sz w:val="16"/>
      <w:szCs w:val="16"/>
      <w:lang w:bidi="ar-SA"/>
    </w:rPr>
  </w:style>
  <w:style w:type="character" w:customStyle="1" w:styleId="19">
    <w:name w:val="Текст выноски Знак1"/>
    <w:basedOn w:val="a2"/>
    <w:link w:val="afd"/>
    <w:rsid w:val="00AC19D4"/>
    <w:rPr>
      <w:rFonts w:ascii="Tahoma" w:eastAsia="Times New Roman" w:hAnsi="Tahoma" w:cs="Times New Roman"/>
      <w:sz w:val="16"/>
      <w:szCs w:val="16"/>
      <w:lang w:eastAsia="zh-CN"/>
    </w:rPr>
  </w:style>
  <w:style w:type="paragraph" w:styleId="afe">
    <w:name w:val="List Paragraph"/>
    <w:basedOn w:val="a"/>
    <w:uiPriority w:val="99"/>
    <w:qFormat/>
    <w:rsid w:val="00AC19D4"/>
    <w:pPr>
      <w:suppressAutoHyphens w:val="0"/>
      <w:autoSpaceDE w:val="0"/>
      <w:ind w:left="720" w:firstLine="709"/>
      <w:contextualSpacing/>
      <w:jc w:val="both"/>
    </w:pPr>
    <w:rPr>
      <w:rFonts w:eastAsia="Times New Roman" w:cs="Times New Roman"/>
      <w:kern w:val="0"/>
      <w:sz w:val="26"/>
      <w:szCs w:val="20"/>
      <w:lang w:bidi="ar-SA"/>
    </w:rPr>
  </w:style>
  <w:style w:type="paragraph" w:customStyle="1" w:styleId="ConsPlusTitle">
    <w:name w:val="ConsPlusTitle"/>
    <w:rsid w:val="00AC19D4"/>
    <w:pPr>
      <w:widowControl w:val="0"/>
      <w:suppressAutoHyphens/>
      <w:autoSpaceDE w:val="0"/>
      <w:spacing w:line="240" w:lineRule="auto"/>
    </w:pPr>
    <w:rPr>
      <w:rFonts w:ascii="Arial" w:eastAsia="Times New Roman" w:hAnsi="Arial" w:cs="Arial"/>
      <w:b/>
      <w:bCs/>
      <w:sz w:val="20"/>
      <w:szCs w:val="20"/>
      <w:lang w:eastAsia="zh-CN"/>
    </w:rPr>
  </w:style>
  <w:style w:type="paragraph" w:customStyle="1" w:styleId="aff">
    <w:name w:val="Блочная цитата"/>
    <w:basedOn w:val="a"/>
    <w:rsid w:val="00AC19D4"/>
    <w:pPr>
      <w:autoSpaceDE w:val="0"/>
      <w:spacing w:after="283"/>
      <w:ind w:left="567" w:right="567"/>
      <w:jc w:val="both"/>
    </w:pPr>
    <w:rPr>
      <w:rFonts w:eastAsia="Times New Roman" w:cs="Times New Roman"/>
      <w:kern w:val="0"/>
      <w:sz w:val="26"/>
      <w:szCs w:val="20"/>
      <w:lang w:bidi="ar-SA"/>
    </w:rPr>
  </w:style>
  <w:style w:type="paragraph" w:styleId="aff0">
    <w:name w:val="Subtitle"/>
    <w:basedOn w:val="a0"/>
    <w:next w:val="a1"/>
    <w:link w:val="aff1"/>
    <w:qFormat/>
    <w:rsid w:val="00AC19D4"/>
    <w:pPr>
      <w:spacing w:before="60"/>
      <w:jc w:val="center"/>
    </w:pPr>
    <w:rPr>
      <w:rFonts w:cs="Times New Roman"/>
      <w:sz w:val="36"/>
      <w:szCs w:val="36"/>
    </w:rPr>
  </w:style>
  <w:style w:type="character" w:customStyle="1" w:styleId="aff1">
    <w:name w:val="Подзаголовок Знак"/>
    <w:basedOn w:val="a2"/>
    <w:link w:val="aff0"/>
    <w:rsid w:val="00AC19D4"/>
    <w:rPr>
      <w:rFonts w:ascii="Arial" w:eastAsia="AR PL KaitiM GB" w:hAnsi="Arial" w:cs="Times New Roman"/>
      <w:sz w:val="36"/>
      <w:szCs w:val="36"/>
      <w:lang w:eastAsia="zh-CN"/>
    </w:rPr>
  </w:style>
  <w:style w:type="paragraph" w:customStyle="1" w:styleId="1a">
    <w:name w:val="Заголовок1"/>
    <w:basedOn w:val="a"/>
    <w:next w:val="a1"/>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customStyle="1" w:styleId="23">
    <w:name w:val="Абзац списка2"/>
    <w:basedOn w:val="a"/>
    <w:link w:val="ListParagraphChar"/>
    <w:rsid w:val="00AC19D4"/>
    <w:pPr>
      <w:suppressAutoHyphens w:val="0"/>
      <w:autoSpaceDE w:val="0"/>
      <w:autoSpaceDN w:val="0"/>
      <w:adjustRightInd w:val="0"/>
      <w:ind w:left="720" w:firstLine="709"/>
      <w:jc w:val="both"/>
    </w:pPr>
    <w:rPr>
      <w:rFonts w:eastAsia="Times New Roman" w:cs="Times New Roman"/>
      <w:kern w:val="0"/>
      <w:sz w:val="26"/>
      <w:szCs w:val="20"/>
      <w:lang w:eastAsia="ru-RU" w:bidi="ar-SA"/>
    </w:rPr>
  </w:style>
  <w:style w:type="character" w:customStyle="1" w:styleId="ListParagraphChar">
    <w:name w:val="List Paragraph Char"/>
    <w:link w:val="23"/>
    <w:locked/>
    <w:rsid w:val="00AC19D4"/>
    <w:rPr>
      <w:rFonts w:ascii="Times New Roman" w:eastAsia="Times New Roman" w:hAnsi="Times New Roman" w:cs="Times New Roman"/>
      <w:sz w:val="26"/>
      <w:szCs w:val="20"/>
      <w:lang w:eastAsia="ru-RU"/>
    </w:rPr>
  </w:style>
  <w:style w:type="paragraph" w:customStyle="1" w:styleId="text3cl">
    <w:name w:val="text3cl"/>
    <w:basedOn w:val="a"/>
    <w:rsid w:val="00AC19D4"/>
    <w:pPr>
      <w:widowControl/>
      <w:spacing w:before="280" w:after="280"/>
    </w:pPr>
    <w:rPr>
      <w:rFonts w:eastAsia="Times New Roman" w:cs="Times New Roman"/>
      <w:kern w:val="0"/>
      <w:lang w:eastAsia="ar-SA" w:bidi="ar-SA"/>
    </w:rPr>
  </w:style>
  <w:style w:type="character" w:customStyle="1" w:styleId="WW8Num2z0">
    <w:name w:val="WW8Num2z0"/>
    <w:rsid w:val="00AC19D4"/>
    <w:rPr>
      <w:b/>
    </w:rPr>
  </w:style>
  <w:style w:type="character" w:customStyle="1" w:styleId="WW8Num2z1">
    <w:name w:val="WW8Num2z1"/>
    <w:rsid w:val="00AC19D4"/>
  </w:style>
  <w:style w:type="character" w:customStyle="1" w:styleId="WW8Num2z2">
    <w:name w:val="WW8Num2z2"/>
    <w:rsid w:val="00AC19D4"/>
  </w:style>
  <w:style w:type="character" w:customStyle="1" w:styleId="WW8Num2z3">
    <w:name w:val="WW8Num2z3"/>
    <w:rsid w:val="00AC19D4"/>
  </w:style>
  <w:style w:type="character" w:customStyle="1" w:styleId="WW8Num2z4">
    <w:name w:val="WW8Num2z4"/>
    <w:rsid w:val="00AC19D4"/>
  </w:style>
  <w:style w:type="character" w:customStyle="1" w:styleId="WW8Num2z5">
    <w:name w:val="WW8Num2z5"/>
    <w:rsid w:val="00AC19D4"/>
  </w:style>
  <w:style w:type="character" w:customStyle="1" w:styleId="WW8Num2z6">
    <w:name w:val="WW8Num2z6"/>
    <w:rsid w:val="00AC19D4"/>
  </w:style>
  <w:style w:type="character" w:customStyle="1" w:styleId="WW8Num2z7">
    <w:name w:val="WW8Num2z7"/>
    <w:rsid w:val="00AC19D4"/>
  </w:style>
  <w:style w:type="character" w:customStyle="1" w:styleId="WW8Num2z8">
    <w:name w:val="WW8Num2z8"/>
    <w:rsid w:val="00AC19D4"/>
  </w:style>
  <w:style w:type="paragraph" w:customStyle="1" w:styleId="1b">
    <w:name w:val="Текст выноски1"/>
    <w:basedOn w:val="a"/>
    <w:rsid w:val="00AC19D4"/>
    <w:pPr>
      <w:ind w:firstLine="709"/>
      <w:jc w:val="both"/>
    </w:pPr>
    <w:rPr>
      <w:rFonts w:ascii="Tahoma" w:eastAsia="Times New Roman" w:hAnsi="Tahoma" w:cs="Tahoma"/>
      <w:color w:val="00000A"/>
      <w:sz w:val="16"/>
      <w:szCs w:val="16"/>
      <w:lang w:bidi="ar-SA"/>
    </w:rPr>
  </w:style>
  <w:style w:type="paragraph" w:customStyle="1" w:styleId="aff2">
    <w:name w:val="Нижний колонтитул сле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customStyle="1" w:styleId="aff3">
    <w:name w:val="Нижний колонтитул спра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styleId="24">
    <w:name w:val="envelope return"/>
    <w:basedOn w:val="a"/>
    <w:rsid w:val="00AC19D4"/>
    <w:pPr>
      <w:suppressLineNumbers/>
      <w:spacing w:after="60"/>
      <w:ind w:firstLine="709"/>
      <w:jc w:val="both"/>
    </w:pPr>
    <w:rPr>
      <w:rFonts w:eastAsia="Times New Roman" w:cs="Times New Roman"/>
      <w:color w:val="00000A"/>
      <w:sz w:val="26"/>
      <w:szCs w:val="20"/>
      <w:lang w:bidi="ar-SA"/>
    </w:rPr>
  </w:style>
  <w:style w:type="paragraph" w:styleId="aff4">
    <w:name w:val="Signature"/>
    <w:basedOn w:val="a"/>
    <w:link w:val="aff5"/>
    <w:rsid w:val="00AC19D4"/>
    <w:pPr>
      <w:suppressLineNumbers/>
      <w:ind w:firstLine="709"/>
      <w:jc w:val="both"/>
    </w:pPr>
    <w:rPr>
      <w:rFonts w:eastAsia="Times New Roman" w:cs="Times New Roman"/>
      <w:color w:val="00000A"/>
      <w:sz w:val="26"/>
      <w:szCs w:val="20"/>
      <w:lang w:bidi="ar-SA"/>
    </w:rPr>
  </w:style>
  <w:style w:type="character" w:customStyle="1" w:styleId="aff5">
    <w:name w:val="Подпись Знак"/>
    <w:basedOn w:val="a2"/>
    <w:link w:val="aff4"/>
    <w:rsid w:val="00AC19D4"/>
    <w:rPr>
      <w:rFonts w:ascii="Times New Roman" w:eastAsia="Times New Roman" w:hAnsi="Times New Roman" w:cs="Times New Roman"/>
      <w:color w:val="00000A"/>
      <w:kern w:val="1"/>
      <w:sz w:val="26"/>
      <w:szCs w:val="20"/>
      <w:lang w:eastAsia="zh-CN"/>
    </w:rPr>
  </w:style>
  <w:style w:type="paragraph" w:styleId="aff6">
    <w:name w:val="envelope address"/>
    <w:basedOn w:val="a"/>
    <w:rsid w:val="00AC19D4"/>
    <w:pPr>
      <w:suppressLineNumbers/>
      <w:spacing w:after="60"/>
      <w:ind w:firstLine="709"/>
      <w:jc w:val="both"/>
    </w:pPr>
    <w:rPr>
      <w:rFonts w:eastAsia="Times New Roman" w:cs="Times New Roman"/>
      <w:color w:val="00000A"/>
      <w:sz w:val="26"/>
      <w:szCs w:val="20"/>
      <w:lang w:bidi="ar-SA"/>
    </w:rPr>
  </w:style>
  <w:style w:type="paragraph" w:styleId="aff7">
    <w:name w:val="Salutation"/>
    <w:basedOn w:val="a"/>
    <w:link w:val="aff8"/>
    <w:rsid w:val="00AC19D4"/>
    <w:pPr>
      <w:suppressLineNumbers/>
      <w:ind w:firstLine="709"/>
      <w:jc w:val="both"/>
    </w:pPr>
    <w:rPr>
      <w:rFonts w:eastAsia="Times New Roman" w:cs="Times New Roman"/>
      <w:color w:val="00000A"/>
      <w:sz w:val="26"/>
      <w:szCs w:val="20"/>
      <w:lang w:bidi="ar-SA"/>
    </w:rPr>
  </w:style>
  <w:style w:type="character" w:customStyle="1" w:styleId="aff8">
    <w:name w:val="Приветствие Знак"/>
    <w:basedOn w:val="a2"/>
    <w:link w:val="aff7"/>
    <w:rsid w:val="00AC19D4"/>
    <w:rPr>
      <w:rFonts w:ascii="Times New Roman" w:eastAsia="Times New Roman" w:hAnsi="Times New Roman" w:cs="Times New Roman"/>
      <w:color w:val="00000A"/>
      <w:kern w:val="1"/>
      <w:sz w:val="26"/>
      <w:szCs w:val="20"/>
      <w:lang w:eastAsia="zh-CN"/>
    </w:rPr>
  </w:style>
  <w:style w:type="paragraph" w:styleId="aff9">
    <w:name w:val="footnote text"/>
    <w:basedOn w:val="a"/>
    <w:link w:val="affa"/>
    <w:rsid w:val="00AC19D4"/>
    <w:pPr>
      <w:suppressLineNumbers/>
      <w:ind w:left="339" w:hanging="339"/>
      <w:jc w:val="both"/>
    </w:pPr>
    <w:rPr>
      <w:rFonts w:eastAsia="Times New Roman" w:cs="Times New Roman"/>
      <w:color w:val="00000A"/>
      <w:sz w:val="20"/>
      <w:szCs w:val="20"/>
      <w:lang w:bidi="ar-SA"/>
    </w:rPr>
  </w:style>
  <w:style w:type="character" w:customStyle="1" w:styleId="affa">
    <w:name w:val="Текст сноски Знак"/>
    <w:basedOn w:val="a2"/>
    <w:link w:val="aff9"/>
    <w:rsid w:val="00AC19D4"/>
    <w:rPr>
      <w:rFonts w:ascii="Times New Roman" w:eastAsia="Times New Roman" w:hAnsi="Times New Roman" w:cs="Times New Roman"/>
      <w:color w:val="00000A"/>
      <w:kern w:val="1"/>
      <w:sz w:val="20"/>
      <w:szCs w:val="20"/>
      <w:lang w:eastAsia="zh-CN"/>
    </w:rPr>
  </w:style>
  <w:style w:type="paragraph" w:customStyle="1" w:styleId="affb">
    <w:name w:val="Содержимое врезки"/>
    <w:basedOn w:val="a"/>
    <w:rsid w:val="00AC19D4"/>
    <w:pPr>
      <w:ind w:firstLine="709"/>
      <w:jc w:val="both"/>
    </w:pPr>
    <w:rPr>
      <w:rFonts w:eastAsia="Times New Roman" w:cs="Times New Roman"/>
      <w:color w:val="00000A"/>
      <w:sz w:val="26"/>
      <w:szCs w:val="20"/>
      <w:lang w:bidi="ar-SA"/>
    </w:rPr>
  </w:style>
  <w:style w:type="paragraph" w:customStyle="1" w:styleId="affc">
    <w:name w:val="Содержимое списка"/>
    <w:basedOn w:val="a"/>
    <w:rsid w:val="00AC19D4"/>
    <w:pPr>
      <w:ind w:left="567" w:firstLine="709"/>
      <w:jc w:val="both"/>
    </w:pPr>
    <w:rPr>
      <w:rFonts w:eastAsia="Times New Roman" w:cs="Times New Roman"/>
      <w:color w:val="00000A"/>
      <w:sz w:val="26"/>
      <w:szCs w:val="20"/>
      <w:lang w:bidi="ar-SA"/>
    </w:rPr>
  </w:style>
  <w:style w:type="paragraph" w:customStyle="1" w:styleId="affd">
    <w:name w:val="Текст в заданном формате"/>
    <w:basedOn w:val="a"/>
    <w:rsid w:val="00AC19D4"/>
    <w:pPr>
      <w:ind w:firstLine="709"/>
      <w:jc w:val="both"/>
    </w:pPr>
    <w:rPr>
      <w:rFonts w:ascii="Liberation Mono" w:eastAsia="NSimSun" w:hAnsi="Liberation Mono" w:cs="Liberation Mono"/>
      <w:color w:val="00000A"/>
      <w:sz w:val="20"/>
      <w:szCs w:val="20"/>
      <w:lang w:bidi="ar-SA"/>
    </w:rPr>
  </w:style>
  <w:style w:type="paragraph" w:customStyle="1" w:styleId="5">
    <w:name w:val="Знак Знак5 Знак Знак"/>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FontStyle55">
    <w:name w:val="Font Style55"/>
    <w:rsid w:val="00AC19D4"/>
    <w:rPr>
      <w:rFonts w:ascii="Times New Roman" w:hAnsi="Times New Roman" w:cs="Times New Roman" w:hint="default"/>
      <w:sz w:val="24"/>
      <w:szCs w:val="24"/>
    </w:rPr>
  </w:style>
  <w:style w:type="paragraph" w:customStyle="1" w:styleId="headertexttopleveltextcentertext">
    <w:name w:val="header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
    <w:name w:val="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centertext">
    <w:name w:val="format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unformattexttopleveltext">
    <w:name w:val="un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copytitle">
    <w:name w:val="copytitl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styleId="affe">
    <w:name w:val="Strong"/>
    <w:uiPriority w:val="22"/>
    <w:qFormat/>
    <w:rsid w:val="00AC19D4"/>
    <w:rPr>
      <w:b/>
      <w:bCs/>
    </w:rPr>
  </w:style>
  <w:style w:type="paragraph" w:customStyle="1" w:styleId="copyright">
    <w:name w:val="copyrigh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version-site">
    <w:name w:val="version-sit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customStyle="1" w:styleId="mobile-apptx">
    <w:name w:val="mobile-app_tx"/>
    <w:basedOn w:val="a2"/>
    <w:rsid w:val="00AC19D4"/>
  </w:style>
  <w:style w:type="paragraph" w:customStyle="1" w:styleId="afff">
    <w:name w:val="Знак"/>
    <w:basedOn w:val="a"/>
    <w:rsid w:val="00AC19D4"/>
    <w:pPr>
      <w:widowControl/>
      <w:suppressAutoHyphens w:val="0"/>
      <w:spacing w:after="160" w:line="240" w:lineRule="exact"/>
      <w:ind w:firstLine="709"/>
    </w:pPr>
    <w:rPr>
      <w:rFonts w:ascii="Verdana" w:eastAsia="Times New Roman" w:hAnsi="Verdana" w:cs="Times New Roman"/>
      <w:kern w:val="0"/>
      <w:sz w:val="16"/>
      <w:szCs w:val="20"/>
      <w:lang w:eastAsia="ru-RU" w:bidi="ar-SA"/>
    </w:rPr>
  </w:style>
  <w:style w:type="character" w:styleId="afff0">
    <w:name w:val="page number"/>
    <w:basedOn w:val="a2"/>
    <w:rsid w:val="00AC19D4"/>
  </w:style>
  <w:style w:type="character" w:customStyle="1" w:styleId="afff1">
    <w:name w:val="Гипертекстовая ссылка"/>
    <w:rsid w:val="00AC19D4"/>
    <w:rPr>
      <w:b/>
      <w:bCs/>
      <w:color w:val="106BBE"/>
      <w:sz w:val="26"/>
      <w:szCs w:val="26"/>
    </w:rPr>
  </w:style>
  <w:style w:type="paragraph" w:customStyle="1" w:styleId="afff2">
    <w:name w:val="Знак Знак Знак Знак Знак Знак Знак Знак Знак Знак"/>
    <w:basedOn w:val="a"/>
    <w:rsid w:val="00AC19D4"/>
    <w:pPr>
      <w:suppressAutoHyphens w:val="0"/>
      <w:adjustRightInd w:val="0"/>
      <w:spacing w:after="160" w:line="240" w:lineRule="exact"/>
      <w:jc w:val="right"/>
    </w:pPr>
    <w:rPr>
      <w:rFonts w:eastAsia="Times New Roman" w:cs="Times New Roman"/>
      <w:kern w:val="0"/>
      <w:sz w:val="20"/>
      <w:szCs w:val="20"/>
      <w:lang w:val="en-GB" w:eastAsia="en-US" w:bidi="ar-SA"/>
    </w:rPr>
  </w:style>
  <w:style w:type="paragraph" w:customStyle="1" w:styleId="25">
    <w:name w:val="Знак2"/>
    <w:basedOn w:val="a"/>
    <w:rsid w:val="00AC19D4"/>
    <w:pPr>
      <w:widowControl/>
      <w:suppressAutoHyphens w:val="0"/>
      <w:spacing w:after="160" w:line="240" w:lineRule="exact"/>
    </w:pPr>
    <w:rPr>
      <w:rFonts w:ascii="Verdana" w:eastAsia="Times New Roman" w:hAnsi="Verdana" w:cs="Times New Roman"/>
      <w:kern w:val="0"/>
      <w:lang w:val="en-US" w:eastAsia="en-US" w:bidi="ar-SA"/>
    </w:rPr>
  </w:style>
  <w:style w:type="paragraph" w:customStyle="1" w:styleId="ConsNormal">
    <w:name w:val="ConsNormal"/>
    <w:rsid w:val="00AC19D4"/>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 w:type="paragraph" w:customStyle="1" w:styleId="ConsTitle">
    <w:name w:val="ConsTitle"/>
    <w:rsid w:val="00AC19D4"/>
    <w:pPr>
      <w:widowControl w:val="0"/>
      <w:autoSpaceDE w:val="0"/>
      <w:autoSpaceDN w:val="0"/>
      <w:adjustRightInd w:val="0"/>
      <w:spacing w:line="240" w:lineRule="auto"/>
      <w:ind w:right="19772"/>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velope address" w:uiPriority="0"/>
    <w:lsdException w:name="envelope return"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9D4"/>
    <w:pPr>
      <w:widowControl w:val="0"/>
      <w:suppressAutoHyphens/>
      <w:spacing w:line="240" w:lineRule="auto"/>
    </w:pPr>
    <w:rPr>
      <w:rFonts w:ascii="Times New Roman" w:eastAsia="Arial" w:hAnsi="Times New Roman" w:cs="unifont"/>
      <w:kern w:val="1"/>
      <w:sz w:val="24"/>
      <w:szCs w:val="24"/>
      <w:lang w:eastAsia="zh-CN" w:bidi="hi-IN"/>
    </w:rPr>
  </w:style>
  <w:style w:type="paragraph" w:styleId="1">
    <w:name w:val="heading 1"/>
    <w:basedOn w:val="a0"/>
    <w:next w:val="a1"/>
    <w:link w:val="10"/>
    <w:qFormat/>
    <w:rsid w:val="00AC19D4"/>
    <w:pPr>
      <w:tabs>
        <w:tab w:val="num" w:pos="1701"/>
      </w:tabs>
      <w:ind w:left="2133" w:hanging="432"/>
      <w:outlineLvl w:val="0"/>
    </w:pPr>
    <w:rPr>
      <w:rFonts w:cs="Times New Roman"/>
      <w:b/>
      <w:bCs/>
      <w:sz w:val="36"/>
      <w:szCs w:val="36"/>
    </w:rPr>
  </w:style>
  <w:style w:type="paragraph" w:styleId="2">
    <w:name w:val="heading 2"/>
    <w:basedOn w:val="a0"/>
    <w:next w:val="a1"/>
    <w:link w:val="20"/>
    <w:qFormat/>
    <w:rsid w:val="00AC19D4"/>
    <w:pPr>
      <w:tabs>
        <w:tab w:val="num" w:pos="1701"/>
      </w:tabs>
      <w:spacing w:before="200"/>
      <w:ind w:left="2277" w:hanging="576"/>
      <w:outlineLvl w:val="1"/>
    </w:pPr>
    <w:rPr>
      <w:rFonts w:cs="Times New Roman"/>
      <w:b/>
      <w:bCs/>
      <w:sz w:val="32"/>
      <w:szCs w:val="32"/>
    </w:rPr>
  </w:style>
  <w:style w:type="paragraph" w:styleId="3">
    <w:name w:val="heading 3"/>
    <w:basedOn w:val="a0"/>
    <w:next w:val="a1"/>
    <w:link w:val="30"/>
    <w:qFormat/>
    <w:rsid w:val="00AC19D4"/>
    <w:pPr>
      <w:tabs>
        <w:tab w:val="num" w:pos="1701"/>
      </w:tabs>
      <w:spacing w:before="140"/>
      <w:ind w:left="2421" w:hanging="720"/>
      <w:outlineLvl w:val="2"/>
    </w:pPr>
    <w:rPr>
      <w:rFonts w:cs="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rsid w:val="00AC19D4"/>
    <w:rPr>
      <w:color w:val="000080"/>
      <w:u w:val="single"/>
    </w:rPr>
  </w:style>
  <w:style w:type="paragraph" w:customStyle="1" w:styleId="a6">
    <w:name w:val="Прижатый влево"/>
    <w:rsid w:val="00AC19D4"/>
    <w:pPr>
      <w:widowControl w:val="0"/>
      <w:suppressAutoHyphens/>
      <w:spacing w:line="240" w:lineRule="auto"/>
    </w:pPr>
    <w:rPr>
      <w:rFonts w:ascii="Arial" w:eastAsia="Arial" w:hAnsi="Arial" w:cs="unifont"/>
      <w:kern w:val="1"/>
      <w:sz w:val="24"/>
      <w:szCs w:val="24"/>
      <w:lang w:eastAsia="zh-CN" w:bidi="hi-IN"/>
    </w:rPr>
  </w:style>
  <w:style w:type="paragraph" w:styleId="a7">
    <w:name w:val="Document Map"/>
    <w:basedOn w:val="a"/>
    <w:link w:val="a8"/>
    <w:uiPriority w:val="99"/>
    <w:semiHidden/>
    <w:unhideWhenUsed/>
    <w:rsid w:val="00AC19D4"/>
    <w:rPr>
      <w:rFonts w:ascii="Tahoma" w:hAnsi="Tahoma" w:cs="Mangal"/>
      <w:sz w:val="16"/>
      <w:szCs w:val="14"/>
    </w:rPr>
  </w:style>
  <w:style w:type="character" w:customStyle="1" w:styleId="a8">
    <w:name w:val="Схема документа Знак"/>
    <w:basedOn w:val="a2"/>
    <w:link w:val="a7"/>
    <w:uiPriority w:val="99"/>
    <w:semiHidden/>
    <w:rsid w:val="00AC19D4"/>
    <w:rPr>
      <w:rFonts w:ascii="Tahoma" w:eastAsia="Arial" w:hAnsi="Tahoma" w:cs="Mangal"/>
      <w:kern w:val="1"/>
      <w:sz w:val="16"/>
      <w:szCs w:val="14"/>
      <w:lang w:eastAsia="zh-CN" w:bidi="hi-IN"/>
    </w:rPr>
  </w:style>
  <w:style w:type="character" w:customStyle="1" w:styleId="10">
    <w:name w:val="Заголовок 1 Знак"/>
    <w:basedOn w:val="a2"/>
    <w:link w:val="1"/>
    <w:rsid w:val="00AC19D4"/>
    <w:rPr>
      <w:rFonts w:ascii="Arial" w:eastAsia="AR PL KaitiM GB" w:hAnsi="Arial" w:cs="Times New Roman"/>
      <w:b/>
      <w:bCs/>
      <w:sz w:val="36"/>
      <w:szCs w:val="36"/>
      <w:lang w:eastAsia="zh-CN"/>
    </w:rPr>
  </w:style>
  <w:style w:type="character" w:customStyle="1" w:styleId="20">
    <w:name w:val="Заголовок 2 Знак"/>
    <w:basedOn w:val="a2"/>
    <w:link w:val="2"/>
    <w:rsid w:val="00AC19D4"/>
    <w:rPr>
      <w:rFonts w:ascii="Arial" w:eastAsia="AR PL KaitiM GB" w:hAnsi="Arial" w:cs="Times New Roman"/>
      <w:b/>
      <w:bCs/>
      <w:sz w:val="32"/>
      <w:szCs w:val="32"/>
      <w:lang w:eastAsia="zh-CN"/>
    </w:rPr>
  </w:style>
  <w:style w:type="character" w:customStyle="1" w:styleId="30">
    <w:name w:val="Заголовок 3 Знак"/>
    <w:basedOn w:val="a2"/>
    <w:link w:val="3"/>
    <w:rsid w:val="00AC19D4"/>
    <w:rPr>
      <w:rFonts w:ascii="Arial" w:eastAsia="AR PL KaitiM GB" w:hAnsi="Arial" w:cs="Times New Roman"/>
      <w:b/>
      <w:bCs/>
      <w:sz w:val="28"/>
      <w:szCs w:val="28"/>
      <w:lang w:eastAsia="zh-CN"/>
    </w:rPr>
  </w:style>
  <w:style w:type="paragraph" w:customStyle="1" w:styleId="a0">
    <w:name w:val="Заголовок"/>
    <w:basedOn w:val="a"/>
    <w:next w:val="a1"/>
    <w:qFormat/>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styleId="a1">
    <w:name w:val="Body Text"/>
    <w:basedOn w:val="a"/>
    <w:link w:val="a9"/>
    <w:rsid w:val="00AC19D4"/>
    <w:pPr>
      <w:autoSpaceDE w:val="0"/>
      <w:spacing w:after="120"/>
      <w:ind w:firstLine="709"/>
      <w:jc w:val="both"/>
    </w:pPr>
    <w:rPr>
      <w:rFonts w:eastAsia="Times New Roman" w:cs="Times New Roman"/>
      <w:kern w:val="0"/>
      <w:sz w:val="26"/>
      <w:szCs w:val="20"/>
      <w:lang w:bidi="ar-SA"/>
    </w:rPr>
  </w:style>
  <w:style w:type="character" w:customStyle="1" w:styleId="a9">
    <w:name w:val="Основной текст Знак"/>
    <w:basedOn w:val="a2"/>
    <w:link w:val="a1"/>
    <w:rsid w:val="00AC19D4"/>
    <w:rPr>
      <w:rFonts w:ascii="Times New Roman" w:eastAsia="Times New Roman" w:hAnsi="Times New Roman" w:cs="Times New Roman"/>
      <w:sz w:val="26"/>
      <w:szCs w:val="20"/>
      <w:lang w:eastAsia="zh-CN"/>
    </w:rPr>
  </w:style>
  <w:style w:type="character" w:customStyle="1" w:styleId="aa">
    <w:name w:val="Цветовое выделение"/>
    <w:rsid w:val="00AC19D4"/>
    <w:rPr>
      <w:b/>
      <w:sz w:val="26"/>
    </w:rPr>
  </w:style>
  <w:style w:type="paragraph" w:customStyle="1" w:styleId="ab">
    <w:name w:val="Нормальный (таблица)"/>
    <w:rsid w:val="00AC19D4"/>
    <w:pPr>
      <w:widowControl w:val="0"/>
      <w:suppressAutoHyphens/>
      <w:spacing w:line="240" w:lineRule="auto"/>
      <w:jc w:val="both"/>
    </w:pPr>
    <w:rPr>
      <w:rFonts w:ascii="Arial" w:eastAsia="Arial" w:hAnsi="Arial" w:cs="unifont"/>
      <w:kern w:val="1"/>
      <w:sz w:val="24"/>
      <w:szCs w:val="24"/>
      <w:lang w:eastAsia="zh-CN" w:bidi="hi-IN"/>
    </w:rPr>
  </w:style>
  <w:style w:type="paragraph" w:customStyle="1" w:styleId="ac">
    <w:name w:val="Таблицы (моноширинный)"/>
    <w:rsid w:val="00AC19D4"/>
    <w:pPr>
      <w:widowControl w:val="0"/>
      <w:suppressAutoHyphens/>
      <w:spacing w:line="240" w:lineRule="auto"/>
      <w:jc w:val="both"/>
    </w:pPr>
    <w:rPr>
      <w:rFonts w:ascii="Courier New" w:eastAsia="Arial" w:hAnsi="Courier New" w:cs="unifont"/>
      <w:kern w:val="1"/>
      <w:szCs w:val="24"/>
      <w:lang w:eastAsia="zh-CN" w:bidi="hi-IN"/>
    </w:rPr>
  </w:style>
  <w:style w:type="paragraph" w:customStyle="1" w:styleId="ad">
    <w:name w:val="Примечание."/>
    <w:basedOn w:val="a"/>
    <w:rsid w:val="00AC19D4"/>
    <w:pPr>
      <w:spacing w:before="240" w:after="240"/>
      <w:jc w:val="both"/>
    </w:pPr>
    <w:rPr>
      <w:rFonts w:ascii="Arial" w:hAnsi="Arial" w:cs="Arial"/>
      <w:shd w:val="clear" w:color="auto" w:fill="FAF3E9"/>
    </w:rPr>
  </w:style>
  <w:style w:type="paragraph" w:customStyle="1" w:styleId="11">
    <w:name w:val="Знак1"/>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WW8Num1z4">
    <w:name w:val="WW8Num1z4"/>
    <w:rsid w:val="00AC19D4"/>
  </w:style>
  <w:style w:type="paragraph" w:customStyle="1" w:styleId="ConsPlusCell">
    <w:name w:val="ConsPlusCell"/>
    <w:rsid w:val="00AC19D4"/>
    <w:pPr>
      <w:widowControl w:val="0"/>
      <w:suppressAutoHyphens/>
      <w:spacing w:line="240" w:lineRule="auto"/>
    </w:pPr>
    <w:rPr>
      <w:rFonts w:ascii="Arial" w:eastAsia="Arial" w:hAnsi="Arial" w:cs="Batang"/>
      <w:kern w:val="1"/>
      <w:sz w:val="20"/>
      <w:szCs w:val="24"/>
      <w:lang w:eastAsia="ko-KR" w:bidi="hi-IN"/>
    </w:rPr>
  </w:style>
  <w:style w:type="paragraph" w:customStyle="1" w:styleId="formattext">
    <w:name w:val="format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Style2">
    <w:name w:val="Style2"/>
    <w:basedOn w:val="a"/>
    <w:rsid w:val="00AC19D4"/>
    <w:pPr>
      <w:suppressAutoHyphens w:val="0"/>
      <w:autoSpaceDE w:val="0"/>
      <w:autoSpaceDN w:val="0"/>
      <w:adjustRightInd w:val="0"/>
    </w:pPr>
    <w:rPr>
      <w:rFonts w:eastAsia="Times New Roman" w:cs="Times New Roman"/>
      <w:kern w:val="0"/>
      <w:lang w:eastAsia="ru-RU" w:bidi="ar-SA"/>
    </w:rPr>
  </w:style>
  <w:style w:type="character" w:customStyle="1" w:styleId="FontStyle11">
    <w:name w:val="Font Style11"/>
    <w:rsid w:val="00AC19D4"/>
    <w:rPr>
      <w:rFonts w:ascii="Times New Roman" w:hAnsi="Times New Roman" w:cs="Times New Roman"/>
      <w:spacing w:val="10"/>
      <w:sz w:val="18"/>
      <w:szCs w:val="18"/>
    </w:rPr>
  </w:style>
  <w:style w:type="character" w:customStyle="1" w:styleId="FontStyle12">
    <w:name w:val="Font Style12"/>
    <w:rsid w:val="00AC19D4"/>
    <w:rPr>
      <w:rFonts w:ascii="Times New Roman" w:hAnsi="Times New Roman" w:cs="Times New Roman"/>
      <w:b/>
      <w:bCs/>
      <w:spacing w:val="10"/>
      <w:sz w:val="22"/>
      <w:szCs w:val="22"/>
    </w:rPr>
  </w:style>
  <w:style w:type="paragraph" w:customStyle="1" w:styleId="ConsPlusNormal">
    <w:name w:val="ConsPlusNormal"/>
    <w:rsid w:val="00AC19D4"/>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styleId="ae">
    <w:name w:val="Title"/>
    <w:basedOn w:val="a"/>
    <w:next w:val="a"/>
    <w:link w:val="af"/>
    <w:qFormat/>
    <w:rsid w:val="00AC19D4"/>
    <w:pPr>
      <w:widowControl/>
      <w:suppressAutoHyphens w:val="0"/>
      <w:spacing w:before="240" w:after="60"/>
      <w:jc w:val="center"/>
      <w:outlineLvl w:val="0"/>
    </w:pPr>
    <w:rPr>
      <w:rFonts w:ascii="Cambria" w:eastAsia="Times New Roman" w:hAnsi="Cambria" w:cs="Times New Roman"/>
      <w:b/>
      <w:bCs/>
      <w:kern w:val="28"/>
      <w:sz w:val="32"/>
      <w:szCs w:val="32"/>
      <w:lang w:eastAsia="ru-RU" w:bidi="ar-SA"/>
    </w:rPr>
  </w:style>
  <w:style w:type="character" w:customStyle="1" w:styleId="af">
    <w:name w:val="Название Знак"/>
    <w:basedOn w:val="a2"/>
    <w:link w:val="ae"/>
    <w:rsid w:val="00AC19D4"/>
    <w:rPr>
      <w:rFonts w:ascii="Cambria" w:eastAsia="Times New Roman" w:hAnsi="Cambria" w:cs="Times New Roman"/>
      <w:b/>
      <w:bCs/>
      <w:kern w:val="28"/>
      <w:sz w:val="32"/>
      <w:szCs w:val="32"/>
      <w:lang w:eastAsia="ru-RU"/>
    </w:rPr>
  </w:style>
  <w:style w:type="paragraph" w:styleId="af0">
    <w:name w:val="No Spacing"/>
    <w:uiPriority w:val="1"/>
    <w:qFormat/>
    <w:rsid w:val="00AC19D4"/>
    <w:pPr>
      <w:spacing w:line="240" w:lineRule="auto"/>
    </w:pPr>
    <w:rPr>
      <w:rFonts w:ascii="Calibri" w:eastAsia="Calibri" w:hAnsi="Calibri" w:cs="Times New Roman"/>
    </w:rPr>
  </w:style>
  <w:style w:type="paragraph" w:styleId="af1">
    <w:name w:val="Normal (Web)"/>
    <w:basedOn w:val="a"/>
    <w:uiPriority w:val="99"/>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Default">
    <w:name w:val="Default"/>
    <w:rsid w:val="00AC19D4"/>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paragraph" w:customStyle="1" w:styleId="12">
    <w:name w:val="Абзац списка1"/>
    <w:basedOn w:val="a"/>
    <w:rsid w:val="00AC19D4"/>
    <w:pPr>
      <w:suppressAutoHyphens w:val="0"/>
      <w:ind w:left="720" w:firstLine="709"/>
      <w:jc w:val="both"/>
    </w:pPr>
    <w:rPr>
      <w:rFonts w:eastAsia="Times New Roman" w:cs="Times New Roman"/>
      <w:color w:val="00000A"/>
      <w:sz w:val="26"/>
      <w:szCs w:val="20"/>
      <w:lang w:eastAsia="ru-RU" w:bidi="ar-SA"/>
    </w:rPr>
  </w:style>
  <w:style w:type="character" w:customStyle="1" w:styleId="WW8Num1z0">
    <w:name w:val="WW8Num1z0"/>
    <w:rsid w:val="00AC19D4"/>
  </w:style>
  <w:style w:type="character" w:customStyle="1" w:styleId="WW8Num1z1">
    <w:name w:val="WW8Num1z1"/>
    <w:rsid w:val="00AC19D4"/>
  </w:style>
  <w:style w:type="character" w:customStyle="1" w:styleId="WW8Num1z2">
    <w:name w:val="WW8Num1z2"/>
    <w:rsid w:val="00AC19D4"/>
  </w:style>
  <w:style w:type="character" w:customStyle="1" w:styleId="WW8Num1z3">
    <w:name w:val="WW8Num1z3"/>
    <w:rsid w:val="00AC19D4"/>
  </w:style>
  <w:style w:type="character" w:customStyle="1" w:styleId="WW8Num1z5">
    <w:name w:val="WW8Num1z5"/>
    <w:rsid w:val="00AC19D4"/>
  </w:style>
  <w:style w:type="character" w:customStyle="1" w:styleId="WW8Num1z6">
    <w:name w:val="WW8Num1z6"/>
    <w:rsid w:val="00AC19D4"/>
  </w:style>
  <w:style w:type="character" w:customStyle="1" w:styleId="WW8Num1z7">
    <w:name w:val="WW8Num1z7"/>
    <w:rsid w:val="00AC19D4"/>
  </w:style>
  <w:style w:type="character" w:customStyle="1" w:styleId="WW8Num1z8">
    <w:name w:val="WW8Num1z8"/>
    <w:rsid w:val="00AC19D4"/>
  </w:style>
  <w:style w:type="character" w:customStyle="1" w:styleId="21">
    <w:name w:val="Основной шрифт абзаца2"/>
    <w:rsid w:val="00AC19D4"/>
  </w:style>
  <w:style w:type="character" w:customStyle="1" w:styleId="13">
    <w:name w:val="Основной шрифт абзаца1"/>
    <w:rsid w:val="00AC19D4"/>
  </w:style>
  <w:style w:type="character" w:customStyle="1" w:styleId="af2">
    <w:name w:val="Основной текст с отступом Знак"/>
    <w:rsid w:val="00AC19D4"/>
    <w:rPr>
      <w:sz w:val="28"/>
    </w:rPr>
  </w:style>
  <w:style w:type="character" w:customStyle="1" w:styleId="af3">
    <w:name w:val="Текст выноски Знак"/>
    <w:rsid w:val="00AC19D4"/>
    <w:rPr>
      <w:rFonts w:ascii="Tahoma" w:hAnsi="Tahoma" w:cs="Tahoma"/>
      <w:sz w:val="16"/>
      <w:szCs w:val="16"/>
      <w:lang w:eastAsia="zh-CN"/>
    </w:rPr>
  </w:style>
  <w:style w:type="character" w:customStyle="1" w:styleId="af4">
    <w:name w:val="Верхний колонтитул Знак"/>
    <w:rsid w:val="00AC19D4"/>
    <w:rPr>
      <w:sz w:val="26"/>
      <w:lang w:eastAsia="zh-CN"/>
    </w:rPr>
  </w:style>
  <w:style w:type="character" w:customStyle="1" w:styleId="af5">
    <w:name w:val="Нижний колонтитул Знак"/>
    <w:rsid w:val="00AC19D4"/>
    <w:rPr>
      <w:sz w:val="26"/>
      <w:lang w:eastAsia="zh-CN"/>
    </w:rPr>
  </w:style>
  <w:style w:type="paragraph" w:styleId="af6">
    <w:name w:val="List"/>
    <w:basedOn w:val="a1"/>
    <w:rsid w:val="00AC19D4"/>
    <w:rPr>
      <w:rFonts w:cs="FreeSans"/>
    </w:rPr>
  </w:style>
  <w:style w:type="paragraph" w:styleId="af7">
    <w:name w:val="caption"/>
    <w:basedOn w:val="a"/>
    <w:qFormat/>
    <w:rsid w:val="00AC19D4"/>
    <w:pPr>
      <w:suppressLineNumbers/>
      <w:autoSpaceDE w:val="0"/>
      <w:spacing w:before="120" w:after="120"/>
      <w:ind w:firstLine="709"/>
      <w:jc w:val="both"/>
    </w:pPr>
    <w:rPr>
      <w:rFonts w:eastAsia="Times New Roman" w:cs="Mangal"/>
      <w:i/>
      <w:iCs/>
      <w:kern w:val="0"/>
      <w:lang w:bidi="ar-SA"/>
    </w:rPr>
  </w:style>
  <w:style w:type="paragraph" w:customStyle="1" w:styleId="22">
    <w:name w:val="Указатель2"/>
    <w:basedOn w:val="a"/>
    <w:rsid w:val="00AC19D4"/>
    <w:pPr>
      <w:suppressLineNumbers/>
      <w:autoSpaceDE w:val="0"/>
      <w:ind w:firstLine="709"/>
      <w:jc w:val="both"/>
    </w:pPr>
    <w:rPr>
      <w:rFonts w:eastAsia="Times New Roman" w:cs="Mangal"/>
      <w:kern w:val="0"/>
      <w:sz w:val="26"/>
      <w:szCs w:val="20"/>
      <w:lang w:bidi="ar-SA"/>
    </w:rPr>
  </w:style>
  <w:style w:type="paragraph" w:customStyle="1" w:styleId="14">
    <w:name w:val="Название объекта1"/>
    <w:basedOn w:val="a"/>
    <w:rsid w:val="00AC19D4"/>
    <w:pPr>
      <w:suppressLineNumbers/>
      <w:autoSpaceDE w:val="0"/>
      <w:spacing w:before="120" w:after="120"/>
      <w:ind w:firstLine="709"/>
      <w:jc w:val="both"/>
    </w:pPr>
    <w:rPr>
      <w:rFonts w:eastAsia="Times New Roman" w:cs="FreeSans"/>
      <w:i/>
      <w:iCs/>
      <w:kern w:val="0"/>
      <w:lang w:bidi="ar-SA"/>
    </w:rPr>
  </w:style>
  <w:style w:type="paragraph" w:customStyle="1" w:styleId="15">
    <w:name w:val="Указатель1"/>
    <w:basedOn w:val="a"/>
    <w:rsid w:val="00AC19D4"/>
    <w:pPr>
      <w:suppressLineNumbers/>
      <w:autoSpaceDE w:val="0"/>
      <w:ind w:firstLine="709"/>
      <w:jc w:val="both"/>
    </w:pPr>
    <w:rPr>
      <w:rFonts w:eastAsia="Times New Roman" w:cs="FreeSans"/>
      <w:kern w:val="0"/>
      <w:sz w:val="26"/>
      <w:szCs w:val="20"/>
      <w:lang w:bidi="ar-SA"/>
    </w:rPr>
  </w:style>
  <w:style w:type="paragraph" w:styleId="af8">
    <w:name w:val="header"/>
    <w:basedOn w:val="a"/>
    <w:link w:val="16"/>
    <w:rsid w:val="00AC19D4"/>
    <w:pPr>
      <w:autoSpaceDE w:val="0"/>
      <w:ind w:firstLine="709"/>
      <w:jc w:val="both"/>
    </w:pPr>
    <w:rPr>
      <w:rFonts w:eastAsia="Times New Roman" w:cs="Times New Roman"/>
      <w:kern w:val="0"/>
      <w:sz w:val="26"/>
      <w:szCs w:val="20"/>
      <w:lang w:bidi="ar-SA"/>
    </w:rPr>
  </w:style>
  <w:style w:type="character" w:customStyle="1" w:styleId="16">
    <w:name w:val="Верхний колонтитул Знак1"/>
    <w:basedOn w:val="a2"/>
    <w:link w:val="af8"/>
    <w:rsid w:val="00AC19D4"/>
    <w:rPr>
      <w:rFonts w:ascii="Times New Roman" w:eastAsia="Times New Roman" w:hAnsi="Times New Roman" w:cs="Times New Roman"/>
      <w:sz w:val="26"/>
      <w:szCs w:val="20"/>
      <w:lang w:eastAsia="zh-CN"/>
    </w:rPr>
  </w:style>
  <w:style w:type="paragraph" w:styleId="af9">
    <w:name w:val="footer"/>
    <w:basedOn w:val="a"/>
    <w:link w:val="17"/>
    <w:rsid w:val="00AC19D4"/>
    <w:pPr>
      <w:autoSpaceDE w:val="0"/>
      <w:ind w:firstLine="709"/>
      <w:jc w:val="both"/>
    </w:pPr>
    <w:rPr>
      <w:rFonts w:eastAsia="Times New Roman" w:cs="Times New Roman"/>
      <w:kern w:val="0"/>
      <w:sz w:val="26"/>
      <w:szCs w:val="20"/>
      <w:lang w:bidi="ar-SA"/>
    </w:rPr>
  </w:style>
  <w:style w:type="character" w:customStyle="1" w:styleId="17">
    <w:name w:val="Нижний колонтитул Знак1"/>
    <w:basedOn w:val="a2"/>
    <w:link w:val="af9"/>
    <w:rsid w:val="00AC19D4"/>
    <w:rPr>
      <w:rFonts w:ascii="Times New Roman" w:eastAsia="Times New Roman" w:hAnsi="Times New Roman" w:cs="Times New Roman"/>
      <w:sz w:val="26"/>
      <w:szCs w:val="20"/>
      <w:lang w:eastAsia="zh-CN"/>
    </w:rPr>
  </w:style>
  <w:style w:type="paragraph" w:customStyle="1" w:styleId="afa">
    <w:name w:val="Содержимое таблицы"/>
    <w:basedOn w:val="a"/>
    <w:rsid w:val="00AC19D4"/>
    <w:pPr>
      <w:suppressLineNumbers/>
      <w:autoSpaceDE w:val="0"/>
      <w:ind w:firstLine="709"/>
      <w:jc w:val="both"/>
    </w:pPr>
    <w:rPr>
      <w:rFonts w:eastAsia="Times New Roman" w:cs="Times New Roman"/>
      <w:kern w:val="0"/>
      <w:sz w:val="26"/>
      <w:szCs w:val="20"/>
      <w:lang w:bidi="ar-SA"/>
    </w:rPr>
  </w:style>
  <w:style w:type="paragraph" w:customStyle="1" w:styleId="afb">
    <w:name w:val="Заголовок таблицы"/>
    <w:basedOn w:val="afa"/>
    <w:rsid w:val="00AC19D4"/>
    <w:pPr>
      <w:jc w:val="center"/>
    </w:pPr>
    <w:rPr>
      <w:b/>
      <w:bCs/>
    </w:rPr>
  </w:style>
  <w:style w:type="paragraph" w:styleId="afc">
    <w:name w:val="Body Text Indent"/>
    <w:basedOn w:val="a"/>
    <w:link w:val="18"/>
    <w:rsid w:val="00AC19D4"/>
    <w:pPr>
      <w:widowControl/>
      <w:suppressAutoHyphens w:val="0"/>
      <w:ind w:firstLine="720"/>
      <w:jc w:val="both"/>
    </w:pPr>
    <w:rPr>
      <w:rFonts w:eastAsia="Times New Roman" w:cs="Times New Roman"/>
      <w:kern w:val="0"/>
      <w:sz w:val="28"/>
      <w:szCs w:val="20"/>
      <w:lang w:bidi="ar-SA"/>
    </w:rPr>
  </w:style>
  <w:style w:type="character" w:customStyle="1" w:styleId="18">
    <w:name w:val="Основной текст с отступом Знак1"/>
    <w:basedOn w:val="a2"/>
    <w:link w:val="afc"/>
    <w:rsid w:val="00AC19D4"/>
    <w:rPr>
      <w:rFonts w:ascii="Times New Roman" w:eastAsia="Times New Roman" w:hAnsi="Times New Roman" w:cs="Times New Roman"/>
      <w:sz w:val="28"/>
      <w:szCs w:val="20"/>
      <w:lang w:eastAsia="zh-CN"/>
    </w:rPr>
  </w:style>
  <w:style w:type="paragraph" w:styleId="afd">
    <w:name w:val="Balloon Text"/>
    <w:basedOn w:val="a"/>
    <w:link w:val="19"/>
    <w:rsid w:val="00AC19D4"/>
    <w:pPr>
      <w:autoSpaceDE w:val="0"/>
      <w:ind w:firstLine="709"/>
      <w:jc w:val="both"/>
    </w:pPr>
    <w:rPr>
      <w:rFonts w:ascii="Tahoma" w:eastAsia="Times New Roman" w:hAnsi="Tahoma" w:cs="Times New Roman"/>
      <w:kern w:val="0"/>
      <w:sz w:val="16"/>
      <w:szCs w:val="16"/>
      <w:lang w:bidi="ar-SA"/>
    </w:rPr>
  </w:style>
  <w:style w:type="character" w:customStyle="1" w:styleId="19">
    <w:name w:val="Текст выноски Знак1"/>
    <w:basedOn w:val="a2"/>
    <w:link w:val="afd"/>
    <w:rsid w:val="00AC19D4"/>
    <w:rPr>
      <w:rFonts w:ascii="Tahoma" w:eastAsia="Times New Roman" w:hAnsi="Tahoma" w:cs="Times New Roman"/>
      <w:sz w:val="16"/>
      <w:szCs w:val="16"/>
      <w:lang w:eastAsia="zh-CN"/>
    </w:rPr>
  </w:style>
  <w:style w:type="paragraph" w:styleId="afe">
    <w:name w:val="List Paragraph"/>
    <w:basedOn w:val="a"/>
    <w:uiPriority w:val="99"/>
    <w:qFormat/>
    <w:rsid w:val="00AC19D4"/>
    <w:pPr>
      <w:suppressAutoHyphens w:val="0"/>
      <w:autoSpaceDE w:val="0"/>
      <w:ind w:left="720" w:firstLine="709"/>
      <w:contextualSpacing/>
      <w:jc w:val="both"/>
    </w:pPr>
    <w:rPr>
      <w:rFonts w:eastAsia="Times New Roman" w:cs="Times New Roman"/>
      <w:kern w:val="0"/>
      <w:sz w:val="26"/>
      <w:szCs w:val="20"/>
      <w:lang w:bidi="ar-SA"/>
    </w:rPr>
  </w:style>
  <w:style w:type="paragraph" w:customStyle="1" w:styleId="ConsPlusTitle">
    <w:name w:val="ConsPlusTitle"/>
    <w:rsid w:val="00AC19D4"/>
    <w:pPr>
      <w:widowControl w:val="0"/>
      <w:suppressAutoHyphens/>
      <w:autoSpaceDE w:val="0"/>
      <w:spacing w:line="240" w:lineRule="auto"/>
    </w:pPr>
    <w:rPr>
      <w:rFonts w:ascii="Arial" w:eastAsia="Times New Roman" w:hAnsi="Arial" w:cs="Arial"/>
      <w:b/>
      <w:bCs/>
      <w:sz w:val="20"/>
      <w:szCs w:val="20"/>
      <w:lang w:eastAsia="zh-CN"/>
    </w:rPr>
  </w:style>
  <w:style w:type="paragraph" w:customStyle="1" w:styleId="aff">
    <w:name w:val="Блочная цитата"/>
    <w:basedOn w:val="a"/>
    <w:rsid w:val="00AC19D4"/>
    <w:pPr>
      <w:autoSpaceDE w:val="0"/>
      <w:spacing w:after="283"/>
      <w:ind w:left="567" w:right="567"/>
      <w:jc w:val="both"/>
    </w:pPr>
    <w:rPr>
      <w:rFonts w:eastAsia="Times New Roman" w:cs="Times New Roman"/>
      <w:kern w:val="0"/>
      <w:sz w:val="26"/>
      <w:szCs w:val="20"/>
      <w:lang w:bidi="ar-SA"/>
    </w:rPr>
  </w:style>
  <w:style w:type="paragraph" w:styleId="aff0">
    <w:name w:val="Subtitle"/>
    <w:basedOn w:val="a0"/>
    <w:next w:val="a1"/>
    <w:link w:val="aff1"/>
    <w:qFormat/>
    <w:rsid w:val="00AC19D4"/>
    <w:pPr>
      <w:spacing w:before="60"/>
      <w:jc w:val="center"/>
    </w:pPr>
    <w:rPr>
      <w:rFonts w:cs="Times New Roman"/>
      <w:sz w:val="36"/>
      <w:szCs w:val="36"/>
    </w:rPr>
  </w:style>
  <w:style w:type="character" w:customStyle="1" w:styleId="aff1">
    <w:name w:val="Подзаголовок Знак"/>
    <w:basedOn w:val="a2"/>
    <w:link w:val="aff0"/>
    <w:rsid w:val="00AC19D4"/>
    <w:rPr>
      <w:rFonts w:ascii="Arial" w:eastAsia="AR PL KaitiM GB" w:hAnsi="Arial" w:cs="Times New Roman"/>
      <w:sz w:val="36"/>
      <w:szCs w:val="36"/>
      <w:lang w:eastAsia="zh-CN"/>
    </w:rPr>
  </w:style>
  <w:style w:type="paragraph" w:customStyle="1" w:styleId="1a">
    <w:name w:val="Заголовок1"/>
    <w:basedOn w:val="a"/>
    <w:next w:val="a1"/>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customStyle="1" w:styleId="23">
    <w:name w:val="Абзац списка2"/>
    <w:basedOn w:val="a"/>
    <w:link w:val="ListParagraphChar"/>
    <w:rsid w:val="00AC19D4"/>
    <w:pPr>
      <w:suppressAutoHyphens w:val="0"/>
      <w:autoSpaceDE w:val="0"/>
      <w:autoSpaceDN w:val="0"/>
      <w:adjustRightInd w:val="0"/>
      <w:ind w:left="720" w:firstLine="709"/>
      <w:jc w:val="both"/>
    </w:pPr>
    <w:rPr>
      <w:rFonts w:eastAsia="Times New Roman" w:cs="Times New Roman"/>
      <w:kern w:val="0"/>
      <w:sz w:val="26"/>
      <w:szCs w:val="20"/>
      <w:lang w:eastAsia="ru-RU" w:bidi="ar-SA"/>
    </w:rPr>
  </w:style>
  <w:style w:type="character" w:customStyle="1" w:styleId="ListParagraphChar">
    <w:name w:val="List Paragraph Char"/>
    <w:link w:val="23"/>
    <w:locked/>
    <w:rsid w:val="00AC19D4"/>
    <w:rPr>
      <w:rFonts w:ascii="Times New Roman" w:eastAsia="Times New Roman" w:hAnsi="Times New Roman" w:cs="Times New Roman"/>
      <w:sz w:val="26"/>
      <w:szCs w:val="20"/>
      <w:lang w:eastAsia="ru-RU"/>
    </w:rPr>
  </w:style>
  <w:style w:type="paragraph" w:customStyle="1" w:styleId="text3cl">
    <w:name w:val="text3cl"/>
    <w:basedOn w:val="a"/>
    <w:rsid w:val="00AC19D4"/>
    <w:pPr>
      <w:widowControl/>
      <w:spacing w:before="280" w:after="280"/>
    </w:pPr>
    <w:rPr>
      <w:rFonts w:eastAsia="Times New Roman" w:cs="Times New Roman"/>
      <w:kern w:val="0"/>
      <w:lang w:eastAsia="ar-SA" w:bidi="ar-SA"/>
    </w:rPr>
  </w:style>
  <w:style w:type="character" w:customStyle="1" w:styleId="WW8Num2z0">
    <w:name w:val="WW8Num2z0"/>
    <w:rsid w:val="00AC19D4"/>
    <w:rPr>
      <w:b/>
    </w:rPr>
  </w:style>
  <w:style w:type="character" w:customStyle="1" w:styleId="WW8Num2z1">
    <w:name w:val="WW8Num2z1"/>
    <w:rsid w:val="00AC19D4"/>
  </w:style>
  <w:style w:type="character" w:customStyle="1" w:styleId="WW8Num2z2">
    <w:name w:val="WW8Num2z2"/>
    <w:rsid w:val="00AC19D4"/>
  </w:style>
  <w:style w:type="character" w:customStyle="1" w:styleId="WW8Num2z3">
    <w:name w:val="WW8Num2z3"/>
    <w:rsid w:val="00AC19D4"/>
  </w:style>
  <w:style w:type="character" w:customStyle="1" w:styleId="WW8Num2z4">
    <w:name w:val="WW8Num2z4"/>
    <w:rsid w:val="00AC19D4"/>
  </w:style>
  <w:style w:type="character" w:customStyle="1" w:styleId="WW8Num2z5">
    <w:name w:val="WW8Num2z5"/>
    <w:rsid w:val="00AC19D4"/>
  </w:style>
  <w:style w:type="character" w:customStyle="1" w:styleId="WW8Num2z6">
    <w:name w:val="WW8Num2z6"/>
    <w:rsid w:val="00AC19D4"/>
  </w:style>
  <w:style w:type="character" w:customStyle="1" w:styleId="WW8Num2z7">
    <w:name w:val="WW8Num2z7"/>
    <w:rsid w:val="00AC19D4"/>
  </w:style>
  <w:style w:type="character" w:customStyle="1" w:styleId="WW8Num2z8">
    <w:name w:val="WW8Num2z8"/>
    <w:rsid w:val="00AC19D4"/>
  </w:style>
  <w:style w:type="paragraph" w:customStyle="1" w:styleId="1b">
    <w:name w:val="Текст выноски1"/>
    <w:basedOn w:val="a"/>
    <w:rsid w:val="00AC19D4"/>
    <w:pPr>
      <w:ind w:firstLine="709"/>
      <w:jc w:val="both"/>
    </w:pPr>
    <w:rPr>
      <w:rFonts w:ascii="Tahoma" w:eastAsia="Times New Roman" w:hAnsi="Tahoma" w:cs="Tahoma"/>
      <w:color w:val="00000A"/>
      <w:sz w:val="16"/>
      <w:szCs w:val="16"/>
      <w:lang w:bidi="ar-SA"/>
    </w:rPr>
  </w:style>
  <w:style w:type="paragraph" w:customStyle="1" w:styleId="aff2">
    <w:name w:val="Нижний колонтитул сле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customStyle="1" w:styleId="aff3">
    <w:name w:val="Нижний колонтитул спра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styleId="24">
    <w:name w:val="envelope return"/>
    <w:basedOn w:val="a"/>
    <w:rsid w:val="00AC19D4"/>
    <w:pPr>
      <w:suppressLineNumbers/>
      <w:spacing w:after="60"/>
      <w:ind w:firstLine="709"/>
      <w:jc w:val="both"/>
    </w:pPr>
    <w:rPr>
      <w:rFonts w:eastAsia="Times New Roman" w:cs="Times New Roman"/>
      <w:color w:val="00000A"/>
      <w:sz w:val="26"/>
      <w:szCs w:val="20"/>
      <w:lang w:bidi="ar-SA"/>
    </w:rPr>
  </w:style>
  <w:style w:type="paragraph" w:styleId="aff4">
    <w:name w:val="Signature"/>
    <w:basedOn w:val="a"/>
    <w:link w:val="aff5"/>
    <w:rsid w:val="00AC19D4"/>
    <w:pPr>
      <w:suppressLineNumbers/>
      <w:ind w:firstLine="709"/>
      <w:jc w:val="both"/>
    </w:pPr>
    <w:rPr>
      <w:rFonts w:eastAsia="Times New Roman" w:cs="Times New Roman"/>
      <w:color w:val="00000A"/>
      <w:sz w:val="26"/>
      <w:szCs w:val="20"/>
      <w:lang w:bidi="ar-SA"/>
    </w:rPr>
  </w:style>
  <w:style w:type="character" w:customStyle="1" w:styleId="aff5">
    <w:name w:val="Подпись Знак"/>
    <w:basedOn w:val="a2"/>
    <w:link w:val="aff4"/>
    <w:rsid w:val="00AC19D4"/>
    <w:rPr>
      <w:rFonts w:ascii="Times New Roman" w:eastAsia="Times New Roman" w:hAnsi="Times New Roman" w:cs="Times New Roman"/>
      <w:color w:val="00000A"/>
      <w:kern w:val="1"/>
      <w:sz w:val="26"/>
      <w:szCs w:val="20"/>
      <w:lang w:eastAsia="zh-CN"/>
    </w:rPr>
  </w:style>
  <w:style w:type="paragraph" w:styleId="aff6">
    <w:name w:val="envelope address"/>
    <w:basedOn w:val="a"/>
    <w:rsid w:val="00AC19D4"/>
    <w:pPr>
      <w:suppressLineNumbers/>
      <w:spacing w:after="60"/>
      <w:ind w:firstLine="709"/>
      <w:jc w:val="both"/>
    </w:pPr>
    <w:rPr>
      <w:rFonts w:eastAsia="Times New Roman" w:cs="Times New Roman"/>
      <w:color w:val="00000A"/>
      <w:sz w:val="26"/>
      <w:szCs w:val="20"/>
      <w:lang w:bidi="ar-SA"/>
    </w:rPr>
  </w:style>
  <w:style w:type="paragraph" w:styleId="aff7">
    <w:name w:val="Salutation"/>
    <w:basedOn w:val="a"/>
    <w:link w:val="aff8"/>
    <w:rsid w:val="00AC19D4"/>
    <w:pPr>
      <w:suppressLineNumbers/>
      <w:ind w:firstLine="709"/>
      <w:jc w:val="both"/>
    </w:pPr>
    <w:rPr>
      <w:rFonts w:eastAsia="Times New Roman" w:cs="Times New Roman"/>
      <w:color w:val="00000A"/>
      <w:sz w:val="26"/>
      <w:szCs w:val="20"/>
      <w:lang w:bidi="ar-SA"/>
    </w:rPr>
  </w:style>
  <w:style w:type="character" w:customStyle="1" w:styleId="aff8">
    <w:name w:val="Приветствие Знак"/>
    <w:basedOn w:val="a2"/>
    <w:link w:val="aff7"/>
    <w:rsid w:val="00AC19D4"/>
    <w:rPr>
      <w:rFonts w:ascii="Times New Roman" w:eastAsia="Times New Roman" w:hAnsi="Times New Roman" w:cs="Times New Roman"/>
      <w:color w:val="00000A"/>
      <w:kern w:val="1"/>
      <w:sz w:val="26"/>
      <w:szCs w:val="20"/>
      <w:lang w:eastAsia="zh-CN"/>
    </w:rPr>
  </w:style>
  <w:style w:type="paragraph" w:styleId="aff9">
    <w:name w:val="footnote text"/>
    <w:basedOn w:val="a"/>
    <w:link w:val="affa"/>
    <w:rsid w:val="00AC19D4"/>
    <w:pPr>
      <w:suppressLineNumbers/>
      <w:ind w:left="339" w:hanging="339"/>
      <w:jc w:val="both"/>
    </w:pPr>
    <w:rPr>
      <w:rFonts w:eastAsia="Times New Roman" w:cs="Times New Roman"/>
      <w:color w:val="00000A"/>
      <w:sz w:val="20"/>
      <w:szCs w:val="20"/>
      <w:lang w:bidi="ar-SA"/>
    </w:rPr>
  </w:style>
  <w:style w:type="character" w:customStyle="1" w:styleId="affa">
    <w:name w:val="Текст сноски Знак"/>
    <w:basedOn w:val="a2"/>
    <w:link w:val="aff9"/>
    <w:rsid w:val="00AC19D4"/>
    <w:rPr>
      <w:rFonts w:ascii="Times New Roman" w:eastAsia="Times New Roman" w:hAnsi="Times New Roman" w:cs="Times New Roman"/>
      <w:color w:val="00000A"/>
      <w:kern w:val="1"/>
      <w:sz w:val="20"/>
      <w:szCs w:val="20"/>
      <w:lang w:eastAsia="zh-CN"/>
    </w:rPr>
  </w:style>
  <w:style w:type="paragraph" w:customStyle="1" w:styleId="affb">
    <w:name w:val="Содержимое врезки"/>
    <w:basedOn w:val="a"/>
    <w:rsid w:val="00AC19D4"/>
    <w:pPr>
      <w:ind w:firstLine="709"/>
      <w:jc w:val="both"/>
    </w:pPr>
    <w:rPr>
      <w:rFonts w:eastAsia="Times New Roman" w:cs="Times New Roman"/>
      <w:color w:val="00000A"/>
      <w:sz w:val="26"/>
      <w:szCs w:val="20"/>
      <w:lang w:bidi="ar-SA"/>
    </w:rPr>
  </w:style>
  <w:style w:type="paragraph" w:customStyle="1" w:styleId="affc">
    <w:name w:val="Содержимое списка"/>
    <w:basedOn w:val="a"/>
    <w:rsid w:val="00AC19D4"/>
    <w:pPr>
      <w:ind w:left="567" w:firstLine="709"/>
      <w:jc w:val="both"/>
    </w:pPr>
    <w:rPr>
      <w:rFonts w:eastAsia="Times New Roman" w:cs="Times New Roman"/>
      <w:color w:val="00000A"/>
      <w:sz w:val="26"/>
      <w:szCs w:val="20"/>
      <w:lang w:bidi="ar-SA"/>
    </w:rPr>
  </w:style>
  <w:style w:type="paragraph" w:customStyle="1" w:styleId="affd">
    <w:name w:val="Текст в заданном формате"/>
    <w:basedOn w:val="a"/>
    <w:rsid w:val="00AC19D4"/>
    <w:pPr>
      <w:ind w:firstLine="709"/>
      <w:jc w:val="both"/>
    </w:pPr>
    <w:rPr>
      <w:rFonts w:ascii="Liberation Mono" w:eastAsia="NSimSun" w:hAnsi="Liberation Mono" w:cs="Liberation Mono"/>
      <w:color w:val="00000A"/>
      <w:sz w:val="20"/>
      <w:szCs w:val="20"/>
      <w:lang w:bidi="ar-SA"/>
    </w:rPr>
  </w:style>
  <w:style w:type="paragraph" w:customStyle="1" w:styleId="5">
    <w:name w:val="Знак Знак5 Знак Знак"/>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FontStyle55">
    <w:name w:val="Font Style55"/>
    <w:rsid w:val="00AC19D4"/>
    <w:rPr>
      <w:rFonts w:ascii="Times New Roman" w:hAnsi="Times New Roman" w:cs="Times New Roman" w:hint="default"/>
      <w:sz w:val="24"/>
      <w:szCs w:val="24"/>
    </w:rPr>
  </w:style>
  <w:style w:type="paragraph" w:customStyle="1" w:styleId="headertexttopleveltextcentertext">
    <w:name w:val="header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
    <w:name w:val="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centertext">
    <w:name w:val="format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unformattexttopleveltext">
    <w:name w:val="un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copytitle">
    <w:name w:val="copytitl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styleId="affe">
    <w:name w:val="Strong"/>
    <w:uiPriority w:val="22"/>
    <w:qFormat/>
    <w:rsid w:val="00AC19D4"/>
    <w:rPr>
      <w:b/>
      <w:bCs/>
    </w:rPr>
  </w:style>
  <w:style w:type="paragraph" w:customStyle="1" w:styleId="copyright">
    <w:name w:val="copyrigh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version-site">
    <w:name w:val="version-sit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customStyle="1" w:styleId="mobile-apptx">
    <w:name w:val="mobile-app_tx"/>
    <w:basedOn w:val="a2"/>
    <w:rsid w:val="00AC19D4"/>
  </w:style>
  <w:style w:type="paragraph" w:customStyle="1" w:styleId="afff">
    <w:name w:val="Знак"/>
    <w:basedOn w:val="a"/>
    <w:rsid w:val="00AC19D4"/>
    <w:pPr>
      <w:widowControl/>
      <w:suppressAutoHyphens w:val="0"/>
      <w:spacing w:after="160" w:line="240" w:lineRule="exact"/>
      <w:ind w:firstLine="709"/>
    </w:pPr>
    <w:rPr>
      <w:rFonts w:ascii="Verdana" w:eastAsia="Times New Roman" w:hAnsi="Verdana" w:cs="Times New Roman"/>
      <w:kern w:val="0"/>
      <w:sz w:val="16"/>
      <w:szCs w:val="20"/>
      <w:lang w:eastAsia="ru-RU" w:bidi="ar-SA"/>
    </w:rPr>
  </w:style>
  <w:style w:type="character" w:styleId="afff0">
    <w:name w:val="page number"/>
    <w:basedOn w:val="a2"/>
    <w:rsid w:val="00AC19D4"/>
  </w:style>
  <w:style w:type="character" w:customStyle="1" w:styleId="afff1">
    <w:name w:val="Гипертекстовая ссылка"/>
    <w:rsid w:val="00AC19D4"/>
    <w:rPr>
      <w:b/>
      <w:bCs/>
      <w:color w:val="106BBE"/>
      <w:sz w:val="26"/>
      <w:szCs w:val="26"/>
    </w:rPr>
  </w:style>
  <w:style w:type="paragraph" w:customStyle="1" w:styleId="afff2">
    <w:name w:val="Знак Знак Знак Знак Знак Знак Знак Знак Знак Знак"/>
    <w:basedOn w:val="a"/>
    <w:rsid w:val="00AC19D4"/>
    <w:pPr>
      <w:suppressAutoHyphens w:val="0"/>
      <w:adjustRightInd w:val="0"/>
      <w:spacing w:after="160" w:line="240" w:lineRule="exact"/>
      <w:jc w:val="right"/>
    </w:pPr>
    <w:rPr>
      <w:rFonts w:eastAsia="Times New Roman" w:cs="Times New Roman"/>
      <w:kern w:val="0"/>
      <w:sz w:val="20"/>
      <w:szCs w:val="20"/>
      <w:lang w:val="en-GB" w:eastAsia="en-US" w:bidi="ar-SA"/>
    </w:rPr>
  </w:style>
  <w:style w:type="paragraph" w:customStyle="1" w:styleId="25">
    <w:name w:val="Знак2"/>
    <w:basedOn w:val="a"/>
    <w:rsid w:val="00AC19D4"/>
    <w:pPr>
      <w:widowControl/>
      <w:suppressAutoHyphens w:val="0"/>
      <w:spacing w:after="160" w:line="240" w:lineRule="exact"/>
    </w:pPr>
    <w:rPr>
      <w:rFonts w:ascii="Verdana" w:eastAsia="Times New Roman" w:hAnsi="Verdana" w:cs="Times New Roman"/>
      <w:kern w:val="0"/>
      <w:lang w:val="en-US" w:eastAsia="en-US" w:bidi="ar-SA"/>
    </w:rPr>
  </w:style>
  <w:style w:type="paragraph" w:customStyle="1" w:styleId="ConsNormal">
    <w:name w:val="ConsNormal"/>
    <w:rsid w:val="00AC19D4"/>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 w:type="paragraph" w:customStyle="1" w:styleId="ConsTitle">
    <w:name w:val="ConsTitle"/>
    <w:rsid w:val="00AC19D4"/>
    <w:pPr>
      <w:widowControl w:val="0"/>
      <w:autoSpaceDE w:val="0"/>
      <w:autoSpaceDN w:val="0"/>
      <w:adjustRightInd w:val="0"/>
      <w:spacing w:line="240" w:lineRule="auto"/>
      <w:ind w:right="19772"/>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29335&amp;date=26.11.2021" TargetMode="External"/><Relationship Id="rId13" Type="http://schemas.openxmlformats.org/officeDocument/2006/relationships/hyperlink" Target="https://login.consultant.ru/link/?req=doc&amp;base=LAW&amp;n=358026&amp;date=26.11.2021"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login.consultant.ru/link/?req=doc&amp;base=LAW&amp;n=129335&amp;date=26.11.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026&amp;date=26.11.202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129335&amp;date=26.11.2021"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026&amp;date=26.11.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94EF9-4258-484C-9438-516BA280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12895</Words>
  <Characters>73502</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Каурова СЛ</dc:creator>
  <cp:lastModifiedBy>Дубовицкая</cp:lastModifiedBy>
  <cp:revision>2</cp:revision>
  <cp:lastPrinted>2024-07-02T23:04:00Z</cp:lastPrinted>
  <dcterms:created xsi:type="dcterms:W3CDTF">2026-02-06T00:33:00Z</dcterms:created>
  <dcterms:modified xsi:type="dcterms:W3CDTF">2026-02-06T00:33:00Z</dcterms:modified>
</cp:coreProperties>
</file>