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F1" w:rsidRDefault="00B54AF1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7233B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54AF1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D6E0A" w:rsidRPr="00BD6E0A" w:rsidRDefault="00B54AF1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D6E0A">
        <w:rPr>
          <w:rFonts w:ascii="Times New Roman" w:hAnsi="Times New Roman" w:cs="Times New Roman"/>
          <w:sz w:val="28"/>
          <w:szCs w:val="28"/>
        </w:rPr>
        <w:t>УТВЕРЖДЕН</w:t>
      </w:r>
      <w:r w:rsidR="00BD6E0A"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D6E0A" w:rsidRPr="00BD6E0A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D6E0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D6E0A" w:rsidRPr="00BD6E0A" w:rsidRDefault="00BD6E0A" w:rsidP="00BD6E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BD6E0A" w:rsidRPr="00BD6E0A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E2CCF">
        <w:rPr>
          <w:rFonts w:ascii="Times New Roman" w:hAnsi="Times New Roman" w:cs="Times New Roman"/>
          <w:sz w:val="28"/>
          <w:szCs w:val="28"/>
        </w:rPr>
        <w:t xml:space="preserve">от « </w:t>
      </w:r>
      <w:r w:rsidR="00CE2CCF" w:rsidRPr="00CE2CCF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CE2CCF">
        <w:rPr>
          <w:rFonts w:ascii="Times New Roman" w:hAnsi="Times New Roman" w:cs="Times New Roman"/>
          <w:sz w:val="28"/>
          <w:szCs w:val="28"/>
        </w:rPr>
        <w:t xml:space="preserve"> » </w:t>
      </w:r>
      <w:r w:rsidR="00CE2CCF" w:rsidRPr="00CE2CCF"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r w:rsidR="00CE2CCF">
        <w:rPr>
          <w:rFonts w:ascii="Times New Roman" w:hAnsi="Times New Roman" w:cs="Times New Roman"/>
          <w:sz w:val="28"/>
          <w:szCs w:val="28"/>
        </w:rPr>
        <w:t xml:space="preserve"> 20</w:t>
      </w:r>
      <w:r w:rsidR="00CE2CCF" w:rsidRPr="00CE2CCF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CE2CCF">
        <w:rPr>
          <w:rFonts w:ascii="Times New Roman" w:hAnsi="Times New Roman" w:cs="Times New Roman"/>
          <w:sz w:val="28"/>
          <w:szCs w:val="28"/>
        </w:rPr>
        <w:t xml:space="preserve">г. №  </w:t>
      </w:r>
      <w:r w:rsidR="00CE2CCF" w:rsidRPr="00CE2CCF">
        <w:rPr>
          <w:rFonts w:ascii="Times New Roman" w:hAnsi="Times New Roman" w:cs="Times New Roman"/>
          <w:sz w:val="28"/>
          <w:szCs w:val="28"/>
          <w:u w:val="single"/>
        </w:rPr>
        <w:t>348</w:t>
      </w: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D6E0A" w:rsidRPr="00BD6E0A" w:rsidRDefault="00BD6E0A" w:rsidP="00BD6E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6E0A" w:rsidRPr="007B5057" w:rsidRDefault="00BD6E0A" w:rsidP="00BD6E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057">
        <w:rPr>
          <w:rFonts w:ascii="Times New Roman" w:hAnsi="Times New Roman" w:cs="Times New Roman"/>
          <w:b/>
          <w:sz w:val="28"/>
          <w:szCs w:val="28"/>
        </w:rPr>
        <w:t>ПЛАН</w:t>
      </w:r>
      <w:bookmarkStart w:id="0" w:name="_GoBack"/>
      <w:bookmarkEnd w:id="0"/>
    </w:p>
    <w:p w:rsidR="00074E8D" w:rsidRDefault="00BD6728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6728">
        <w:rPr>
          <w:rFonts w:ascii="Times New Roman" w:hAnsi="Times New Roman"/>
          <w:b/>
          <w:sz w:val="28"/>
          <w:szCs w:val="28"/>
        </w:rPr>
        <w:t>мероприятий  по  подготовке  зоны  отдыха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728">
        <w:rPr>
          <w:rFonts w:ascii="Times New Roman" w:hAnsi="Times New Roman"/>
          <w:b/>
          <w:sz w:val="28"/>
          <w:szCs w:val="28"/>
        </w:rPr>
        <w:t>на территории   Дальнереченского городск</w:t>
      </w:r>
      <w:r w:rsidR="00981E15">
        <w:rPr>
          <w:rFonts w:ascii="Times New Roman" w:hAnsi="Times New Roman"/>
          <w:b/>
          <w:sz w:val="28"/>
          <w:szCs w:val="28"/>
        </w:rPr>
        <w:t>ого округа  в летний период 2016</w:t>
      </w:r>
      <w:r w:rsidRPr="00BD672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577A7" w:rsidRDefault="00D577A7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577A7" w:rsidRPr="00BD6728" w:rsidRDefault="00D577A7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4E8D" w:rsidRDefault="00074E8D" w:rsidP="00074E8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"/>
        <w:gridCol w:w="4635"/>
        <w:gridCol w:w="1682"/>
        <w:gridCol w:w="2393"/>
      </w:tblGrid>
      <w:tr w:rsidR="007B5057" w:rsidTr="007B5057">
        <w:tc>
          <w:tcPr>
            <w:tcW w:w="861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635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2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выполнение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5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Оборудовать средствами наглядной агитации по правилам поведения и мерам безопасности у воды в местах отдыха</w:t>
            </w:r>
          </w:p>
        </w:tc>
        <w:tc>
          <w:tcPr>
            <w:tcW w:w="1682" w:type="dxa"/>
            <w:vAlign w:val="center"/>
          </w:tcPr>
          <w:p w:rsidR="007B5057" w:rsidRDefault="00F26BE0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15 </w:t>
            </w:r>
            <w:r w:rsidR="00B54AF1">
              <w:rPr>
                <w:rFonts w:ascii="Times New Roman" w:hAnsi="Times New Roman"/>
                <w:sz w:val="28"/>
                <w:szCs w:val="28"/>
              </w:rPr>
              <w:t xml:space="preserve"> июн</w:t>
            </w:r>
            <w:r w:rsidR="007B505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по делам ГО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 и мобилизационной работе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35" w:type="dxa"/>
            <w:vAlign w:val="center"/>
          </w:tcPr>
          <w:p w:rsidR="00D577A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505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уборку территории</w:t>
            </w:r>
            <w:r w:rsidR="007B5057">
              <w:rPr>
                <w:rFonts w:ascii="Times New Roman" w:hAnsi="Times New Roman"/>
                <w:sz w:val="28"/>
                <w:szCs w:val="28"/>
              </w:rPr>
              <w:t xml:space="preserve"> и вывоз мусора </w:t>
            </w:r>
          </w:p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2393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35" w:type="dxa"/>
            <w:vAlign w:val="center"/>
          </w:tcPr>
          <w:p w:rsidR="007B5057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Оборудовать места отдыха необходимыми сооружениями (урны, лавочки)</w:t>
            </w:r>
          </w:p>
        </w:tc>
        <w:tc>
          <w:tcPr>
            <w:tcW w:w="1682" w:type="dxa"/>
            <w:vAlign w:val="center"/>
          </w:tcPr>
          <w:p w:rsidR="007B5057" w:rsidRDefault="00981E15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15</w:t>
            </w:r>
            <w:r w:rsidR="00B54AF1">
              <w:rPr>
                <w:rFonts w:ascii="Times New Roman" w:hAnsi="Times New Roman"/>
                <w:sz w:val="28"/>
                <w:szCs w:val="28"/>
              </w:rPr>
              <w:t xml:space="preserve"> июн</w:t>
            </w:r>
            <w:r w:rsidR="00AA650F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vAlign w:val="center"/>
          </w:tcPr>
          <w:p w:rsidR="007B5057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  <w:tr w:rsidR="00AA650F" w:rsidTr="00AA650F">
        <w:tc>
          <w:tcPr>
            <w:tcW w:w="861" w:type="dxa"/>
            <w:vAlign w:val="center"/>
          </w:tcPr>
          <w:p w:rsidR="00AA650F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35" w:type="dxa"/>
            <w:vAlign w:val="center"/>
          </w:tcPr>
          <w:p w:rsidR="00AA650F" w:rsidRDefault="00AA650F" w:rsidP="00D577A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Обеспечить ежедневный контроль за надлежащим содержанием зон</w:t>
            </w:r>
            <w:r w:rsidR="00D577A7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</w:t>
            </w:r>
          </w:p>
        </w:tc>
        <w:tc>
          <w:tcPr>
            <w:tcW w:w="1682" w:type="dxa"/>
            <w:vAlign w:val="center"/>
          </w:tcPr>
          <w:p w:rsidR="00AA650F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2393" w:type="dxa"/>
            <w:vAlign w:val="center"/>
          </w:tcPr>
          <w:p w:rsidR="00AA650F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</w:tbl>
    <w:p w:rsidR="00074E8D" w:rsidRDefault="00074E8D" w:rsidP="00074E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5F468C" w:rsidRDefault="005F468C"/>
    <w:sectPr w:rsidR="005F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7B"/>
    <w:rsid w:val="00074E8D"/>
    <w:rsid w:val="00452E94"/>
    <w:rsid w:val="004672C3"/>
    <w:rsid w:val="005F468C"/>
    <w:rsid w:val="007233B2"/>
    <w:rsid w:val="007B5057"/>
    <w:rsid w:val="008B247B"/>
    <w:rsid w:val="00981E15"/>
    <w:rsid w:val="00AA650F"/>
    <w:rsid w:val="00B54AF1"/>
    <w:rsid w:val="00BD6728"/>
    <w:rsid w:val="00BD6E0A"/>
    <w:rsid w:val="00CE2CCF"/>
    <w:rsid w:val="00D36BDF"/>
    <w:rsid w:val="00D577A7"/>
    <w:rsid w:val="00F2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4E8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4E8D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59"/>
    <w:rsid w:val="007B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4E8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4E8D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59"/>
    <w:rsid w:val="007B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2015-06-28T00:47:00Z</dcterms:created>
  <dcterms:modified xsi:type="dcterms:W3CDTF">2016-05-20T05:53:00Z</dcterms:modified>
</cp:coreProperties>
</file>