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06A" w:rsidRPr="00AB61AE" w:rsidRDefault="0067306A" w:rsidP="0067306A">
      <w:pPr>
        <w:jc w:val="right"/>
        <w:rPr>
          <w:rFonts w:ascii="Times New Roman" w:hAnsi="Times New Roman" w:cs="Times New Roman"/>
          <w:sz w:val="28"/>
          <w:szCs w:val="28"/>
        </w:rPr>
      </w:pPr>
      <w:r w:rsidRPr="00AB61AE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AB61AE" w:rsidRPr="00AB61AE" w:rsidRDefault="00AB61AE" w:rsidP="00AB61AE">
      <w:pPr>
        <w:jc w:val="center"/>
        <w:rPr>
          <w:rFonts w:ascii="Times New Roman" w:hAnsi="Times New Roman" w:cs="Times New Roman"/>
          <w:sz w:val="28"/>
          <w:szCs w:val="28"/>
        </w:rPr>
      </w:pPr>
      <w:r w:rsidRPr="00AB61A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B61AE">
        <w:rPr>
          <w:rFonts w:ascii="Times New Roman" w:hAnsi="Times New Roman" w:cs="Times New Roman"/>
          <w:sz w:val="28"/>
          <w:szCs w:val="28"/>
        </w:rPr>
        <w:t>УТВЕРЖДЁН</w:t>
      </w:r>
    </w:p>
    <w:p w:rsidR="0067306A" w:rsidRPr="00AB61AE" w:rsidRDefault="00AB61AE" w:rsidP="00AB6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AB61AE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7306A" w:rsidRPr="00AB61AE">
        <w:rPr>
          <w:rFonts w:ascii="Times New Roman" w:hAnsi="Times New Roman" w:cs="Times New Roman"/>
          <w:sz w:val="28"/>
          <w:szCs w:val="28"/>
        </w:rPr>
        <w:t xml:space="preserve"> администрации Дальнереченского </w:t>
      </w:r>
    </w:p>
    <w:p w:rsidR="0067306A" w:rsidRPr="00AB61AE" w:rsidRDefault="0067306A" w:rsidP="0067306A">
      <w:pPr>
        <w:jc w:val="center"/>
        <w:rPr>
          <w:rFonts w:ascii="Times New Roman" w:hAnsi="Times New Roman" w:cs="Times New Roman"/>
          <w:sz w:val="28"/>
          <w:szCs w:val="28"/>
        </w:rPr>
      </w:pPr>
      <w:r w:rsidRPr="00AB61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3D076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B61AE">
        <w:rPr>
          <w:rFonts w:ascii="Times New Roman" w:hAnsi="Times New Roman" w:cs="Times New Roman"/>
          <w:sz w:val="28"/>
          <w:szCs w:val="28"/>
        </w:rPr>
        <w:t>городс</w:t>
      </w:r>
      <w:r w:rsidR="003D076A">
        <w:rPr>
          <w:rFonts w:ascii="Times New Roman" w:hAnsi="Times New Roman" w:cs="Times New Roman"/>
          <w:sz w:val="28"/>
          <w:szCs w:val="28"/>
        </w:rPr>
        <w:t xml:space="preserve">кого округа  от </w:t>
      </w:r>
      <w:r w:rsidR="003D076A" w:rsidRPr="003D076A">
        <w:rPr>
          <w:rFonts w:ascii="Times New Roman" w:hAnsi="Times New Roman" w:cs="Times New Roman"/>
          <w:sz w:val="28"/>
          <w:szCs w:val="28"/>
          <w:u w:val="single"/>
        </w:rPr>
        <w:t>«05» февраля 2018г.</w:t>
      </w:r>
      <w:r w:rsidR="003D076A">
        <w:rPr>
          <w:rFonts w:ascii="Times New Roman" w:hAnsi="Times New Roman" w:cs="Times New Roman"/>
          <w:sz w:val="28"/>
          <w:szCs w:val="28"/>
        </w:rPr>
        <w:t xml:space="preserve"> №</w:t>
      </w:r>
      <w:r w:rsidR="003D076A" w:rsidRPr="003D076A">
        <w:rPr>
          <w:rFonts w:ascii="Times New Roman" w:hAnsi="Times New Roman" w:cs="Times New Roman"/>
          <w:sz w:val="28"/>
          <w:szCs w:val="28"/>
          <w:u w:val="single"/>
        </w:rPr>
        <w:t xml:space="preserve"> 68</w:t>
      </w:r>
    </w:p>
    <w:p w:rsidR="0067306A" w:rsidRDefault="0067306A" w:rsidP="0067306A">
      <w:pPr>
        <w:rPr>
          <w:rFonts w:ascii="Times New Roman" w:hAnsi="Times New Roman" w:cs="Times New Roman"/>
          <w:szCs w:val="28"/>
        </w:rPr>
      </w:pPr>
    </w:p>
    <w:p w:rsidR="0067306A" w:rsidRDefault="0067306A" w:rsidP="0067306A">
      <w:pPr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:rsidR="0067306A" w:rsidRDefault="0067306A" w:rsidP="0067306A">
      <w:pPr>
        <w:ind w:left="720"/>
        <w:jc w:val="center"/>
        <w:rPr>
          <w:rStyle w:val="af"/>
          <w:b w:val="0"/>
          <w:sz w:val="26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Состав </w:t>
      </w:r>
      <w:r>
        <w:rPr>
          <w:rFonts w:ascii="Times New Roman" w:hAnsi="Times New Roman" w:cs="Times New Roman"/>
          <w:b/>
          <w:sz w:val="26"/>
          <w:szCs w:val="26"/>
        </w:rPr>
        <w:t>Дальнереченского городского звена краевой территориальной подсистемы единой государственной системы предупреждения и ликвидации чрезвычайных ситуаций</w:t>
      </w:r>
    </w:p>
    <w:p w:rsidR="0067306A" w:rsidRDefault="0067306A" w:rsidP="0067306A">
      <w:pPr>
        <w:rPr>
          <w:rStyle w:val="af"/>
          <w:rFonts w:ascii="Times New Roman" w:hAnsi="Times New Roman" w:cs="Times New Roman"/>
          <w:b w:val="0"/>
          <w:sz w:val="26"/>
          <w:szCs w:val="22"/>
        </w:rPr>
      </w:pPr>
    </w:p>
    <w:tbl>
      <w:tblPr>
        <w:tblW w:w="154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736"/>
        <w:gridCol w:w="142"/>
        <w:gridCol w:w="94"/>
        <w:gridCol w:w="2174"/>
        <w:gridCol w:w="236"/>
        <w:gridCol w:w="2173"/>
        <w:gridCol w:w="3686"/>
        <w:gridCol w:w="3544"/>
      </w:tblGrid>
      <w:tr w:rsidR="0067306A" w:rsidTr="00DE69E6">
        <w:trPr>
          <w:trHeight w:val="93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Наименование</w:t>
            </w:r>
          </w:p>
          <w:p w:rsidR="0067306A" w:rsidRDefault="0067306A" w:rsidP="006730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риска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Привлекаемые органы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управления, должностные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лица</w:t>
            </w:r>
          </w:p>
          <w:p w:rsidR="0067306A" w:rsidRDefault="0067306A" w:rsidP="006730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Дежурные службы,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ответственные</w:t>
            </w:r>
          </w:p>
          <w:p w:rsidR="0067306A" w:rsidRDefault="0067306A" w:rsidP="006730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должностные 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Силы и средства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муниципального района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привлекаемые для</w:t>
            </w:r>
          </w:p>
          <w:p w:rsidR="0067306A" w:rsidRDefault="0067306A" w:rsidP="006730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ликвидации риска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Силы и средства (ФОИВ,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ОИВ субъекта) привлекаемые</w:t>
            </w:r>
          </w:p>
          <w:p w:rsidR="0067306A" w:rsidRDefault="0067306A" w:rsidP="006730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для ликвидации риска</w:t>
            </w:r>
          </w:p>
        </w:tc>
      </w:tr>
      <w:tr w:rsidR="0067306A" w:rsidTr="00DE69E6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1. СЛУЖБА ЗАЩИТЫ И ЛИКВИДАЦИИ ЧС НА ТРАНСПОРТЕ</w:t>
            </w:r>
          </w:p>
        </w:tc>
      </w:tr>
      <w:tr w:rsidR="0067306A" w:rsidTr="00DE69E6">
        <w:trPr>
          <w:trHeight w:val="355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Ответственный за формирование службы:</w:t>
            </w:r>
          </w:p>
        </w:tc>
      </w:tr>
      <w:tr w:rsidR="0067306A" w:rsidTr="00DE69E6">
        <w:trPr>
          <w:trHeight w:val="355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НАЧАЛЬНИК ОТДЕЛА ПО ДЕЛАМ ГО,ЧС АДМИНИСТРАЦИИ ДАЛЬНЕРЕЧЕНСКОГО ГО</w:t>
            </w:r>
            <w:r w:rsidR="0028713E">
              <w:rPr>
                <w:rFonts w:ascii="Times New Roman" w:hAnsi="Times New Roman" w:cs="Times New Roman"/>
                <w:bCs/>
                <w:color w:val="auto"/>
              </w:rPr>
              <w:t>РОДСКОГО ОКРУГА</w:t>
            </w:r>
          </w:p>
        </w:tc>
      </w:tr>
      <w:tr w:rsidR="0067306A" w:rsidTr="00DE69E6">
        <w:trPr>
          <w:trHeight w:val="114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ЧС на объектах железнодорожного транспорта, связанные с крушением пассажирских составов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Начальник ж/д станции Дальнереченск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(участка, дистанции пути)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ж\д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Станции Дальнереченск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(дистанции пути,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участка), дежурный по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станции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отдела полиции;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Восстановительный поезд;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АСФ ОАО РЖД;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Пожарный поезд;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140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ЧС на объектах железнодорожного транспорта, связанные с крушением  грузовых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составов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Начальник ж/д станции Дальнереченск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(участка, дистанции пути)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ж\д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Станции Дальнереченск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(дистанции пути,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участка), дежурный по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станции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отдела полиции;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Восстановительный поезд;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АСФ ОАО РЖД;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Пожарный поезд;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126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ЧС на объектах железнодорожного транспорта, связанные с крушением состава с опасным грузом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Начальник ж/д станции Дальнереченск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(участка, дистанции пути)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ж\д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Станции Дальнереченск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(дистанции пути,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участка), дежурный по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станции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отдела полиции;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Восстановительный поезд;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АСФ ОАО РЖД;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Пожарный поезд;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125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ЧС на объектах железнодорожного транспорта, связанные с аварией на ЖД станции или ЖД переезде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Начальник ж/д станции Дальнереченск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(участка, дистанции пути)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ж\д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Станции Дальнереченск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(дистанции пути,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участка), дежурный по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станции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отдела полиции;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Восстановительный поезд;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АСФ ОАО РЖД;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Пожарный поезд;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176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ЧС на объектах воздушного транспорта: вне территории населенных пунктов; на территории населенных пунктов;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Начальник ФКУ «Дальневосточный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авиационный поисково-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спасательный центр» филиал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филиал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Дальнереченское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РПСБ»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Координационный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диспетчерский центр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отдела полиции;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Дальневосточного АПСЦ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Начальник ФКУ «Дальневосточный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авиационный поисково-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спасательный центр» филиал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филиал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Дальнереченское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РПСБ»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7306A" w:rsidTr="00DE69E6">
        <w:trPr>
          <w:trHeight w:val="111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крупного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дорожно-транспортного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происшествия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Межмуниципальный отдел полиции района,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– 102;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ДДС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ГИБДД  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АМГ Главного управления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143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ЧС на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автомобильных дорогах связанный с нарушением транспортного сообщения между населенными пунктами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Межмуниципальный отдел полиции района,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– 102;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ДДС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ГИБДД  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АМГ Главного управления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141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ЧС на объектах автомобильного транспорта с участием: пассажирского транспорта;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транспорта перевозящего опасные грузы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Межмуниципальный отдел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полиции района,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– 102;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ДДС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ГИБДД  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АМГ Главного управления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140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ЧС на объектах автомобильного транспорта связанный с заторами (заносами) на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дорогах.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Межмуниципальный отдел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полиции района,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– 102;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ДДС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ГИБДД  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АМГ Главного управления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168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аварии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автомобильного транспорта на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железнодорожном переезде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Межмуниципальный отдел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полиции района,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– 102;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ДДС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ГИБДД  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 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АСФ ОАО РЖД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-МО МВД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России«Дальнереченский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АМГ Главного управления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140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аварии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автомобильного транспорта на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мостах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Межмуниципальный отдел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полиции района,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– 102;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ДДС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ГИБДД  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-МО МВД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России«Дальнереченский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АМГ Главного управления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141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очень сильного снега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Межмуниципальный отдел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полиции района,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– 102;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ДДС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ГИБДД  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F87FFA" w:rsidP="00673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-МО МВД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России</w:t>
            </w:r>
            <w:r w:rsidR="006730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«Дальнереченский</w:t>
            </w:r>
            <w:proofErr w:type="spellEnd"/>
            <w:r w:rsidR="006730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АМГ Главного управления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209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сильной метели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Межмуниципальный отдел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полиции района,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– 102;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ДДС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ДДС-102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ДДС </w:t>
            </w:r>
            <w:proofErr w:type="spellStart"/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РЭС СП Приморские ЗЭС филиала ОАО «ДРСК» «ПЭС»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ГИБДД  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F87FFA" w:rsidP="00F87F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-МО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МВДРоссии</w:t>
            </w:r>
            <w:r w:rsidR="006730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«Дальнереченский</w:t>
            </w:r>
            <w:proofErr w:type="spellEnd"/>
            <w:r w:rsidR="006730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Примавтодор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АМГ Главного управления</w:t>
            </w:r>
          </w:p>
          <w:p w:rsidR="0067306A" w:rsidRDefault="0067306A" w:rsidP="00673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491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2. СЛУЖБА ТУШЕНИЯ ПОЖАРОВ</w:t>
            </w:r>
          </w:p>
        </w:tc>
      </w:tr>
      <w:tr w:rsidR="0067306A" w:rsidTr="00DE69E6">
        <w:trPr>
          <w:trHeight w:val="491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Ответственный за формирование службы:</w:t>
            </w:r>
          </w:p>
        </w:tc>
      </w:tr>
      <w:tr w:rsidR="0067306A" w:rsidTr="00DE69E6">
        <w:trPr>
          <w:trHeight w:val="491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НАЧАЛЬНИК ПОЖАРНО-СПАСАТЕЛЬНОГО ГАРНИЗОНА ПО ДГО И ДМР</w:t>
            </w:r>
          </w:p>
        </w:tc>
      </w:tr>
      <w:tr w:rsidR="0067306A" w:rsidTr="00DE69E6">
        <w:trPr>
          <w:trHeight w:val="143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Пожары на объектах: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жилого назначения;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сельскохозяйственного назначения;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торговли и питания и других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объектов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(КГКУ 4 ОПС ПК по охране ДГО и ДМР)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ДДС-101(КГКУ 4 ОПС ПК по охране ДГО и ДМР);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140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Пожары на автомобильном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транспорте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(КГКУ 4 ОПС ПК по охране ДГО и ДМР)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ДДС-101(КГКУ 4 ОПС ПК по охране ДГО и ДМР);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154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Пожары в зданиях (сооружениях) жилого, административного, учебно-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воспитательного, социального, культурно-досугового назначения,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здравоохранения и других объектах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(КГКУ 4 ОПС ПК по охране ДГО и ДМР)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ДДС-101(КГКУ 4 ОПС ПК по охране ДГО и ДМР);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212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Пожары на ж/д транспорте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Начальник ж/д станции Дальнереченск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(участка, дистанции пути);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КГКУ 4 ОПС ПК по охране ДГО и ДМР)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ДДС-101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Дежурный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 ж\д станции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(дистанции пути,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участка);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ДДС-101(КГКУ 4 ОПС ПК по охране ДГО и ДМР);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ДМР);</w:t>
            </w:r>
          </w:p>
          <w:p w:rsidR="0067306A" w:rsidRDefault="00F87FF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  <w:r w:rsidR="006730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пожарный поезд;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аварийно-восстановительный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поезд;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АСФ (ОАО РЖД);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-- КГКУ 4 ОПС ПК по охране ДГО и ДМР;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rPr>
          <w:trHeight w:val="651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3. СЛУЖБА ЗАЩИТЫ И ЛИКВИДАЦИИ ЧС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НА ОБЪЕКТАХ ЖИЛИЩНО-КОММУНАЛЬНОГО ХОЗЯЙСТВА И ЭНЕРГЕТИКИ</w:t>
            </w:r>
          </w:p>
        </w:tc>
      </w:tr>
      <w:tr w:rsidR="0067306A" w:rsidTr="00DE69E6">
        <w:trPr>
          <w:trHeight w:val="406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Ответственный за формирование службы:</w:t>
            </w:r>
          </w:p>
        </w:tc>
      </w:tr>
      <w:tr w:rsidR="0067306A" w:rsidTr="00DE69E6">
        <w:trPr>
          <w:trHeight w:val="406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F87FF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 xml:space="preserve">НАЧАЛЬНИК  МКУ «УПРАВЛЕНИЯ ЖКХ </w:t>
            </w:r>
            <w:r w:rsidR="0067306A">
              <w:rPr>
                <w:rFonts w:ascii="Times New Roman" w:hAnsi="Times New Roman" w:cs="Times New Roman"/>
                <w:bCs/>
                <w:color w:val="auto"/>
              </w:rPr>
              <w:t xml:space="preserve"> А</w:t>
            </w:r>
            <w:r>
              <w:rPr>
                <w:rFonts w:ascii="Times New Roman" w:hAnsi="Times New Roman" w:cs="Times New Roman"/>
                <w:bCs/>
                <w:color w:val="auto"/>
              </w:rPr>
              <w:t>ДМИНИСТРАЦИИ ДАЛЬНЕРЕЧЕНСКОГО ГО</w:t>
            </w:r>
          </w:p>
        </w:tc>
      </w:tr>
      <w:tr w:rsidR="0067306A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аварий на автономных электростанциях с</w:t>
            </w:r>
          </w:p>
          <w:p w:rsidR="0067306A" w:rsidRPr="00F87FFA" w:rsidRDefault="00F87FF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долговременным перерывов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Диспетчер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районных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электрических сетей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аварийных бригад Дальнереченского "РЭС";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Дальнереченского РЭС;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МРСК;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ФСК</w:t>
            </w:r>
          </w:p>
        </w:tc>
      </w:tr>
      <w:tr w:rsidR="00F87FFA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FA" w:rsidRDefault="00F87FF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FA" w:rsidRDefault="00F87FF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электроснабжения потребителей и населения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FA" w:rsidRDefault="00F87FF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FA" w:rsidRDefault="00F87FF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FA" w:rsidRDefault="00F87FF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ДМР);</w:t>
            </w:r>
          </w:p>
          <w:p w:rsidR="00F87FFA" w:rsidRDefault="00F87FF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 МО МВД России «Дальнереченский»;</w:t>
            </w:r>
          </w:p>
          <w:p w:rsidR="00F87FFA" w:rsidRDefault="00F87FF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FA" w:rsidRDefault="00F87FF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7306A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аварий на электроэнергетических сетях с долговременным перерывом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электроснабжения основных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потребителей и населения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Диспетчер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районных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электрических сетей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аварийных бригад Дальнереченского "РЭС";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(КГКУ 4 ОПС ПК по охране ДГО и ДМР);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отдела полиции;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Дальнереченского РЭС;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МРСК;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ФСК</w:t>
            </w:r>
          </w:p>
        </w:tc>
      </w:tr>
      <w:tr w:rsidR="0067306A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аварии на транспортных электрических контактных сетях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Диспетчер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районных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электрических сетей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аварийных бригад Дальнереченского "РЭС"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Дальнереченского РЭС;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МРСК;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ФСК</w:t>
            </w:r>
          </w:p>
        </w:tc>
      </w:tr>
      <w:tr w:rsidR="0067306A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аварий на электросетях: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110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0,4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Диспетчер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районных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электрических сетей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аварийных бригад Дальнереченского "РЭС"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Дальнереченского РЭС;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МРСК;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ФСК</w:t>
            </w:r>
          </w:p>
        </w:tc>
      </w:tr>
      <w:tr w:rsidR="0067306A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взрыва бытового газа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ДДС-101(КГКУ 4 ОПС ПК по охране ДГО и ДМР);</w:t>
            </w:r>
          </w:p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67306A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аварий на системах теплоснабжения, повлекшее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нарушение жизнедеятельности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населения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Диспетчер</w:t>
            </w:r>
            <w:r w:rsidR="00DE69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E69E6" w:rsidRPr="00DE69E6">
              <w:rPr>
                <w:rFonts w:ascii="Times New Roman" w:hAnsi="Times New Roman" w:cs="Times New Roman"/>
                <w:sz w:val="20"/>
                <w:szCs w:val="20"/>
              </w:rPr>
              <w:t>Дальнереченского теплового района филиала «Лесозаводский» КГУП «Примтеплоэнерго»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ОАО «Абсолют-Сервис»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аварийных бригад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9E6">
              <w:rPr>
                <w:rFonts w:ascii="Times New Roman" w:hAnsi="Times New Roman" w:cs="Times New Roman"/>
                <w:sz w:val="20"/>
                <w:szCs w:val="20"/>
              </w:rPr>
              <w:t>Дальнереченского теплового района филиала «Лесозаводский» КГУП «Примтеплоэнерго»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ОАО «Абсолют-Сервис»</w:t>
            </w:r>
          </w:p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6A" w:rsidRDefault="0067306A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E69E6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аварий на системах водоснабжения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Диспетчеры </w:t>
            </w:r>
            <w:r w:rsidRPr="00DE69E6">
              <w:rPr>
                <w:rFonts w:ascii="Times New Roman" w:hAnsi="Times New Roman" w:cs="Times New Roman"/>
                <w:sz w:val="20"/>
                <w:szCs w:val="20"/>
              </w:rPr>
              <w:t>Дальнереченского теплового района филиала «Лесозаводский» КГУП «Примтеплоэнерго»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ОАО «Абсолют-Сервис»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аварийных бригад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9E6">
              <w:rPr>
                <w:rFonts w:ascii="Times New Roman" w:hAnsi="Times New Roman" w:cs="Times New Roman"/>
                <w:sz w:val="20"/>
                <w:szCs w:val="20"/>
              </w:rPr>
              <w:t>Дальнереченского теплового района филиала «Лесозаводский» КГУП «Примтеплоэнерго»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ОАО «Абсолют-Сервис»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E69E6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аварий на канализационных сетях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Диспетчеры </w:t>
            </w:r>
            <w:r w:rsidRPr="00DE69E6">
              <w:rPr>
                <w:rFonts w:ascii="Times New Roman" w:hAnsi="Times New Roman" w:cs="Times New Roman"/>
                <w:sz w:val="20"/>
                <w:szCs w:val="20"/>
              </w:rPr>
              <w:t>Дальнереченского теплового района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аварийных бригад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69E6">
              <w:rPr>
                <w:rFonts w:ascii="Times New Roman" w:hAnsi="Times New Roman" w:cs="Times New Roman"/>
                <w:sz w:val="20"/>
                <w:szCs w:val="20"/>
              </w:rPr>
              <w:t>Дальнереченского теплового района филиала «Лесозаводский» КГУП 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E69E6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E6" w:rsidRDefault="00DE69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E6" w:rsidRDefault="00DE69E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E6" w:rsidRDefault="00DE69E6" w:rsidP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9E6">
              <w:rPr>
                <w:rFonts w:ascii="Times New Roman" w:hAnsi="Times New Roman" w:cs="Times New Roman"/>
                <w:sz w:val="20"/>
                <w:szCs w:val="20"/>
              </w:rPr>
              <w:t>филиала «Лесозаводский» КГУП «Примтеплоэнерго»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ОАО «Абсолют-Сервис»;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Дальводоканал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E6" w:rsidRDefault="00DE69E6" w:rsidP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9E6">
              <w:rPr>
                <w:rFonts w:ascii="Times New Roman" w:hAnsi="Times New Roman" w:cs="Times New Roman"/>
                <w:sz w:val="20"/>
                <w:szCs w:val="20"/>
              </w:rPr>
              <w:t>Примтеплоэнерго»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ОАО «Абсолют-Сервис»;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Дальводоканал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E69E6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Риск возникновения сильного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гололедно-изморозевое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отложения</w:t>
            </w:r>
          </w:p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проводах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Диспетчеры</w:t>
            </w:r>
          </w:p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Горэлектросеть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районных</w:t>
            </w:r>
          </w:p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электрических сетей;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аварийных бригад Дальнереченского "РЭС";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аварийных бригад 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Горэлектросеть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Дальнереченского РЭС;</w:t>
            </w:r>
          </w:p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МРСК;</w:t>
            </w:r>
          </w:p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ФСК</w:t>
            </w:r>
          </w:p>
        </w:tc>
      </w:tr>
      <w:tr w:rsidR="00DE69E6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очень сильного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дождя (мокрый снег, дождь со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снегом)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Диспетчер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ЕДДС ДГО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аварийных бригад Дальнереченского "РЭС";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Дальнереченского РЭС;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МРСК;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Аварийные бригады ФСК</w:t>
            </w:r>
          </w:p>
        </w:tc>
      </w:tr>
      <w:tr w:rsidR="00DE69E6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продолжительных сильных дождей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ДДС-101(КГКУ 4 ОПС ПК по охране ДГО и ДМР);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-ДДС ГИМС МЧС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Росии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ПК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участок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ГИБДД муниципального отдела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полиции;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аварийных бригад Дальнереченского "РЭС";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DE69E6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крупного града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ДДС-101(КГКУ 4 ОПС ПК по охране ДГО и ДМР);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-ДДС ГИМС МЧС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Росии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ПК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участок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ГИБДД  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аварийных бригад Дальнереченского "РЭС";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DE69E6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Риск возникновения сильного ветра,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шквал, смерч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ДДС-101(КГКУ 4 ОПС ПК по охране ДГО и ДМР);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-ДДС ГИМС МЧС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Росии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ПК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участок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ГИБДД 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»;;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аварийных бригад Дальнереченского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DE69E6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"РЭС";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E69E6" w:rsidTr="00DE69E6">
        <w:trPr>
          <w:trHeight w:val="185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высоких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уровней воды (половодье, зажор, затор, дождевой паводок)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ДДС-101(КГКУ 4 ОПС ПК по охране ДГО и ДМР);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-ДДС ГИМС МЧС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Росии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ПК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участок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ГИБДД  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аварийных бригад Дальнереченского "РЭС";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DE69E6" w:rsidRDefault="00DE69E6" w:rsidP="00DE69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DE69E6" w:rsidTr="007205A8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4. СЛУЖБА ЗАЩИТЫ И ЛИКВИДАЦИИ ЧС НА ОБЪЕКТАХ СТРОИТЕЛЬСТВА</w:t>
            </w:r>
          </w:p>
        </w:tc>
      </w:tr>
      <w:tr w:rsidR="00DE69E6" w:rsidTr="00DE69E6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Ответственный за формирование службы:</w:t>
            </w:r>
          </w:p>
        </w:tc>
      </w:tr>
      <w:tr w:rsidR="00DE69E6" w:rsidTr="00DE69E6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DE69E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 xml:space="preserve">НАЧАЛЬНИК  МКУ «УПРАВЛЕНИЯ ЖКХ  АДМИНИСТРАЦИИ ДАЛЬНЕРЕЧЕНСКОГО ГО </w:t>
            </w:r>
          </w:p>
        </w:tc>
      </w:tr>
      <w:tr w:rsidR="00DE69E6" w:rsidTr="007205A8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обрушения зданий и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сооружений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Диспетчер</w:t>
            </w:r>
            <w:r w:rsidR="00720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ы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ОАО «Абсолют-Сервис»;</w:t>
            </w:r>
            <w:r w:rsidR="007205A8" w:rsidRPr="00DE69E6">
              <w:rPr>
                <w:rFonts w:ascii="Times New Roman" w:hAnsi="Times New Roman" w:cs="Times New Roman"/>
                <w:sz w:val="20"/>
                <w:szCs w:val="20"/>
              </w:rPr>
              <w:t xml:space="preserve"> Дальнереченского теплового района филиала «Лесозаводский» КГУП «Примтеплоэнерго»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Дежурный синоптик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 ОАО «Абсолют-Сервис»;</w:t>
            </w:r>
          </w:p>
          <w:p w:rsidR="007205A8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69E6">
              <w:rPr>
                <w:rFonts w:ascii="Times New Roman" w:hAnsi="Times New Roman" w:cs="Times New Roman"/>
                <w:sz w:val="20"/>
                <w:szCs w:val="20"/>
              </w:rPr>
              <w:t>Дальнереченского теплового района филиала «Лесозаводский» КГУП «Примтеплоэнерго»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ДМР);</w:t>
            </w:r>
          </w:p>
          <w:p w:rsidR="00DE69E6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МО МВД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РОссиии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  <w:r w:rsidR="00DE69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DE69E6" w:rsidTr="007205A8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падения строительных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конструкций и механизмов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Диспетчер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ОАО «Абсолют-Сервис»;</w:t>
            </w:r>
          </w:p>
          <w:p w:rsidR="007205A8" w:rsidRDefault="007205A8" w:rsidP="007205A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69E6">
              <w:rPr>
                <w:rFonts w:ascii="Times New Roman" w:hAnsi="Times New Roman" w:cs="Times New Roman"/>
                <w:sz w:val="20"/>
                <w:szCs w:val="20"/>
              </w:rPr>
              <w:t>Дальнереченского теплового района филиала «Лесозаводский» КГУП «Примтеплоэнерго»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Дежурный синоптик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 ОАО «Абсолют-Сервис»;</w:t>
            </w:r>
          </w:p>
          <w:p w:rsidR="007205A8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69E6">
              <w:rPr>
                <w:rFonts w:ascii="Times New Roman" w:hAnsi="Times New Roman" w:cs="Times New Roman"/>
                <w:sz w:val="20"/>
                <w:szCs w:val="20"/>
              </w:rPr>
              <w:t>Дальнереченского теплового района филиала «Лесозаводский» КГУП «Примтеплоэнерго»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отдела полиции;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DE69E6" w:rsidTr="007205A8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5. СЛУЖБА ЗАЩИТЫ ЛЕСОВ ОТ ПОЖАРОВ, ВРЕДИТЕЛЕЙ И БОЛЕЗНЕЙ ЛЕСА</w:t>
            </w:r>
          </w:p>
        </w:tc>
      </w:tr>
      <w:tr w:rsidR="00DE69E6" w:rsidTr="007205A8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  <w:sz w:val="28"/>
                <w:szCs w:val="28"/>
              </w:rPr>
              <w:t>Ответственный за формирование:</w:t>
            </w:r>
          </w:p>
        </w:tc>
      </w:tr>
      <w:tr w:rsidR="00DE69E6" w:rsidTr="007205A8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 xml:space="preserve">НАЧАЛЬНИК ОТДЕЛА </w:t>
            </w:r>
            <w:r w:rsidR="007205A8">
              <w:rPr>
                <w:rFonts w:ascii="Times New Roman" w:hAnsi="Times New Roman" w:cs="Times New Roman"/>
                <w:bCs/>
                <w:color w:val="auto"/>
              </w:rPr>
              <w:t xml:space="preserve"> ПО ДЕЛАМ </w:t>
            </w:r>
            <w:r>
              <w:rPr>
                <w:rFonts w:ascii="Times New Roman" w:hAnsi="Times New Roman" w:cs="Times New Roman"/>
                <w:bCs/>
                <w:color w:val="auto"/>
              </w:rPr>
              <w:t>ГО</w:t>
            </w:r>
            <w:r w:rsidR="007205A8">
              <w:rPr>
                <w:rFonts w:ascii="Times New Roman" w:hAnsi="Times New Roman" w:cs="Times New Roman"/>
                <w:bCs/>
                <w:color w:val="auto"/>
              </w:rPr>
              <w:t>,</w:t>
            </w:r>
            <w:r>
              <w:rPr>
                <w:rFonts w:ascii="Times New Roman" w:hAnsi="Times New Roman" w:cs="Times New Roman"/>
                <w:bCs/>
                <w:color w:val="auto"/>
              </w:rPr>
              <w:t>ЧС</w:t>
            </w:r>
          </w:p>
        </w:tc>
      </w:tr>
      <w:tr w:rsidR="00DE69E6" w:rsidTr="007205A8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природных пожаров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КГКУ «Приморское лесничество»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Диспетчер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Дальнереченского филиала КГКУ «Приморское лесничество»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лесопожарных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формирований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районного лесхоза;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арендаторов леса;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маневренных групп района;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DE69E6" w:rsidTr="007205A8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лесных пожаров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землях особо охраняемых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природных территорий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КГКУ «Приморское лесничество»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Диспетчер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Дальнереченского филиала КГКУ «Приморское лесничество»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лесопожарных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формирований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районного лесхоза;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арендаторов леса;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маневренных групп района;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DE69E6" w:rsidTr="007205A8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массового поражения леса болезнями и вредителями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филиал КГКУ «Приморское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Диспетчер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Дальнереченского филиала КГКУ «Приморское лесничество»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формирований районного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лесничества;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арендаторов леса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подразделения ФГУ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Россельхозцентр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</w:tr>
      <w:tr w:rsidR="00DE69E6" w:rsidTr="007205A8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лесных пожаров на землях МО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Отдел ГОЧС МО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лесопожарных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формирований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лесничества МО: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лесопожарных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формирований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районного лесхоза;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арендаторов леса;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маневренных групп района;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пожарно-спасательного гарнизона (КГКУ 4 ОПС ПК по охране ДГО и ДМР)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DE69E6" w:rsidTr="007205A8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6. СЛУЖБА МЕДИЦИНСКОЙ ЗАЩИТЫ И ПРОТИВОЭПИДЕМИОЛОГИЧЕСКИХ МЕРОПРИЯТИЙ</w:t>
            </w:r>
          </w:p>
        </w:tc>
      </w:tr>
      <w:tr w:rsidR="00DE69E6" w:rsidTr="007205A8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Ответственный за формирование службы:</w:t>
            </w:r>
          </w:p>
        </w:tc>
      </w:tr>
      <w:tr w:rsidR="00DE69E6" w:rsidTr="007205A8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ГЛАВНЫЙ ВРА</w:t>
            </w:r>
            <w:r w:rsidR="007205A8">
              <w:rPr>
                <w:rFonts w:ascii="Times New Roman" w:hAnsi="Times New Roman" w:cs="Times New Roman"/>
                <w:bCs/>
                <w:color w:val="auto"/>
              </w:rPr>
              <w:t>Ч КГБУЗ «</w:t>
            </w:r>
            <w:proofErr w:type="spellStart"/>
            <w:r w:rsidR="007205A8">
              <w:rPr>
                <w:rFonts w:ascii="Times New Roman" w:hAnsi="Times New Roman" w:cs="Times New Roman"/>
                <w:bCs/>
                <w:color w:val="auto"/>
              </w:rPr>
              <w:t>Дальнереченская</w:t>
            </w:r>
            <w:proofErr w:type="spellEnd"/>
            <w:r w:rsidR="007205A8">
              <w:rPr>
                <w:rFonts w:ascii="Times New Roman" w:hAnsi="Times New Roman" w:cs="Times New Roman"/>
                <w:bCs/>
                <w:color w:val="auto"/>
              </w:rPr>
              <w:t xml:space="preserve"> ЦГБ»</w:t>
            </w:r>
          </w:p>
        </w:tc>
      </w:tr>
      <w:tr w:rsidR="00DE69E6" w:rsidTr="007205A8">
        <w:trPr>
          <w:trHeight w:val="1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Риск возникновения особо опасных болезней (холера, чума, туляремия, сибирская язва,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мелиоидоз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лихорадка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Ласса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болезни, вызванные вирусами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Мар-бурга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Эбола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Филиал ФБУЗ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гигиены и эпидемиологии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– 103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по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филиалу ФБУЗ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гигиены и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эпидемиологии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Pr="007205A8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0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Бригады </w:t>
            </w:r>
            <w:r w:rsidR="007205A8"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КГБУЗ «</w:t>
            </w:r>
            <w:proofErr w:type="spellStart"/>
            <w:r w:rsidR="007205A8"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Дальнереченская</w:t>
            </w:r>
            <w:proofErr w:type="spellEnd"/>
            <w:r w:rsidR="007205A8"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ЦГБ»</w:t>
            </w:r>
            <w:r w:rsidRPr="00720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E69E6" w:rsidRPr="007205A8" w:rsidRDefault="00DE69E6" w:rsidP="0072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ФГБУЗ «Дальневосточный  окружной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медицинский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Федерального медико-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биологического агентства»</w:t>
            </w:r>
          </w:p>
        </w:tc>
      </w:tr>
      <w:tr w:rsidR="00DE69E6" w:rsidTr="007205A8">
        <w:trPr>
          <w:trHeight w:val="126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Риск возникновения особо опасных кишечных инфекций (болезни I и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IIгруппы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патогенности по СП 1.2.01 1-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94)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Филиал ФБУЗ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гигиены и эпидемиологии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– 103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по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филиалу ФБУЗ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гигиены и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эпидемиологии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5A8" w:rsidRPr="007205A8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0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Бригады </w:t>
            </w:r>
            <w:r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КГБУЗ «</w:t>
            </w:r>
            <w:proofErr w:type="spellStart"/>
            <w:r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Дальнереченская</w:t>
            </w:r>
            <w:proofErr w:type="spellEnd"/>
            <w:r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ЦГБ»</w:t>
            </w:r>
            <w:r w:rsidRPr="00720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E69E6" w:rsidRPr="007205A8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ФГБУЗ «Дальневосточный  окружной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медицинский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Федерального медико-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биологического агентства»</w:t>
            </w:r>
          </w:p>
        </w:tc>
      </w:tr>
      <w:tr w:rsidR="00DE69E6" w:rsidTr="007205A8">
        <w:trPr>
          <w:trHeight w:val="127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инфекционных заболеваний людей невыясненной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этиологии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Филиал ФБУЗ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гигиены и эпидемиологии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– 103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по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филиалу ФБУЗ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гигиены и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эпидемиологии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5A8" w:rsidRPr="007205A8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0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Бригады </w:t>
            </w:r>
            <w:r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КГБУЗ «</w:t>
            </w:r>
            <w:proofErr w:type="spellStart"/>
            <w:r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Дальнереченская</w:t>
            </w:r>
            <w:proofErr w:type="spellEnd"/>
            <w:r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ЦГБ»</w:t>
            </w:r>
            <w:r w:rsidRPr="00720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E69E6" w:rsidRPr="007205A8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ФГБУЗ «Дальневосточный  окружной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медицинский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Федерального медико-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биологического агентства»</w:t>
            </w:r>
          </w:p>
        </w:tc>
      </w:tr>
      <w:tr w:rsidR="00DE69E6" w:rsidTr="007205A8">
        <w:trPr>
          <w:trHeight w:val="125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отравления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людей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Филиал ФБУЗ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гигиены и эпидемиологии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– 103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по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филиалу ФБУЗ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гигиены и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эпидемиологии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5A8" w:rsidRPr="007205A8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0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Бригады </w:t>
            </w:r>
            <w:r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КГБУЗ «</w:t>
            </w:r>
            <w:proofErr w:type="spellStart"/>
            <w:r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Дальнереченская</w:t>
            </w:r>
            <w:proofErr w:type="spellEnd"/>
            <w:r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ЦГБ»</w:t>
            </w:r>
            <w:r w:rsidRPr="00720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E69E6" w:rsidRPr="007205A8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ФГБУЗ «Дальневосточный  окружной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медицинский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Федерального медико-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биологического агентства»</w:t>
            </w:r>
          </w:p>
        </w:tc>
      </w:tr>
      <w:tr w:rsidR="00DE69E6" w:rsidTr="007205A8">
        <w:trPr>
          <w:trHeight w:val="127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эпидемии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Филиал ФБУЗ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гигиены и эпидемиологии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– 103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по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филиалу ФБУЗ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гигиены и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эпидемиологии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5A8" w:rsidRPr="007205A8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0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Бригады </w:t>
            </w:r>
            <w:r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КГБУЗ «</w:t>
            </w:r>
            <w:proofErr w:type="spellStart"/>
            <w:r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Дальнереченская</w:t>
            </w:r>
            <w:proofErr w:type="spellEnd"/>
            <w:r w:rsidRPr="007205A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ЦГБ»</w:t>
            </w:r>
            <w:r w:rsidRPr="00720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E69E6" w:rsidRPr="007205A8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ФГБУЗ «Дальневосточный  окружной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медицинский центр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Федерального медико-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биологического агентства»</w:t>
            </w:r>
          </w:p>
        </w:tc>
      </w:tr>
      <w:tr w:rsidR="00DE69E6" w:rsidTr="007205A8">
        <w:trPr>
          <w:trHeight w:val="267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7. СЛУЖБА ЗАЩИТЫ АГРОПРОМЫШЛЕННОГО КОМПЛЕКСА, ЖИВОТНЫХ И РАСТЕНИЙ</w:t>
            </w:r>
          </w:p>
        </w:tc>
      </w:tr>
      <w:tr w:rsidR="00DE69E6" w:rsidTr="007205A8">
        <w:trPr>
          <w:trHeight w:val="267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Ответственный за формирование службы:</w:t>
            </w:r>
          </w:p>
        </w:tc>
      </w:tr>
      <w:tr w:rsidR="00DE69E6" w:rsidTr="007205A8">
        <w:trPr>
          <w:trHeight w:val="267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ГЛАВНЫЙ СПЕЦИАЛИСТ ОТДЕЛА ЭКОНОМИКИ</w:t>
            </w:r>
            <w:r w:rsidR="007205A8">
              <w:rPr>
                <w:rFonts w:ascii="Times New Roman" w:hAnsi="Times New Roman" w:cs="Times New Roman"/>
                <w:bCs/>
                <w:color w:val="auto"/>
              </w:rPr>
              <w:t xml:space="preserve"> И ПРОГНОЗИРОВАНИЯ</w:t>
            </w:r>
          </w:p>
        </w:tc>
      </w:tr>
      <w:tr w:rsidR="00DE69E6" w:rsidTr="007205A8">
        <w:trPr>
          <w:trHeight w:val="83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засухи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Дежурный синоптик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крестьянских фермерских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E69E6" w:rsidTr="007205A8">
        <w:trPr>
          <w:trHeight w:val="83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Риск возникновения особо опасных острых инфекционных болезней сельскохозяйственных животных: ящур, бешенство, сибирская язва, лептоспироз, туляремия,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мелиоидоз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листериоз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чума (КРС, МРС), чума свиней, болезнь Ньюкасла, оспа,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контагиозная плевропневмония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Филиал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Дальнереченской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КГВБУ «Приморская ветеринарная служба»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Филиал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Дальнереченской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КГВБУ «Приморская ветеринарная служба»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крестьянских фермерских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подразделения ФГУ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Россельхозцентр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</w:tr>
      <w:tr w:rsidR="007205A8" w:rsidTr="007205A8">
        <w:trPr>
          <w:trHeight w:val="83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A8" w:rsidRDefault="007205A8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A8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инфекционные болезни</w:t>
            </w:r>
          </w:p>
          <w:p w:rsidR="007205A8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сельскохозяйственных животных (бруцеллез, туберкулез, лейкоз и др.)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A8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A8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A8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A8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E69E6" w:rsidTr="007205A8">
        <w:trPr>
          <w:trHeight w:val="83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ЧС связанный с экзотическими болезнями животных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Филиал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Дальнереченской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КГВБУ «Приморская ветеринарная служба»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</w:t>
            </w:r>
          </w:p>
          <w:p w:rsidR="00DE69E6" w:rsidRDefault="00DE69E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Филиал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Дальнереченской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КГВБУ «Приморская ветеринарная служба»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крестьянских фермерских</w:t>
            </w:r>
          </w:p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подразделения ФГУ</w:t>
            </w:r>
          </w:p>
          <w:p w:rsidR="00DE69E6" w:rsidRDefault="00DE69E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Россельхозцентр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</w:tr>
      <w:tr w:rsidR="00DE69E6" w:rsidTr="007205A8">
        <w:trPr>
          <w:trHeight w:val="278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8. СЛУЖБА ПО ОХРАНЕ ОКРУЖАЮЩЕЙ СРЕДЫ, РАДИАЦИОННОЙ И ХИМИЧЕСКОЙ ЗАЩИТЫ</w:t>
            </w:r>
          </w:p>
        </w:tc>
      </w:tr>
      <w:tr w:rsidR="00DE69E6" w:rsidTr="007205A8">
        <w:trPr>
          <w:trHeight w:val="278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Ответственный за формирование службы:</w:t>
            </w:r>
          </w:p>
        </w:tc>
      </w:tr>
      <w:tr w:rsidR="00DE69E6" w:rsidTr="007205A8">
        <w:trPr>
          <w:trHeight w:val="278"/>
        </w:trPr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 xml:space="preserve">НАЧАЛЬНИК ОТДЕЛА </w:t>
            </w:r>
            <w:r w:rsidR="007205A8">
              <w:rPr>
                <w:rFonts w:ascii="Times New Roman" w:hAnsi="Times New Roman" w:cs="Times New Roman"/>
                <w:bCs/>
                <w:color w:val="auto"/>
              </w:rPr>
              <w:t xml:space="preserve"> ПО ДЕЛАМ </w:t>
            </w:r>
            <w:r>
              <w:rPr>
                <w:rFonts w:ascii="Times New Roman" w:hAnsi="Times New Roman" w:cs="Times New Roman"/>
                <w:bCs/>
                <w:color w:val="auto"/>
              </w:rPr>
              <w:t>ГО</w:t>
            </w:r>
            <w:r w:rsidR="007205A8">
              <w:rPr>
                <w:rFonts w:ascii="Times New Roman" w:hAnsi="Times New Roman" w:cs="Times New Roman"/>
                <w:bCs/>
                <w:color w:val="auto"/>
              </w:rPr>
              <w:t>,</w:t>
            </w:r>
            <w:r>
              <w:rPr>
                <w:rFonts w:ascii="Times New Roman" w:hAnsi="Times New Roman" w:cs="Times New Roman"/>
                <w:bCs/>
                <w:color w:val="auto"/>
              </w:rPr>
              <w:t>ЧС</w:t>
            </w:r>
          </w:p>
        </w:tc>
      </w:tr>
      <w:tr w:rsidR="00DE69E6" w:rsidTr="007205A8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аварий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связанный с разливом нефти и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нефтепродуктов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Дальнефтепродукт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объекта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АСФ объекта;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силы пожарно-спасательного гарнизона (КГКУ 4 ОПС ПК по охране ДГО и ДМР);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профильные организации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привлекаемые на договорной основе;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отдела полиции;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бригады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DE69E6" w:rsidTr="007205A8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загрязнения воздуха связанный с нарушением технологического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процесса или задымления в следствии лесных пожаров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Отдел ФБУЗ "Центр гигиены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 эпидемиологии района"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отдела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ФБУЗ "Центр гигиены и эпидемиоло</w:t>
            </w:r>
            <w:r w:rsidR="00720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гии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"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лесопожарных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формирований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районного лесхоза;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арендаторов леса;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маневренных групп района;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силы пожарно-спасательного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гарнизона (ПСЧ ФПС, ПЧ ГПС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НСО, ДПО)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КГКУ 4 ОПС ПК по охране ДГО и ДМР;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АМГ Главного управления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МЧС России ПК</w:t>
            </w:r>
          </w:p>
        </w:tc>
      </w:tr>
      <w:tr w:rsidR="00DE69E6" w:rsidTr="007205A8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возникновения аномально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жарких температур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Дежурный синоптик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бригад СМП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E69E6" w:rsidTr="007205A8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Риск загрязнения (заражения) водных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ресурсов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Дежурный синоптик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E69E6" w:rsidTr="007205A8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9. СЛУЖБА ЭВАКУАЦИИ И ОБЕСПЕЧЕНИЯ ФУНКЦИОНИРОВАНИЯ ПВР</w:t>
            </w:r>
          </w:p>
        </w:tc>
      </w:tr>
      <w:tr w:rsidR="00DE69E6" w:rsidTr="007205A8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Ответственный за формирование службы:</w:t>
            </w:r>
          </w:p>
        </w:tc>
      </w:tr>
      <w:tr w:rsidR="00DE69E6" w:rsidTr="007205A8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ЗАМЕСТИТЕЛЬ ГЛАВЫ АДМИНИСТРАЦИИ</w:t>
            </w:r>
            <w:r w:rsidR="007205A8">
              <w:rPr>
                <w:rFonts w:ascii="Times New Roman" w:hAnsi="Times New Roman" w:cs="Times New Roman"/>
                <w:bCs/>
                <w:color w:val="auto"/>
              </w:rPr>
              <w:t xml:space="preserve"> ДГО</w:t>
            </w:r>
          </w:p>
        </w:tc>
      </w:tr>
      <w:tr w:rsidR="00DE69E6" w:rsidTr="007205A8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E6" w:rsidRDefault="00DE69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 риски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МКУ «УНО»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7205A8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АТП</w:t>
            </w:r>
            <w:r w:rsidR="00DE69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образовательных учреждений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(домов культуры), ДОУ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E69E6" w:rsidTr="007205A8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10. СЛУЖБА ИНФОРМИРОВАНИЯ И ОПОВЕЩЕНИЯ НАСЕЛЕНИЯ</w:t>
            </w:r>
          </w:p>
        </w:tc>
      </w:tr>
      <w:tr w:rsidR="00DE69E6" w:rsidTr="007205A8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Ответственный за формирование службы:</w:t>
            </w:r>
          </w:p>
        </w:tc>
      </w:tr>
      <w:tr w:rsidR="00DE69E6" w:rsidTr="007205A8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НАЧАЛЬНИК ДАЛЬНЕРЕЧЕНСКОГО ЛИНЕЙНО-ТЕХНИЧЕСКОГО ЦЕХА ОАО «РОСТЕЛЕКОМ»</w:t>
            </w:r>
          </w:p>
        </w:tc>
      </w:tr>
      <w:tr w:rsidR="00DE69E6" w:rsidTr="007205A8">
        <w:trPr>
          <w:trHeight w:val="51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E6" w:rsidRDefault="00DE69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 риски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ОАО «Ростелеком»;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ЕДДС Дальнереченского МР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подразделений центра</w:t>
            </w:r>
          </w:p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технической эксплуатации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720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E69E6" w:rsidTr="001F451C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1F4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11. СЛУЖБА ПО ОЦЕНКЕ УЩЕРБА ОТ ЧС И ОКАЗАНИЯ СОЦИАЛЬНОЙ ПОМОЩИ НАСЕЛЕНИЮ</w:t>
            </w:r>
          </w:p>
        </w:tc>
      </w:tr>
      <w:tr w:rsidR="00DE69E6" w:rsidTr="001F451C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1F451C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Ответственный за формирование службы:</w:t>
            </w:r>
          </w:p>
        </w:tc>
      </w:tr>
      <w:tr w:rsidR="00DE69E6" w:rsidTr="001F451C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1F451C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ЗАМЕСТИТЕЛЬ ГЛАВЫ АД</w:t>
            </w:r>
            <w:r w:rsidR="001F451C">
              <w:rPr>
                <w:rFonts w:ascii="Times New Roman" w:hAnsi="Times New Roman" w:cs="Times New Roman"/>
                <w:bCs/>
                <w:color w:val="auto"/>
              </w:rPr>
              <w:t>МИНИСТРАЦИИ ДАЛЬНЕРЕЧЕНСКОГО ГО</w:t>
            </w:r>
          </w:p>
        </w:tc>
      </w:tr>
      <w:tr w:rsidR="00DE69E6" w:rsidTr="001F451C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E6" w:rsidRDefault="00DE69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1F45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 риски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E6" w:rsidRDefault="001F451C" w:rsidP="001F4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-МКУ «Управление ЖКХ ДГО</w:t>
            </w:r>
            <w:r w:rsidR="00DE69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E69E6" w:rsidRDefault="00DE69E6" w:rsidP="001F45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1F45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Заместитель Главы а</w:t>
            </w:r>
            <w:r w:rsidR="001F45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дминистрации Дальнереченского 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1F45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1F45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E69E6" w:rsidTr="001F451C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1F4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12. СЛУЖБА ОХРАНЫ ОБЩЕСТВЕННОГО ПОРЯДКА И БЕЗОПАСНОСТИ ДОРОЖНОГО ДВИЖЕНИЯ</w:t>
            </w:r>
          </w:p>
        </w:tc>
      </w:tr>
      <w:tr w:rsidR="00DE69E6" w:rsidTr="001F451C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1F451C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Ответственный за формирование службы:</w:t>
            </w:r>
          </w:p>
        </w:tc>
      </w:tr>
      <w:tr w:rsidR="00DE69E6" w:rsidTr="001F451C">
        <w:tc>
          <w:tcPr>
            <w:tcW w:w="15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E6" w:rsidRDefault="00DE69E6" w:rsidP="001F451C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 xml:space="preserve">НАЧАЛЬНИК МО МВД </w:t>
            </w:r>
            <w:r w:rsidR="001F451C">
              <w:rPr>
                <w:rFonts w:ascii="Times New Roman" w:hAnsi="Times New Roman" w:cs="Times New Roman"/>
                <w:bCs/>
                <w:color w:val="auto"/>
              </w:rPr>
              <w:t xml:space="preserve"> РОССИИ «</w:t>
            </w:r>
            <w:r>
              <w:rPr>
                <w:rFonts w:ascii="Times New Roman" w:hAnsi="Times New Roman" w:cs="Times New Roman"/>
                <w:bCs/>
                <w:color w:val="auto"/>
              </w:rPr>
              <w:t>ДАЛЬНЕРЕЧЕНСКИЙ</w:t>
            </w:r>
            <w:r w:rsidR="001F451C">
              <w:rPr>
                <w:rFonts w:ascii="Times New Roman" w:hAnsi="Times New Roman" w:cs="Times New Roman"/>
                <w:bCs/>
                <w:color w:val="auto"/>
              </w:rPr>
              <w:t>»</w:t>
            </w:r>
          </w:p>
        </w:tc>
      </w:tr>
      <w:tr w:rsidR="00DE69E6" w:rsidTr="00DE69E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E6" w:rsidRDefault="00DE69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 риски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ДДС - 102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1F45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МО МВД России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E6" w:rsidRDefault="00DE69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:rsidR="00DE69E6" w:rsidRDefault="00DE69E6" w:rsidP="0067306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</w:p>
    <w:p w:rsidR="00DE69E6" w:rsidRDefault="00DE69E6" w:rsidP="0067306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</w:p>
    <w:p w:rsidR="0067306A" w:rsidRDefault="0067306A" w:rsidP="001F45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</w:p>
    <w:p w:rsidR="0067306A" w:rsidRDefault="0067306A" w:rsidP="001F451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auto"/>
        </w:rPr>
        <w:t>ИТОГО НА ТЕРРИТОРИИ ДАЛЬНЕ</w:t>
      </w:r>
      <w:r w:rsidR="001F451C">
        <w:rPr>
          <w:rFonts w:ascii="Times New Roman" w:hAnsi="Times New Roman" w:cs="Times New Roman"/>
          <w:b/>
          <w:bCs/>
          <w:color w:val="auto"/>
        </w:rPr>
        <w:t xml:space="preserve">РЕЧЕНСКОГО ГОРОДСКОГО ОКРУГА </w:t>
      </w:r>
      <w:r>
        <w:rPr>
          <w:rFonts w:ascii="Times New Roman" w:hAnsi="Times New Roman" w:cs="Times New Roman"/>
          <w:b/>
          <w:bCs/>
          <w:color w:val="auto"/>
        </w:rPr>
        <w:t xml:space="preserve"> В ЦЕЛЯХ ЗАЩИТЫ НАСЕЛЕНИЯ И ТЕРРИТОРИИ, ЛИКВИДАЦИИ ЧС СОЗДАЁТСЯ 12 СЛУЖБ РСЧС</w:t>
      </w:r>
    </w:p>
    <w:p w:rsidR="0067306A" w:rsidRDefault="0067306A" w:rsidP="0067306A">
      <w:pPr>
        <w:rPr>
          <w:rFonts w:ascii="Times New Roman" w:hAnsi="Times New Roman" w:cs="Times New Roman"/>
          <w:sz w:val="22"/>
          <w:szCs w:val="22"/>
        </w:rPr>
      </w:pPr>
    </w:p>
    <w:p w:rsidR="0067306A" w:rsidRDefault="0067306A" w:rsidP="0067306A">
      <w:pPr>
        <w:rPr>
          <w:rFonts w:ascii="Times New Roman" w:hAnsi="Times New Roman" w:cs="Times New Roman"/>
          <w:sz w:val="22"/>
          <w:szCs w:val="22"/>
        </w:rPr>
      </w:pPr>
    </w:p>
    <w:p w:rsidR="0067306A" w:rsidRDefault="0067306A" w:rsidP="0067306A">
      <w:pPr>
        <w:rPr>
          <w:rFonts w:ascii="Times New Roman" w:hAnsi="Times New Roman" w:cs="Times New Roman"/>
          <w:sz w:val="22"/>
          <w:szCs w:val="22"/>
        </w:rPr>
      </w:pPr>
    </w:p>
    <w:p w:rsidR="0067306A" w:rsidRDefault="0067306A" w:rsidP="0067306A">
      <w:pPr>
        <w:rPr>
          <w:rFonts w:ascii="Times New Roman" w:hAnsi="Times New Roman" w:cs="Times New Roman"/>
          <w:sz w:val="22"/>
          <w:szCs w:val="22"/>
        </w:rPr>
      </w:pPr>
    </w:p>
    <w:p w:rsidR="0067306A" w:rsidRDefault="0067306A" w:rsidP="0067306A">
      <w:pPr>
        <w:rPr>
          <w:rFonts w:ascii="Times New Roman" w:hAnsi="Times New Roman" w:cs="Times New Roman"/>
          <w:sz w:val="22"/>
          <w:szCs w:val="22"/>
        </w:rPr>
      </w:pPr>
    </w:p>
    <w:p w:rsidR="0067306A" w:rsidRDefault="0067306A" w:rsidP="0067306A">
      <w:pPr>
        <w:rPr>
          <w:rFonts w:ascii="Times New Roman" w:hAnsi="Times New Roman" w:cs="Times New Roman"/>
          <w:sz w:val="22"/>
          <w:szCs w:val="22"/>
        </w:rPr>
      </w:pPr>
    </w:p>
    <w:p w:rsidR="0067306A" w:rsidRDefault="0067306A" w:rsidP="0067306A">
      <w:pPr>
        <w:rPr>
          <w:rFonts w:ascii="Times New Roman" w:hAnsi="Times New Roman" w:cs="Times New Roman"/>
          <w:sz w:val="22"/>
          <w:szCs w:val="22"/>
        </w:rPr>
      </w:pPr>
    </w:p>
    <w:p w:rsidR="0067306A" w:rsidRDefault="0067306A" w:rsidP="0067306A">
      <w:pPr>
        <w:rPr>
          <w:rFonts w:ascii="Times New Roman" w:hAnsi="Times New Roman" w:cs="Times New Roman"/>
          <w:sz w:val="22"/>
          <w:szCs w:val="22"/>
        </w:rPr>
      </w:pPr>
    </w:p>
    <w:p w:rsidR="0067306A" w:rsidRDefault="0067306A" w:rsidP="0067306A">
      <w:pPr>
        <w:rPr>
          <w:rFonts w:ascii="Times New Roman" w:hAnsi="Times New Roman" w:cs="Times New Roman"/>
          <w:sz w:val="22"/>
          <w:szCs w:val="22"/>
        </w:rPr>
      </w:pPr>
    </w:p>
    <w:p w:rsidR="0067306A" w:rsidRDefault="0067306A" w:rsidP="0067306A">
      <w:pPr>
        <w:rPr>
          <w:rFonts w:ascii="Times New Roman" w:hAnsi="Times New Roman" w:cs="Times New Roman"/>
          <w:sz w:val="22"/>
          <w:szCs w:val="22"/>
        </w:rPr>
      </w:pPr>
    </w:p>
    <w:p w:rsidR="0067306A" w:rsidRDefault="0067306A" w:rsidP="0067306A">
      <w:pPr>
        <w:rPr>
          <w:rFonts w:ascii="Times New Roman" w:hAnsi="Times New Roman" w:cs="Times New Roman"/>
          <w:sz w:val="22"/>
          <w:szCs w:val="22"/>
        </w:rPr>
      </w:pPr>
    </w:p>
    <w:p w:rsidR="0067306A" w:rsidRDefault="0067306A" w:rsidP="0067306A">
      <w:pPr>
        <w:rPr>
          <w:rFonts w:ascii="Times New Roman" w:hAnsi="Times New Roman" w:cs="Times New Roman"/>
          <w:sz w:val="22"/>
          <w:szCs w:val="22"/>
        </w:rPr>
      </w:pPr>
    </w:p>
    <w:p w:rsidR="0067306A" w:rsidRDefault="0067306A" w:rsidP="0067306A">
      <w:pPr>
        <w:rPr>
          <w:sz w:val="22"/>
          <w:szCs w:val="22"/>
        </w:rPr>
      </w:pPr>
    </w:p>
    <w:p w:rsidR="0067306A" w:rsidRDefault="0067306A" w:rsidP="0067306A">
      <w:pPr>
        <w:rPr>
          <w:sz w:val="22"/>
          <w:szCs w:val="22"/>
        </w:rPr>
      </w:pPr>
    </w:p>
    <w:p w:rsidR="00FD6301" w:rsidRDefault="00FD6301"/>
    <w:sectPr w:rsidR="00FD6301" w:rsidSect="00CC3B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44"/>
    <w:rsid w:val="001F451C"/>
    <w:rsid w:val="00270344"/>
    <w:rsid w:val="0028713E"/>
    <w:rsid w:val="003D076A"/>
    <w:rsid w:val="0067306A"/>
    <w:rsid w:val="007205A8"/>
    <w:rsid w:val="00AB61AE"/>
    <w:rsid w:val="00CC3BFF"/>
    <w:rsid w:val="00DE69E6"/>
    <w:rsid w:val="00F87FFA"/>
    <w:rsid w:val="00F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06A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306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306A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67306A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paragraph" w:styleId="a4">
    <w:name w:val="header"/>
    <w:basedOn w:val="a"/>
    <w:link w:val="a3"/>
    <w:semiHidden/>
    <w:unhideWhenUsed/>
    <w:rsid w:val="0067306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semiHidden/>
    <w:rsid w:val="0067306A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paragraph" w:styleId="a6">
    <w:name w:val="footer"/>
    <w:basedOn w:val="a"/>
    <w:link w:val="a5"/>
    <w:semiHidden/>
    <w:unhideWhenUsed/>
    <w:rsid w:val="0067306A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basedOn w:val="a0"/>
    <w:link w:val="a8"/>
    <w:rsid w:val="0067306A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8">
    <w:name w:val="Title"/>
    <w:basedOn w:val="a"/>
    <w:next w:val="a"/>
    <w:link w:val="a7"/>
    <w:qFormat/>
    <w:rsid w:val="0067306A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9">
    <w:name w:val="Основной текст Знак"/>
    <w:basedOn w:val="a0"/>
    <w:link w:val="aa"/>
    <w:semiHidden/>
    <w:rsid w:val="0067306A"/>
    <w:rPr>
      <w:rFonts w:ascii="Times New Roman" w:eastAsia="Microsoft Sans Serif" w:hAnsi="Times New Roman" w:cs="Times New Roman"/>
      <w:sz w:val="24"/>
      <w:szCs w:val="24"/>
      <w:shd w:val="clear" w:color="auto" w:fill="FFFFFF"/>
      <w:lang w:eastAsia="ru-RU"/>
    </w:rPr>
  </w:style>
  <w:style w:type="paragraph" w:styleId="aa">
    <w:name w:val="Body Text"/>
    <w:basedOn w:val="a"/>
    <w:link w:val="a9"/>
    <w:semiHidden/>
    <w:unhideWhenUsed/>
    <w:rsid w:val="0067306A"/>
    <w:pPr>
      <w:shd w:val="clear" w:color="auto" w:fill="FFFFFF"/>
      <w:spacing w:before="540" w:after="240" w:line="298" w:lineRule="exact"/>
      <w:jc w:val="both"/>
    </w:pPr>
    <w:rPr>
      <w:rFonts w:ascii="Times New Roman" w:hAnsi="Times New Roman" w:cs="Times New Roman"/>
      <w:color w:val="auto"/>
    </w:rPr>
  </w:style>
  <w:style w:type="character" w:customStyle="1" w:styleId="2">
    <w:name w:val="Основной текст с отступом 2 Знак"/>
    <w:basedOn w:val="a0"/>
    <w:link w:val="20"/>
    <w:semiHidden/>
    <w:rsid w:val="0067306A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unhideWhenUsed/>
    <w:rsid w:val="0067306A"/>
    <w:pPr>
      <w:spacing w:after="120" w:line="480" w:lineRule="auto"/>
      <w:ind w:left="283"/>
    </w:pPr>
  </w:style>
  <w:style w:type="character" w:customStyle="1" w:styleId="ab">
    <w:name w:val="Текст выноски Знак"/>
    <w:basedOn w:val="a0"/>
    <w:link w:val="ac"/>
    <w:semiHidden/>
    <w:rsid w:val="0067306A"/>
    <w:rPr>
      <w:rFonts w:ascii="Tahoma" w:eastAsia="Microsoft Sans Serif" w:hAnsi="Tahoma" w:cs="Tahoma"/>
      <w:color w:val="000000"/>
      <w:sz w:val="16"/>
      <w:szCs w:val="16"/>
      <w:lang w:eastAsia="ru-RU"/>
    </w:rPr>
  </w:style>
  <w:style w:type="paragraph" w:styleId="ac">
    <w:name w:val="Balloon Text"/>
    <w:basedOn w:val="a"/>
    <w:link w:val="ab"/>
    <w:semiHidden/>
    <w:unhideWhenUsed/>
    <w:rsid w:val="0067306A"/>
    <w:rPr>
      <w:rFonts w:ascii="Tahoma" w:hAnsi="Tahoma" w:cs="Tahoma"/>
      <w:sz w:val="16"/>
      <w:szCs w:val="16"/>
    </w:rPr>
  </w:style>
  <w:style w:type="character" w:customStyle="1" w:styleId="11">
    <w:name w:val="Заголовок №1_"/>
    <w:link w:val="12"/>
    <w:locked/>
    <w:rsid w:val="0067306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67306A"/>
    <w:pPr>
      <w:shd w:val="clear" w:color="auto" w:fill="FFFFFF"/>
      <w:spacing w:after="720" w:line="240" w:lineRule="atLeast"/>
      <w:outlineLvl w:val="0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21">
    <w:name w:val="Основной текст (2)_"/>
    <w:link w:val="210"/>
    <w:locked/>
    <w:rsid w:val="0067306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7306A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3">
    <w:name w:val="Основной текст (3)_"/>
    <w:link w:val="30"/>
    <w:locked/>
    <w:rsid w:val="0067306A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7306A"/>
    <w:pPr>
      <w:shd w:val="clear" w:color="auto" w:fill="FFFFFF"/>
      <w:spacing w:after="540" w:line="302" w:lineRule="exact"/>
      <w:jc w:val="center"/>
    </w:pPr>
    <w:rPr>
      <w:rFonts w:ascii="Times New Roman" w:eastAsiaTheme="minorHAnsi" w:hAnsi="Times New Roman" w:cs="Times New Roman"/>
      <w:b/>
      <w:bCs/>
      <w:color w:val="auto"/>
      <w:lang w:eastAsia="en-US"/>
    </w:rPr>
  </w:style>
  <w:style w:type="character" w:customStyle="1" w:styleId="4">
    <w:name w:val="Основной текст (4)_"/>
    <w:link w:val="40"/>
    <w:locked/>
    <w:rsid w:val="0067306A"/>
    <w:rPr>
      <w:rFonts w:ascii="Times New Roman" w:hAnsi="Times New Roman" w:cs="Times New Roman"/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06A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2"/>
      <w:szCs w:val="22"/>
      <w:lang w:eastAsia="en-US"/>
    </w:rPr>
  </w:style>
  <w:style w:type="character" w:customStyle="1" w:styleId="5">
    <w:name w:val="Основной текст (5)_"/>
    <w:link w:val="50"/>
    <w:locked/>
    <w:rsid w:val="0067306A"/>
    <w:rPr>
      <w:rFonts w:ascii="Times New Roman" w:hAnsi="Times New Roman" w:cs="Times New Roman"/>
      <w:noProof/>
      <w:sz w:val="9"/>
      <w:szCs w:val="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7306A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9"/>
      <w:szCs w:val="9"/>
      <w:lang w:eastAsia="en-US"/>
    </w:rPr>
  </w:style>
  <w:style w:type="character" w:customStyle="1" w:styleId="6">
    <w:name w:val="Основной текст (6)_"/>
    <w:link w:val="60"/>
    <w:locked/>
    <w:rsid w:val="0067306A"/>
    <w:rPr>
      <w:rFonts w:ascii="Times New Roman" w:hAnsi="Times New Roman" w:cs="Times New Roman"/>
      <w:noProof/>
      <w:sz w:val="13"/>
      <w:szCs w:val="1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7306A"/>
    <w:pPr>
      <w:shd w:val="clear" w:color="auto" w:fill="FFFFFF"/>
      <w:spacing w:line="240" w:lineRule="atLeast"/>
      <w:jc w:val="right"/>
    </w:pPr>
    <w:rPr>
      <w:rFonts w:ascii="Times New Roman" w:eastAsiaTheme="minorHAnsi" w:hAnsi="Times New Roman" w:cs="Times New Roman"/>
      <w:noProof/>
      <w:color w:val="auto"/>
      <w:sz w:val="13"/>
      <w:szCs w:val="13"/>
      <w:lang w:eastAsia="en-US"/>
    </w:rPr>
  </w:style>
  <w:style w:type="character" w:customStyle="1" w:styleId="7">
    <w:name w:val="Основной текст (7)_"/>
    <w:link w:val="70"/>
    <w:locked/>
    <w:rsid w:val="0067306A"/>
    <w:rPr>
      <w:rFonts w:ascii="Times New Roman" w:hAnsi="Times New Roman" w:cs="Times New Roman"/>
      <w:i/>
      <w:iCs/>
      <w:noProof/>
      <w:sz w:val="8"/>
      <w:szCs w:val="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06A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i/>
      <w:iCs/>
      <w:noProof/>
      <w:color w:val="auto"/>
      <w:sz w:val="8"/>
      <w:szCs w:val="8"/>
      <w:lang w:eastAsia="en-US"/>
    </w:rPr>
  </w:style>
  <w:style w:type="character" w:customStyle="1" w:styleId="ad">
    <w:name w:val="Подпись к таблице_"/>
    <w:link w:val="ae"/>
    <w:locked/>
    <w:rsid w:val="0067306A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67306A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31">
    <w:name w:val="Основной текст (3) + Не полужирный"/>
    <w:basedOn w:val="3"/>
    <w:rsid w:val="0067306A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af">
    <w:name w:val="Цветовое выделение"/>
    <w:rsid w:val="0067306A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06A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306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306A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67306A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paragraph" w:styleId="a4">
    <w:name w:val="header"/>
    <w:basedOn w:val="a"/>
    <w:link w:val="a3"/>
    <w:semiHidden/>
    <w:unhideWhenUsed/>
    <w:rsid w:val="0067306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semiHidden/>
    <w:rsid w:val="0067306A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paragraph" w:styleId="a6">
    <w:name w:val="footer"/>
    <w:basedOn w:val="a"/>
    <w:link w:val="a5"/>
    <w:semiHidden/>
    <w:unhideWhenUsed/>
    <w:rsid w:val="0067306A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basedOn w:val="a0"/>
    <w:link w:val="a8"/>
    <w:rsid w:val="0067306A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8">
    <w:name w:val="Title"/>
    <w:basedOn w:val="a"/>
    <w:next w:val="a"/>
    <w:link w:val="a7"/>
    <w:qFormat/>
    <w:rsid w:val="0067306A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9">
    <w:name w:val="Основной текст Знак"/>
    <w:basedOn w:val="a0"/>
    <w:link w:val="aa"/>
    <w:semiHidden/>
    <w:rsid w:val="0067306A"/>
    <w:rPr>
      <w:rFonts w:ascii="Times New Roman" w:eastAsia="Microsoft Sans Serif" w:hAnsi="Times New Roman" w:cs="Times New Roman"/>
      <w:sz w:val="24"/>
      <w:szCs w:val="24"/>
      <w:shd w:val="clear" w:color="auto" w:fill="FFFFFF"/>
      <w:lang w:eastAsia="ru-RU"/>
    </w:rPr>
  </w:style>
  <w:style w:type="paragraph" w:styleId="aa">
    <w:name w:val="Body Text"/>
    <w:basedOn w:val="a"/>
    <w:link w:val="a9"/>
    <w:semiHidden/>
    <w:unhideWhenUsed/>
    <w:rsid w:val="0067306A"/>
    <w:pPr>
      <w:shd w:val="clear" w:color="auto" w:fill="FFFFFF"/>
      <w:spacing w:before="540" w:after="240" w:line="298" w:lineRule="exact"/>
      <w:jc w:val="both"/>
    </w:pPr>
    <w:rPr>
      <w:rFonts w:ascii="Times New Roman" w:hAnsi="Times New Roman" w:cs="Times New Roman"/>
      <w:color w:val="auto"/>
    </w:rPr>
  </w:style>
  <w:style w:type="character" w:customStyle="1" w:styleId="2">
    <w:name w:val="Основной текст с отступом 2 Знак"/>
    <w:basedOn w:val="a0"/>
    <w:link w:val="20"/>
    <w:semiHidden/>
    <w:rsid w:val="0067306A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unhideWhenUsed/>
    <w:rsid w:val="0067306A"/>
    <w:pPr>
      <w:spacing w:after="120" w:line="480" w:lineRule="auto"/>
      <w:ind w:left="283"/>
    </w:pPr>
  </w:style>
  <w:style w:type="character" w:customStyle="1" w:styleId="ab">
    <w:name w:val="Текст выноски Знак"/>
    <w:basedOn w:val="a0"/>
    <w:link w:val="ac"/>
    <w:semiHidden/>
    <w:rsid w:val="0067306A"/>
    <w:rPr>
      <w:rFonts w:ascii="Tahoma" w:eastAsia="Microsoft Sans Serif" w:hAnsi="Tahoma" w:cs="Tahoma"/>
      <w:color w:val="000000"/>
      <w:sz w:val="16"/>
      <w:szCs w:val="16"/>
      <w:lang w:eastAsia="ru-RU"/>
    </w:rPr>
  </w:style>
  <w:style w:type="paragraph" w:styleId="ac">
    <w:name w:val="Balloon Text"/>
    <w:basedOn w:val="a"/>
    <w:link w:val="ab"/>
    <w:semiHidden/>
    <w:unhideWhenUsed/>
    <w:rsid w:val="0067306A"/>
    <w:rPr>
      <w:rFonts w:ascii="Tahoma" w:hAnsi="Tahoma" w:cs="Tahoma"/>
      <w:sz w:val="16"/>
      <w:szCs w:val="16"/>
    </w:rPr>
  </w:style>
  <w:style w:type="character" w:customStyle="1" w:styleId="11">
    <w:name w:val="Заголовок №1_"/>
    <w:link w:val="12"/>
    <w:locked/>
    <w:rsid w:val="0067306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67306A"/>
    <w:pPr>
      <w:shd w:val="clear" w:color="auto" w:fill="FFFFFF"/>
      <w:spacing w:after="720" w:line="240" w:lineRule="atLeast"/>
      <w:outlineLvl w:val="0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21">
    <w:name w:val="Основной текст (2)_"/>
    <w:link w:val="210"/>
    <w:locked/>
    <w:rsid w:val="0067306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7306A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3">
    <w:name w:val="Основной текст (3)_"/>
    <w:link w:val="30"/>
    <w:locked/>
    <w:rsid w:val="0067306A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7306A"/>
    <w:pPr>
      <w:shd w:val="clear" w:color="auto" w:fill="FFFFFF"/>
      <w:spacing w:after="540" w:line="302" w:lineRule="exact"/>
      <w:jc w:val="center"/>
    </w:pPr>
    <w:rPr>
      <w:rFonts w:ascii="Times New Roman" w:eastAsiaTheme="minorHAnsi" w:hAnsi="Times New Roman" w:cs="Times New Roman"/>
      <w:b/>
      <w:bCs/>
      <w:color w:val="auto"/>
      <w:lang w:eastAsia="en-US"/>
    </w:rPr>
  </w:style>
  <w:style w:type="character" w:customStyle="1" w:styleId="4">
    <w:name w:val="Основной текст (4)_"/>
    <w:link w:val="40"/>
    <w:locked/>
    <w:rsid w:val="0067306A"/>
    <w:rPr>
      <w:rFonts w:ascii="Times New Roman" w:hAnsi="Times New Roman" w:cs="Times New Roman"/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06A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2"/>
      <w:szCs w:val="22"/>
      <w:lang w:eastAsia="en-US"/>
    </w:rPr>
  </w:style>
  <w:style w:type="character" w:customStyle="1" w:styleId="5">
    <w:name w:val="Основной текст (5)_"/>
    <w:link w:val="50"/>
    <w:locked/>
    <w:rsid w:val="0067306A"/>
    <w:rPr>
      <w:rFonts w:ascii="Times New Roman" w:hAnsi="Times New Roman" w:cs="Times New Roman"/>
      <w:noProof/>
      <w:sz w:val="9"/>
      <w:szCs w:val="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7306A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9"/>
      <w:szCs w:val="9"/>
      <w:lang w:eastAsia="en-US"/>
    </w:rPr>
  </w:style>
  <w:style w:type="character" w:customStyle="1" w:styleId="6">
    <w:name w:val="Основной текст (6)_"/>
    <w:link w:val="60"/>
    <w:locked/>
    <w:rsid w:val="0067306A"/>
    <w:rPr>
      <w:rFonts w:ascii="Times New Roman" w:hAnsi="Times New Roman" w:cs="Times New Roman"/>
      <w:noProof/>
      <w:sz w:val="13"/>
      <w:szCs w:val="1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7306A"/>
    <w:pPr>
      <w:shd w:val="clear" w:color="auto" w:fill="FFFFFF"/>
      <w:spacing w:line="240" w:lineRule="atLeast"/>
      <w:jc w:val="right"/>
    </w:pPr>
    <w:rPr>
      <w:rFonts w:ascii="Times New Roman" w:eastAsiaTheme="minorHAnsi" w:hAnsi="Times New Roman" w:cs="Times New Roman"/>
      <w:noProof/>
      <w:color w:val="auto"/>
      <w:sz w:val="13"/>
      <w:szCs w:val="13"/>
      <w:lang w:eastAsia="en-US"/>
    </w:rPr>
  </w:style>
  <w:style w:type="character" w:customStyle="1" w:styleId="7">
    <w:name w:val="Основной текст (7)_"/>
    <w:link w:val="70"/>
    <w:locked/>
    <w:rsid w:val="0067306A"/>
    <w:rPr>
      <w:rFonts w:ascii="Times New Roman" w:hAnsi="Times New Roman" w:cs="Times New Roman"/>
      <w:i/>
      <w:iCs/>
      <w:noProof/>
      <w:sz w:val="8"/>
      <w:szCs w:val="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06A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i/>
      <w:iCs/>
      <w:noProof/>
      <w:color w:val="auto"/>
      <w:sz w:val="8"/>
      <w:szCs w:val="8"/>
      <w:lang w:eastAsia="en-US"/>
    </w:rPr>
  </w:style>
  <w:style w:type="character" w:customStyle="1" w:styleId="ad">
    <w:name w:val="Подпись к таблице_"/>
    <w:link w:val="ae"/>
    <w:locked/>
    <w:rsid w:val="0067306A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67306A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31">
    <w:name w:val="Основной текст (3) + Не полужирный"/>
    <w:basedOn w:val="3"/>
    <w:rsid w:val="0067306A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af">
    <w:name w:val="Цветовое выделение"/>
    <w:rsid w:val="0067306A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0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3255</Words>
  <Characters>18558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2018-01-08T05:28:00Z</dcterms:created>
  <dcterms:modified xsi:type="dcterms:W3CDTF">2018-02-06T09:33:00Z</dcterms:modified>
</cp:coreProperties>
</file>