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35" w:rsidRPr="004A4516" w:rsidRDefault="001711E7" w:rsidP="008A7B35">
      <w:pPr>
        <w:spacing w:line="360" w:lineRule="auto"/>
        <w:jc w:val="center"/>
        <w:rPr>
          <w:rFonts w:ascii="Times New Roman" w:hAnsi="Times New Roman"/>
          <w:sz w:val="20"/>
          <w:lang w:val="ru-RU"/>
        </w:rPr>
      </w:pPr>
      <w:bookmarkStart w:id="0" w:name="_GoBack"/>
      <w:r w:rsidRPr="004A4516">
        <w:rPr>
          <w:rFonts w:ascii="Times New Roman" w:hAnsi="Times New Roman"/>
          <w:sz w:val="20"/>
          <w:lang w:val="ru-RU"/>
        </w:rPr>
        <w:t xml:space="preserve"> </w:t>
      </w:r>
      <w:r w:rsidR="008A7B35" w:rsidRPr="004A4516"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8086811" wp14:editId="558D47A4">
            <wp:extent cx="543560" cy="681355"/>
            <wp:effectExtent l="0" t="0" r="8890" b="444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B35" w:rsidRPr="004A4516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4516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A7B35" w:rsidRPr="004A4516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4516">
        <w:rPr>
          <w:rFonts w:ascii="Times New Roman" w:hAnsi="Times New Roman"/>
          <w:b/>
          <w:sz w:val="28"/>
          <w:szCs w:val="28"/>
          <w:lang w:val="ru-RU"/>
        </w:rPr>
        <w:t>ДАЛЬНЕРЕЧЕНСКОГО  ГОРОДСКОГО  ОКРУГА</w:t>
      </w:r>
    </w:p>
    <w:p w:rsidR="008A7B35" w:rsidRPr="004A4516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A4516">
        <w:rPr>
          <w:rFonts w:ascii="Times New Roman" w:hAnsi="Times New Roman"/>
          <w:b/>
          <w:sz w:val="28"/>
          <w:szCs w:val="28"/>
          <w:lang w:val="ru-RU"/>
        </w:rPr>
        <w:t>ПРИМОРСКОГО  КРАЯ</w:t>
      </w:r>
    </w:p>
    <w:p w:rsidR="008A7B35" w:rsidRPr="004A4516" w:rsidRDefault="008A7B35" w:rsidP="008A7B3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A7B35" w:rsidRPr="004A4516" w:rsidRDefault="008A7B35" w:rsidP="008A7B35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A7B35" w:rsidRPr="004A4516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8A7B35" w:rsidRPr="004A4516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E02275" w:rsidP="004A4516">
      <w:pPr>
        <w:tabs>
          <w:tab w:val="left" w:pos="3544"/>
          <w:tab w:val="left" w:pos="3686"/>
          <w:tab w:val="left" w:pos="3828"/>
          <w:tab w:val="left" w:pos="7513"/>
        </w:tabs>
        <w:ind w:firstLine="709"/>
        <w:rPr>
          <w:rFonts w:ascii="Times New Roman" w:hAnsi="Times New Roman"/>
          <w:sz w:val="28"/>
          <w:szCs w:val="28"/>
          <w:u w:val="single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011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4516" w:rsidRPr="004A4516">
        <w:rPr>
          <w:rFonts w:ascii="Times New Roman" w:hAnsi="Times New Roman"/>
          <w:sz w:val="28"/>
          <w:szCs w:val="28"/>
          <w:u w:val="single"/>
          <w:lang w:val="ru-RU"/>
        </w:rPr>
        <w:t>09 ноября 2018</w:t>
      </w:r>
      <w:r w:rsidR="00873CEB" w:rsidRPr="004A451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4A4516" w:rsidRPr="004A451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A4516">
        <w:rPr>
          <w:rFonts w:ascii="Times New Roman" w:hAnsi="Times New Roman"/>
          <w:sz w:val="28"/>
          <w:szCs w:val="28"/>
          <w:lang w:val="ru-RU"/>
        </w:rPr>
        <w:t>г. Дальнереченск</w:t>
      </w:r>
      <w:r w:rsidRPr="004A4516">
        <w:rPr>
          <w:rFonts w:ascii="Times New Roman" w:hAnsi="Times New Roman"/>
          <w:sz w:val="28"/>
          <w:szCs w:val="28"/>
          <w:lang w:val="ru-RU"/>
        </w:rPr>
        <w:tab/>
        <w:t>№</w:t>
      </w:r>
      <w:r w:rsidR="004A4516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4516" w:rsidRPr="004A4516">
        <w:rPr>
          <w:rFonts w:ascii="Times New Roman" w:hAnsi="Times New Roman"/>
          <w:sz w:val="28"/>
          <w:szCs w:val="28"/>
          <w:u w:val="single"/>
          <w:lang w:val="ru-RU"/>
        </w:rPr>
        <w:t>810</w:t>
      </w:r>
      <w:r w:rsidR="008A7B35" w:rsidRPr="004A4516"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="008A7B35" w:rsidRPr="004A4516"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</w:p>
    <w:p w:rsidR="008A7B35" w:rsidRPr="004A4516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E55DF3">
      <w:pPr>
        <w:tabs>
          <w:tab w:val="left" w:pos="3402"/>
          <w:tab w:val="left" w:pos="3686"/>
          <w:tab w:val="left" w:pos="3828"/>
          <w:tab w:val="left" w:pos="751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A4516">
        <w:rPr>
          <w:rStyle w:val="2"/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4A4516">
        <w:rPr>
          <w:rStyle w:val="2"/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4516">
        <w:rPr>
          <w:rFonts w:ascii="Times New Roman" w:hAnsi="Times New Roman" w:cs="Times New Roman"/>
          <w:sz w:val="28"/>
          <w:szCs w:val="28"/>
        </w:rPr>
        <w:t>в муниципальную программу</w:t>
      </w:r>
    </w:p>
    <w:p w:rsidR="008A7B35" w:rsidRPr="004A4516" w:rsidRDefault="008A7B35" w:rsidP="008A7B35">
      <w:pPr>
        <w:pStyle w:val="20"/>
        <w:shd w:val="clear" w:color="auto" w:fill="auto"/>
        <w:spacing w:before="0" w:line="240" w:lineRule="auto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4A4516">
        <w:rPr>
          <w:rFonts w:ascii="Times New Roman" w:hAnsi="Times New Roman" w:cs="Times New Roman"/>
          <w:sz w:val="28"/>
          <w:szCs w:val="28"/>
        </w:rPr>
        <w:t xml:space="preserve"> </w:t>
      </w:r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«Развитие образования Дальнереченского городского округа» </w:t>
      </w:r>
    </w:p>
    <w:p w:rsidR="008A7B35" w:rsidRPr="004A4516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на 2018 – 2020 годы, </w:t>
      </w:r>
      <w:proofErr w:type="gramStart"/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4516">
        <w:rPr>
          <w:rFonts w:ascii="Times New Roman" w:hAnsi="Times New Roman" w:cs="Times New Roman"/>
          <w:sz w:val="28"/>
          <w:szCs w:val="28"/>
        </w:rPr>
        <w:t>постановлением администрации Дальнереченского городского округа от 26.10.2017 № 828</w:t>
      </w:r>
    </w:p>
    <w:p w:rsidR="008A7B35" w:rsidRPr="004A4516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A7B35" w:rsidRPr="004A4516" w:rsidRDefault="008A7B35" w:rsidP="008A7B35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A7B35" w:rsidRPr="004A4516" w:rsidRDefault="008A7B35" w:rsidP="008A7B3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</w:t>
      </w:r>
      <w:r w:rsidRPr="004A4516">
        <w:rPr>
          <w:rFonts w:ascii="Times New Roman" w:hAnsi="Times New Roman"/>
          <w:sz w:val="28"/>
          <w:szCs w:val="28"/>
        </w:rPr>
        <w:t>N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131-ФЗ от 06.10.2003 года «Об общих принципах организации местного самоуправления в РФ», руководствуясь Уставом Дальнереченского го</w:t>
      </w:r>
      <w:r w:rsidR="00425425" w:rsidRPr="004A4516">
        <w:rPr>
          <w:rFonts w:ascii="Times New Roman" w:hAnsi="Times New Roman"/>
          <w:sz w:val="28"/>
          <w:szCs w:val="28"/>
          <w:lang w:val="ru-RU"/>
        </w:rPr>
        <w:t>родского округа, на основании  у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ведомления о бюджетных </w:t>
      </w:r>
      <w:r w:rsidR="008C67CF" w:rsidRPr="004A4516">
        <w:rPr>
          <w:rFonts w:ascii="Times New Roman" w:hAnsi="Times New Roman"/>
          <w:sz w:val="28"/>
          <w:szCs w:val="28"/>
          <w:lang w:val="ru-RU"/>
        </w:rPr>
        <w:t>ассигнованиях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193038" w:rsidRPr="004A4516">
        <w:rPr>
          <w:rFonts w:ascii="Times New Roman" w:hAnsi="Times New Roman"/>
          <w:sz w:val="28"/>
          <w:szCs w:val="28"/>
          <w:lang w:val="ru-RU"/>
        </w:rPr>
        <w:t>31</w:t>
      </w:r>
      <w:r w:rsidRPr="004A4516">
        <w:rPr>
          <w:rFonts w:ascii="Times New Roman" w:hAnsi="Times New Roman"/>
          <w:sz w:val="28"/>
          <w:szCs w:val="28"/>
          <w:lang w:val="ru-RU"/>
        </w:rPr>
        <w:t>.</w:t>
      </w:r>
      <w:r w:rsidR="00193038" w:rsidRPr="004A4516">
        <w:rPr>
          <w:rFonts w:ascii="Times New Roman" w:hAnsi="Times New Roman"/>
          <w:sz w:val="28"/>
          <w:szCs w:val="28"/>
          <w:lang w:val="ru-RU"/>
        </w:rPr>
        <w:t>10</w:t>
      </w:r>
      <w:r w:rsidR="008C67CF" w:rsidRPr="004A4516">
        <w:rPr>
          <w:rFonts w:ascii="Times New Roman" w:hAnsi="Times New Roman"/>
          <w:sz w:val="28"/>
          <w:szCs w:val="28"/>
          <w:lang w:val="ru-RU"/>
        </w:rPr>
        <w:t>.2018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A91A3F" w:rsidRPr="004A4516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193038" w:rsidRPr="004A4516">
        <w:rPr>
          <w:rFonts w:ascii="Times New Roman" w:hAnsi="Times New Roman"/>
          <w:sz w:val="28"/>
          <w:szCs w:val="28"/>
          <w:lang w:val="ru-RU"/>
        </w:rPr>
        <w:t>66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Дальнереченского городского округа,</w:t>
      </w:r>
      <w:r w:rsidR="00A76556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516">
        <w:rPr>
          <w:rFonts w:ascii="Times New Roman" w:hAnsi="Times New Roman"/>
          <w:sz w:val="28"/>
          <w:szCs w:val="28"/>
          <w:lang w:val="ru-RU"/>
        </w:rPr>
        <w:t>администрация Дальнереченского городского округа</w:t>
      </w:r>
    </w:p>
    <w:p w:rsidR="008A7B35" w:rsidRPr="004A4516" w:rsidRDefault="008A7B35" w:rsidP="00BD57DE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ПОСТАНОВЛЯЕТ: </w:t>
      </w:r>
    </w:p>
    <w:p w:rsidR="008A7B35" w:rsidRPr="004A4516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8A7B3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10400C">
      <w:pPr>
        <w:pStyle w:val="1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4A4516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>«Развитие образования Дальнереченс</w:t>
      </w:r>
      <w:r w:rsidR="00467C0D"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>кого городского округа» на 2018–</w:t>
      </w:r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 xml:space="preserve">2020 годы, утвержденную </w:t>
      </w:r>
      <w:r w:rsidRPr="004A451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Дальнереченского городского округа от 26.10.2017 № 828 </w:t>
      </w:r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D3041" w:rsidRPr="004A4516" w:rsidRDefault="00684415" w:rsidP="0010400C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16">
        <w:rPr>
          <w:rFonts w:ascii="Times New Roman" w:hAnsi="Times New Roman" w:cs="Times New Roman"/>
          <w:sz w:val="28"/>
          <w:szCs w:val="28"/>
        </w:rPr>
        <w:t xml:space="preserve">1.1. </w:t>
      </w:r>
      <w:r w:rsidR="00ED3041" w:rsidRPr="004A4516">
        <w:rPr>
          <w:rFonts w:ascii="Times New Roman" w:hAnsi="Times New Roman" w:cs="Times New Roman"/>
          <w:sz w:val="28"/>
          <w:szCs w:val="28"/>
        </w:rPr>
        <w:t>В Приложение 3 к муниципальной программе «Развитие образования Дальнереченско</w:t>
      </w:r>
      <w:r w:rsidR="00467C0D" w:rsidRPr="004A4516">
        <w:rPr>
          <w:rFonts w:ascii="Times New Roman" w:hAnsi="Times New Roman" w:cs="Times New Roman"/>
          <w:sz w:val="28"/>
          <w:szCs w:val="28"/>
        </w:rPr>
        <w:t>го городского округа» на 2018–</w:t>
      </w:r>
      <w:r w:rsidR="00ED3041" w:rsidRPr="004A4516">
        <w:rPr>
          <w:rFonts w:ascii="Times New Roman" w:hAnsi="Times New Roman" w:cs="Times New Roman"/>
          <w:sz w:val="28"/>
          <w:szCs w:val="28"/>
        </w:rPr>
        <w:t xml:space="preserve">2020 годы </w:t>
      </w:r>
      <w:r w:rsidR="00ED3041" w:rsidRPr="004A4516">
        <w:rPr>
          <w:rFonts w:ascii="Times New Roman" w:hAnsi="Times New Roman" w:cs="Times New Roman"/>
          <w:sz w:val="28"/>
          <w:szCs w:val="28"/>
        </w:rPr>
        <w:lastRenderedPageBreak/>
        <w:t>внести следующие изменения:</w:t>
      </w:r>
    </w:p>
    <w:p w:rsidR="00ED3041" w:rsidRPr="004A4516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1 «Организация предоставления общедоступного дошкольного образования», в разделе «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ED3041" w:rsidRPr="004A4516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="003F22A9" w:rsidRPr="004A4516">
        <w:rPr>
          <w:rFonts w:ascii="Times New Roman" w:eastAsia="Calibri" w:hAnsi="Times New Roman"/>
          <w:sz w:val="28"/>
          <w:szCs w:val="28"/>
          <w:lang w:val="ru-RU"/>
        </w:rPr>
        <w:t>49 231,90</w:t>
      </w:r>
      <w:r w:rsidRPr="004A4516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4A4516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В пункте 2 «</w:t>
      </w:r>
      <w:r w:rsidRPr="004A4516">
        <w:rPr>
          <w:rFonts w:ascii="Times New Roman" w:eastAsia="Calibri" w:hAnsi="Times New Roman"/>
          <w:sz w:val="28"/>
          <w:szCs w:val="28"/>
          <w:lang w:val="ru-RU"/>
        </w:rPr>
        <w:t>Организация предоставления общедоступного начального общего, основного общего, среднего (полного) общего образования»,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4A4516">
        <w:rPr>
          <w:rFonts w:ascii="Times New Roman" w:eastAsia="Calibri" w:hAnsi="Times New Roman"/>
          <w:sz w:val="28"/>
          <w:szCs w:val="28"/>
          <w:lang w:val="ru-RU"/>
        </w:rPr>
        <w:t>в разделе «</w:t>
      </w:r>
      <w:r w:rsidRPr="004A4516">
        <w:rPr>
          <w:rFonts w:ascii="Times New Roman" w:eastAsia="Calibri" w:hAnsi="Times New Roman"/>
          <w:bCs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4A4516">
        <w:rPr>
          <w:rFonts w:ascii="Times New Roman" w:eastAsia="Calibri" w:hAnsi="Times New Roman"/>
          <w:sz w:val="28"/>
          <w:szCs w:val="28"/>
          <w:lang w:val="ru-RU"/>
        </w:rPr>
        <w:t xml:space="preserve">в графе </w:t>
      </w:r>
      <w:r w:rsidRPr="004A4516">
        <w:rPr>
          <w:rFonts w:ascii="Times New Roman" w:eastAsia="Calibri" w:hAnsi="Times New Roman"/>
          <w:bCs/>
          <w:sz w:val="28"/>
          <w:szCs w:val="28"/>
          <w:lang w:val="ru-RU"/>
        </w:rPr>
        <w:t>2018 год читать:</w:t>
      </w:r>
    </w:p>
    <w:p w:rsidR="00ED3041" w:rsidRPr="004A4516" w:rsidRDefault="00ED3041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4A4516">
        <w:rPr>
          <w:rFonts w:ascii="Times New Roman" w:eastAsia="Calibri" w:hAnsi="Times New Roman"/>
          <w:bCs/>
          <w:sz w:val="28"/>
          <w:szCs w:val="28"/>
          <w:lang w:val="ru-RU"/>
        </w:rPr>
        <w:t>«</w:t>
      </w:r>
      <w:r w:rsidR="003F22A9" w:rsidRPr="004A4516">
        <w:rPr>
          <w:rFonts w:ascii="Times New Roman" w:eastAsia="Calibri" w:hAnsi="Times New Roman"/>
          <w:sz w:val="28"/>
          <w:szCs w:val="28"/>
          <w:lang w:val="ru-RU"/>
        </w:rPr>
        <w:t>47 117,49</w:t>
      </w:r>
      <w:r w:rsidRPr="004A4516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4A4516">
        <w:rPr>
          <w:rFonts w:ascii="Times New Roman" w:eastAsia="Calibri" w:hAnsi="Times New Roman"/>
          <w:bCs/>
          <w:sz w:val="28"/>
          <w:szCs w:val="28"/>
          <w:lang w:val="ru-RU"/>
        </w:rPr>
        <w:t>тыс. руб.»;</w:t>
      </w:r>
    </w:p>
    <w:p w:rsidR="003F22A9" w:rsidRPr="004A4516" w:rsidRDefault="003F22A9" w:rsidP="003F22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 «Организация предоставления дополнительного образования детей в сфере физкультуры и спорта», в разделе «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Расходы местного бюджета на оказание муниципальной услуги, тыс. руб.»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в графе 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2018 год читать:</w:t>
      </w:r>
    </w:p>
    <w:p w:rsidR="003F22A9" w:rsidRPr="004A4516" w:rsidRDefault="003F22A9" w:rsidP="003F22A9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</w:t>
      </w:r>
      <w:r w:rsidRPr="004A4516">
        <w:rPr>
          <w:rFonts w:ascii="Times New Roman" w:eastAsia="Calibri" w:hAnsi="Times New Roman"/>
          <w:sz w:val="28"/>
          <w:szCs w:val="28"/>
          <w:lang w:val="ru-RU"/>
        </w:rPr>
        <w:t xml:space="preserve">14 644,53 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тыс. руб.».</w:t>
      </w:r>
    </w:p>
    <w:p w:rsidR="00ED3041" w:rsidRPr="004A4516" w:rsidRDefault="004B7852" w:rsidP="0010400C">
      <w:pPr>
        <w:widowControl w:val="0"/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1.2</w:t>
      </w:r>
      <w:proofErr w:type="gramStart"/>
      <w:r w:rsidR="00ED3041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ED3041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4 к муниципальной программе «Развитие образования Дальнереченского городского округа» на 20</w:t>
      </w:r>
      <w:r w:rsidR="00467C0D" w:rsidRPr="004A4516">
        <w:rPr>
          <w:rFonts w:ascii="Times New Roman" w:hAnsi="Times New Roman"/>
          <w:spacing w:val="3"/>
          <w:sz w:val="28"/>
          <w:szCs w:val="28"/>
          <w:lang w:val="ru-RU"/>
        </w:rPr>
        <w:t>18–</w:t>
      </w:r>
      <w:r w:rsidR="00ED3041" w:rsidRPr="004A4516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ED3041" w:rsidRPr="004A4516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</w:t>
      </w:r>
      <w:r w:rsidR="001861D8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1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4A4516">
        <w:rPr>
          <w:rFonts w:ascii="Times New Roman" w:hAnsi="Times New Roman"/>
          <w:bCs/>
          <w:sz w:val="28"/>
          <w:szCs w:val="28"/>
          <w:lang w:val="ru-RU"/>
        </w:rPr>
        <w:t>дошкольного</w:t>
      </w:r>
      <w:proofErr w:type="gramEnd"/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образования»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ED3041" w:rsidRPr="004A4516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</w:t>
      </w:r>
      <w:r w:rsidR="003F22A9" w:rsidRPr="004A4516">
        <w:rPr>
          <w:rFonts w:ascii="Times New Roman" w:hAnsi="Times New Roman"/>
          <w:sz w:val="28"/>
          <w:szCs w:val="28"/>
          <w:lang w:val="ru-RU"/>
        </w:rPr>
        <w:t>49 231,90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715A" w:rsidRPr="004A4516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ED3041" w:rsidRPr="004A4516" w:rsidRDefault="00ED3041" w:rsidP="0010400C">
      <w:pPr>
        <w:tabs>
          <w:tab w:val="left" w:pos="-142"/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1.1 «</w:t>
      </w:r>
      <w:r w:rsidRPr="004A4516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</w:t>
      </w:r>
      <w:r w:rsidR="0026715A" w:rsidRPr="004A4516">
        <w:rPr>
          <w:rFonts w:ascii="Times New Roman" w:hAnsi="Times New Roman"/>
          <w:sz w:val="28"/>
          <w:szCs w:val="28"/>
          <w:lang w:val="ru-RU"/>
        </w:rPr>
        <w:t>ьного образования» в  графе 2018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ED3041" w:rsidRPr="004A4516" w:rsidRDefault="00ED3041" w:rsidP="0010400C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</w:t>
      </w:r>
      <w:r w:rsidR="003F22A9" w:rsidRPr="004A4516">
        <w:rPr>
          <w:rFonts w:ascii="Times New Roman" w:hAnsi="Times New Roman"/>
          <w:sz w:val="28"/>
          <w:szCs w:val="28"/>
          <w:lang w:val="ru-RU"/>
        </w:rPr>
        <w:t>48 053,02</w:t>
      </w:r>
      <w:r w:rsidR="00BB3651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22A9" w:rsidRPr="004A4516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3F22A9" w:rsidRPr="004A4516" w:rsidRDefault="003F22A9" w:rsidP="003F22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1.3 «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Субсидии из местного бюджета муниципальным дошкольным образовательным учреждениям Дальнереченского городского округа на строительство (реконструкцию) зданий (в том числе проектно-изыскательские работы) муниципальных образовательных учреждений, </w:t>
      </w:r>
      <w:r w:rsidRPr="004A4516">
        <w:rPr>
          <w:rFonts w:ascii="Times New Roman" w:hAnsi="Times New Roman"/>
          <w:sz w:val="28"/>
          <w:szCs w:val="28"/>
          <w:lang w:val="ru-RU"/>
        </w:rPr>
        <w:lastRenderedPageBreak/>
        <w:t>реализующих основную общеобразовательную программу дошкольного образования» в графе 2018 год читать:</w:t>
      </w:r>
    </w:p>
    <w:p w:rsidR="003F22A9" w:rsidRPr="004A4516" w:rsidRDefault="003F22A9" w:rsidP="003F22A9">
      <w:pPr>
        <w:tabs>
          <w:tab w:val="left" w:pos="-142"/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«1 178,88 тыс. руб.».</w:t>
      </w:r>
    </w:p>
    <w:p w:rsidR="003F22A9" w:rsidRPr="004A4516" w:rsidRDefault="003F22A9" w:rsidP="003F22A9">
      <w:pPr>
        <w:tabs>
          <w:tab w:val="left" w:pos="-142"/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В абзаце 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Строительство детского сада на 120 мест на территории МБДОУ «Детский сад общеразвивающего вида № 7»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в  графе 2018 год читать: </w:t>
      </w:r>
    </w:p>
    <w:p w:rsidR="003F22A9" w:rsidRPr="004A4516" w:rsidRDefault="003F22A9" w:rsidP="003F22A9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    «318,88 тыс. руб.».</w:t>
      </w:r>
    </w:p>
    <w:p w:rsidR="0026715A" w:rsidRPr="004A4516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В пункте 2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Подпрограмма "Развитие системы общего образования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26715A" w:rsidRPr="004A4516" w:rsidRDefault="0026715A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</w:t>
      </w:r>
      <w:r w:rsidR="003F22A9" w:rsidRPr="004A4516">
        <w:rPr>
          <w:rFonts w:ascii="Times New Roman" w:hAnsi="Times New Roman"/>
          <w:sz w:val="28"/>
          <w:szCs w:val="28"/>
          <w:lang w:val="ru-RU"/>
        </w:rPr>
        <w:t>47 117,49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В пункте 2.1 «Субсидии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образования» в  графе 2018 год читать: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«46 717,49 тыс. руб.».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Подпрограмма "</w:t>
      </w:r>
      <w:r w:rsidRPr="004A4516">
        <w:rPr>
          <w:rFonts w:ascii="Times New Roman" w:hAnsi="Times New Roman"/>
          <w:sz w:val="28"/>
          <w:szCs w:val="28"/>
          <w:lang w:val="ru-RU"/>
        </w:rPr>
        <w:t>Развитие системы дополнительного  образования, отдыха, оздоровления и занятости детей и подростков Дальнереченского городского округа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«14 644,53 тыс. руб.».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3.1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Развитие системы учреждений </w:t>
      </w:r>
      <w:proofErr w:type="gramStart"/>
      <w:r w:rsidRPr="004A4516">
        <w:rPr>
          <w:rFonts w:ascii="Times New Roman" w:hAnsi="Times New Roman"/>
          <w:bCs/>
          <w:sz w:val="28"/>
          <w:szCs w:val="28"/>
          <w:lang w:val="ru-RU"/>
        </w:rPr>
        <w:t>дополнительного</w:t>
      </w:r>
      <w:proofErr w:type="gramEnd"/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образования, направленных на привлечение учащихся, к систематическим занятиям физической культурой и спортом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«14 344,53 тыс. руб.».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3.1.1 «</w:t>
      </w:r>
      <w:r w:rsidRPr="004A4516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спорта» в  графе 2018 год читать: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</w:t>
      </w:r>
      <w:r w:rsidR="00F63F47" w:rsidRPr="004A4516">
        <w:rPr>
          <w:rFonts w:ascii="Times New Roman" w:hAnsi="Times New Roman"/>
          <w:sz w:val="28"/>
          <w:szCs w:val="28"/>
          <w:lang w:val="ru-RU"/>
        </w:rPr>
        <w:t xml:space="preserve">14 344,53 </w:t>
      </w:r>
      <w:r w:rsidRPr="004A4516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4.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Отдельные  мероприятия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</w:t>
      </w:r>
      <w:r w:rsidR="002E6F92" w:rsidRPr="004A4516">
        <w:rPr>
          <w:rFonts w:ascii="Times New Roman" w:hAnsi="Times New Roman"/>
          <w:bCs/>
          <w:sz w:val="28"/>
          <w:szCs w:val="28"/>
          <w:lang w:val="ru-RU"/>
        </w:rPr>
        <w:t>13 878,08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тыс. руб.».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4.1 «</w:t>
      </w:r>
      <w:r w:rsidRPr="004A4516">
        <w:rPr>
          <w:rFonts w:ascii="Times New Roman" w:hAnsi="Times New Roman"/>
          <w:sz w:val="28"/>
          <w:szCs w:val="28"/>
          <w:lang w:val="ru-RU"/>
        </w:rPr>
        <w:t>Обеспечение деятельности (оказание услуг, выполнение работ) централизованной бухгалтерией, руководство и управление в сфере образования» в  графе 2018 год читать:</w:t>
      </w:r>
    </w:p>
    <w:p w:rsidR="003F22A9" w:rsidRPr="004A4516" w:rsidRDefault="003F22A9" w:rsidP="003F22A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«</w:t>
      </w:r>
      <w:r w:rsidR="002E6F92" w:rsidRPr="004A4516">
        <w:rPr>
          <w:rFonts w:ascii="Times New Roman" w:hAnsi="Times New Roman"/>
          <w:bCs/>
          <w:sz w:val="28"/>
          <w:szCs w:val="28"/>
          <w:lang w:val="ru-RU"/>
        </w:rPr>
        <w:t>13 878,08</w:t>
      </w:r>
      <w:r w:rsidR="002E6F92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516">
        <w:rPr>
          <w:rFonts w:ascii="Times New Roman" w:hAnsi="Times New Roman"/>
          <w:sz w:val="28"/>
          <w:szCs w:val="28"/>
          <w:lang w:val="ru-RU"/>
        </w:rPr>
        <w:t>тыс. руб.».</w:t>
      </w:r>
    </w:p>
    <w:p w:rsidR="00763558" w:rsidRPr="004A4516" w:rsidRDefault="00453D15" w:rsidP="0010400C">
      <w:pPr>
        <w:widowControl w:val="0"/>
        <w:tabs>
          <w:tab w:val="left" w:pos="0"/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1.3</w:t>
      </w:r>
      <w:proofErr w:type="gramStart"/>
      <w:r w:rsidR="00763558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В</w:t>
      </w:r>
      <w:proofErr w:type="gramEnd"/>
      <w:r w:rsidR="00763558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Приложение 5 к муниципальной программе «Развитие образования Дальнереченско</w:t>
      </w:r>
      <w:r w:rsidR="00467C0D" w:rsidRPr="004A4516">
        <w:rPr>
          <w:rFonts w:ascii="Times New Roman" w:hAnsi="Times New Roman"/>
          <w:spacing w:val="3"/>
          <w:sz w:val="28"/>
          <w:szCs w:val="28"/>
          <w:lang w:val="ru-RU"/>
        </w:rPr>
        <w:t>го городского округа» на 2018–</w:t>
      </w:r>
      <w:r w:rsidR="00763558" w:rsidRPr="004A4516">
        <w:rPr>
          <w:rFonts w:ascii="Times New Roman" w:hAnsi="Times New Roman"/>
          <w:spacing w:val="3"/>
          <w:sz w:val="28"/>
          <w:szCs w:val="28"/>
          <w:lang w:val="ru-RU"/>
        </w:rPr>
        <w:t>2020 годы внести следующие изменения:</w:t>
      </w:r>
    </w:p>
    <w:p w:rsidR="00763558" w:rsidRPr="004A4516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1. «</w:t>
      </w: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Подпрограмма «Развитие системы </w:t>
      </w:r>
      <w:proofErr w:type="gramStart"/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дошкольного</w:t>
      </w:r>
      <w:proofErr w:type="gramEnd"/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 xml:space="preserve"> образования» </w:t>
      </w:r>
      <w:r w:rsidR="00467C0D" w:rsidRPr="004A4516">
        <w:rPr>
          <w:rFonts w:ascii="Times New Roman" w:hAnsi="Times New Roman"/>
          <w:spacing w:val="3"/>
          <w:sz w:val="28"/>
          <w:szCs w:val="28"/>
          <w:lang w:val="ru-RU"/>
        </w:rPr>
        <w:t>в графе 2018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CA6667" w:rsidRPr="004A4516" w:rsidRDefault="00CA6667" w:rsidP="00CA666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- 127 009,90 тыс. руб., </w:t>
      </w:r>
    </w:p>
    <w:p w:rsidR="00763558" w:rsidRPr="004A4516" w:rsidRDefault="004C0B9A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="00763558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CA6667" w:rsidRPr="004A4516">
        <w:rPr>
          <w:rFonts w:ascii="Times New Roman" w:hAnsi="Times New Roman"/>
          <w:spacing w:val="3"/>
          <w:sz w:val="28"/>
          <w:szCs w:val="28"/>
          <w:lang w:val="ru-RU"/>
        </w:rPr>
        <w:t>49 231,90</w:t>
      </w:r>
      <w:r w:rsidR="00763558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763558" w:rsidRPr="004A4516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1.1. «Субсидии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</w:r>
      <w:r w:rsidR="0063540D" w:rsidRPr="004A4516">
        <w:rPr>
          <w:rFonts w:ascii="Times New Roman" w:hAnsi="Times New Roman"/>
          <w:spacing w:val="3"/>
          <w:sz w:val="28"/>
          <w:szCs w:val="28"/>
          <w:lang w:val="ru-RU"/>
        </w:rPr>
        <w:t>»  в графе  2018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год читать:</w:t>
      </w:r>
    </w:p>
    <w:p w:rsidR="00763558" w:rsidRPr="004A4516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</w:t>
      </w:r>
      <w:r w:rsidR="00CA6667" w:rsidRPr="004A4516">
        <w:rPr>
          <w:rFonts w:ascii="Times New Roman" w:hAnsi="Times New Roman"/>
          <w:spacing w:val="3"/>
          <w:sz w:val="28"/>
          <w:szCs w:val="28"/>
          <w:lang w:val="ru-RU"/>
        </w:rPr>
        <w:t>48 053,02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руб.,</w:t>
      </w:r>
    </w:p>
    <w:p w:rsidR="00763558" w:rsidRPr="004A4516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«в строке «местный бюджет» - </w:t>
      </w:r>
      <w:r w:rsidR="00CA6667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48 053,02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тыс. руб.».</w:t>
      </w:r>
    </w:p>
    <w:p w:rsidR="00CA6667" w:rsidRPr="004A4516" w:rsidRDefault="00CA6667" w:rsidP="00CA666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spacing w:val="3"/>
          <w:sz w:val="28"/>
          <w:szCs w:val="28"/>
          <w:lang w:val="ru-RU" w:eastAsia="en-US"/>
        </w:rPr>
      </w:pPr>
      <w:r w:rsidRPr="004A4516">
        <w:rPr>
          <w:rFonts w:ascii="Times New Roman" w:eastAsiaTheme="minorHAnsi" w:hAnsi="Times New Roman"/>
          <w:spacing w:val="3"/>
          <w:sz w:val="28"/>
          <w:szCs w:val="28"/>
          <w:shd w:val="clear" w:color="auto" w:fill="FFFFFF"/>
          <w:lang w:val="ru-RU"/>
        </w:rPr>
        <w:t>В пункте 1.3. «</w:t>
      </w:r>
      <w:r w:rsidRPr="004A4516">
        <w:rPr>
          <w:rFonts w:ascii="Times New Roman" w:eastAsiaTheme="minorHAnsi" w:hAnsi="Times New Roman"/>
          <w:spacing w:val="3"/>
          <w:sz w:val="28"/>
          <w:szCs w:val="28"/>
          <w:lang w:val="ru-RU" w:eastAsia="en-US"/>
        </w:rPr>
        <w:t>Субсидии из местного бюджета муниципальным дошкольным образовательным учреждениям Дальнереченского городского округа на строительство (реконструкцию) зданий (в том числе проектно-изыскательские работы) муниципальных образовательных учреждений, реализующих основную общеобразовательную программу дошкольного образования» в графе 2018 год читать:</w:t>
      </w:r>
    </w:p>
    <w:p w:rsidR="00CA6667" w:rsidRPr="004A4516" w:rsidRDefault="00CA6667" w:rsidP="00CA6667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4A4516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«строка «всего» - 1 178,88 тыс. руб.,</w:t>
      </w:r>
    </w:p>
    <w:p w:rsidR="00CA6667" w:rsidRPr="004A4516" w:rsidRDefault="00CA6667" w:rsidP="00CA6667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4A4516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строка «местный бюджет» - 1 178,88 тыс. руб.».</w:t>
      </w:r>
    </w:p>
    <w:p w:rsidR="00CA6667" w:rsidRPr="004A4516" w:rsidRDefault="00CA6667" w:rsidP="00CA666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4A4516">
        <w:rPr>
          <w:rFonts w:ascii="Times New Roman" w:eastAsiaTheme="minorHAnsi" w:hAnsi="Times New Roman"/>
          <w:spacing w:val="3"/>
          <w:sz w:val="28"/>
          <w:szCs w:val="28"/>
          <w:shd w:val="clear" w:color="auto" w:fill="FFFFFF"/>
          <w:lang w:val="ru-RU"/>
        </w:rPr>
        <w:t>В первом абзаце «</w:t>
      </w:r>
      <w:r w:rsidRPr="004A4516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Строительство детского сада на 120 мест на территории МБДОУ «Детский сад общеразвивающего вида № 7»:</w:t>
      </w:r>
    </w:p>
    <w:p w:rsidR="00CA6667" w:rsidRPr="004A4516" w:rsidRDefault="00CA6667" w:rsidP="00CA666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4A4516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«строка «всего» - 318,88 тыс. руб.,</w:t>
      </w:r>
    </w:p>
    <w:p w:rsidR="00CA6667" w:rsidRPr="004A4516" w:rsidRDefault="00CA6667" w:rsidP="00CA6667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</w:pPr>
      <w:r w:rsidRPr="004A4516">
        <w:rPr>
          <w:rFonts w:ascii="Times New Roman" w:eastAsiaTheme="minorHAnsi" w:hAnsi="Times New Roman"/>
          <w:bCs/>
          <w:spacing w:val="3"/>
          <w:sz w:val="28"/>
          <w:szCs w:val="28"/>
          <w:lang w:val="ru-RU" w:eastAsia="en-US"/>
        </w:rPr>
        <w:t>строка «местный бюджет» - 318,88 тыс. руб.».</w:t>
      </w:r>
    </w:p>
    <w:p w:rsidR="00CA6667" w:rsidRPr="004A4516" w:rsidRDefault="00CA6667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</w:p>
    <w:p w:rsidR="00CA6667" w:rsidRPr="004A4516" w:rsidRDefault="00CA6667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</w:p>
    <w:p w:rsidR="00763558" w:rsidRPr="004A4516" w:rsidRDefault="00763558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z w:val="28"/>
          <w:szCs w:val="28"/>
          <w:lang w:val="ru-RU"/>
        </w:rPr>
        <w:t>В пункте 2. «Подпрограмма «Развитие системы общего образования»</w:t>
      </w:r>
      <w:r w:rsidR="0063540D" w:rsidRPr="004A4516">
        <w:rPr>
          <w:rFonts w:ascii="Times New Roman" w:hAnsi="Times New Roman"/>
          <w:sz w:val="28"/>
          <w:szCs w:val="28"/>
          <w:lang w:val="ru-RU"/>
        </w:rPr>
        <w:t>» в  графе 2018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год читать:</w:t>
      </w:r>
    </w:p>
    <w:p w:rsidR="00410D08" w:rsidRPr="004A4516" w:rsidRDefault="00410D08" w:rsidP="00410D08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- 181 620,69 тыс. руб., </w:t>
      </w:r>
    </w:p>
    <w:p w:rsidR="00763558" w:rsidRPr="004A4516" w:rsidRDefault="00763558" w:rsidP="0010400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строка «местный бюджет» - </w:t>
      </w:r>
      <w:r w:rsidR="00410D08" w:rsidRPr="004A4516">
        <w:rPr>
          <w:rFonts w:ascii="Times New Roman" w:hAnsi="Times New Roman"/>
          <w:spacing w:val="3"/>
          <w:sz w:val="28"/>
          <w:szCs w:val="28"/>
          <w:lang w:val="ru-RU"/>
        </w:rPr>
        <w:t>47 117,49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тыс. руб.».</w:t>
      </w:r>
    </w:p>
    <w:p w:rsidR="00F6242F" w:rsidRPr="004A4516" w:rsidRDefault="00F6242F" w:rsidP="00F6242F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2.1 «</w:t>
      </w:r>
      <w:r w:rsidRPr="004A4516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образования» в  графе 2018 год читать:</w:t>
      </w:r>
    </w:p>
    <w:p w:rsidR="00F6242F" w:rsidRPr="004A4516" w:rsidRDefault="00F6242F" w:rsidP="00F6242F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«строка «всего» - 46 717,49 тыс. руб., </w:t>
      </w:r>
    </w:p>
    <w:p w:rsidR="00F6242F" w:rsidRPr="004A4516" w:rsidRDefault="00F6242F" w:rsidP="00F6242F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строка «местный бюджет» - 46 717,49 тыс. руб.».</w:t>
      </w:r>
    </w:p>
    <w:p w:rsidR="001072E7" w:rsidRPr="004A4516" w:rsidRDefault="001072E7" w:rsidP="001072E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3.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Подпрограмма "</w:t>
      </w:r>
      <w:r w:rsidRPr="004A4516">
        <w:rPr>
          <w:rFonts w:ascii="Times New Roman" w:hAnsi="Times New Roman"/>
          <w:sz w:val="28"/>
          <w:szCs w:val="28"/>
          <w:lang w:val="ru-RU"/>
        </w:rPr>
        <w:t>Развитие системы дополнительного  образования, отдыха, оздоровления и занятости детей и подростков Дальнереченского городского округа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«строка «всего» 18 044,53 тыс. руб.,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строка «местный бюджет» - 14 644,53 тыс. руб.»;</w:t>
      </w:r>
    </w:p>
    <w:p w:rsidR="001072E7" w:rsidRPr="004A4516" w:rsidRDefault="001072E7" w:rsidP="001072E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3.1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Развитие системы учреждений </w:t>
      </w:r>
      <w:proofErr w:type="gramStart"/>
      <w:r w:rsidRPr="004A4516">
        <w:rPr>
          <w:rFonts w:ascii="Times New Roman" w:hAnsi="Times New Roman"/>
          <w:bCs/>
          <w:sz w:val="28"/>
          <w:szCs w:val="28"/>
          <w:lang w:val="ru-RU"/>
        </w:rPr>
        <w:t>дополнительного</w:t>
      </w:r>
      <w:proofErr w:type="gramEnd"/>
      <w:r w:rsidRPr="004A4516">
        <w:rPr>
          <w:rFonts w:ascii="Times New Roman" w:hAnsi="Times New Roman"/>
          <w:bCs/>
          <w:sz w:val="28"/>
          <w:szCs w:val="28"/>
          <w:lang w:val="ru-RU"/>
        </w:rPr>
        <w:t xml:space="preserve"> образования, направленных на привлечение учащихся, к систематическим занятиям физической культурой и спортом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«строка «всего» - 14 344,53 тыс. руб.,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строка «местный бюджет» - 14 344,53 тыс. руб.»;</w:t>
      </w:r>
    </w:p>
    <w:p w:rsidR="001072E7" w:rsidRPr="004A4516" w:rsidRDefault="001072E7" w:rsidP="001072E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В пункте 3.1.1 «</w:t>
      </w:r>
      <w:r w:rsidRPr="004A4516">
        <w:rPr>
          <w:rFonts w:ascii="Times New Roman" w:hAnsi="Times New Roman"/>
          <w:sz w:val="28"/>
          <w:szCs w:val="28"/>
          <w:lang w:val="ru-RU"/>
        </w:rPr>
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спорта» в  графе 2018 год читать: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«строка «всего» - 14 344,53 тыс. руб.,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строка «местный бюджет» - 14 344,53 тыс. руб.».</w:t>
      </w:r>
    </w:p>
    <w:p w:rsidR="001072E7" w:rsidRPr="004A4516" w:rsidRDefault="001072E7" w:rsidP="001072E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В пункте 4. «</w:t>
      </w:r>
      <w:r w:rsidRPr="004A4516">
        <w:rPr>
          <w:rFonts w:ascii="Times New Roman" w:hAnsi="Times New Roman"/>
          <w:bCs/>
          <w:sz w:val="28"/>
          <w:szCs w:val="28"/>
          <w:lang w:val="ru-RU"/>
        </w:rPr>
        <w:t>Отдельные  мероприятия</w:t>
      </w:r>
      <w:r w:rsidRPr="004A4516">
        <w:rPr>
          <w:rFonts w:ascii="Times New Roman" w:hAnsi="Times New Roman"/>
          <w:sz w:val="28"/>
          <w:szCs w:val="28"/>
          <w:lang w:val="ru-RU"/>
        </w:rPr>
        <w:t>» в  графе 2018 год читать: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«строка «всего» - 13 878,08 тыс. руб.,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строка «местный бюджет» - 13 878,08 тыс. руб.»;</w:t>
      </w:r>
    </w:p>
    <w:p w:rsidR="001072E7" w:rsidRPr="004A4516" w:rsidRDefault="001072E7" w:rsidP="001072E7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В пункте 4.1 «</w:t>
      </w:r>
      <w:r w:rsidRPr="004A4516">
        <w:rPr>
          <w:rFonts w:ascii="Times New Roman" w:hAnsi="Times New Roman"/>
          <w:sz w:val="28"/>
          <w:szCs w:val="28"/>
          <w:lang w:val="ru-RU"/>
        </w:rPr>
        <w:t>Обеспечение деятельности (оказание услуг, выполнение работ) централизованной бухгалтерией, руководство и управление в сфере образования» в  графе 2018 год читать: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«строка «всего» - 13 878,08 тыс. руб.,</w:t>
      </w:r>
    </w:p>
    <w:p w:rsidR="001072E7" w:rsidRPr="004A4516" w:rsidRDefault="001072E7" w:rsidP="001072E7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bCs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bCs/>
          <w:spacing w:val="3"/>
          <w:sz w:val="28"/>
          <w:szCs w:val="28"/>
          <w:lang w:val="ru-RU"/>
        </w:rPr>
        <w:t>строка «местный бюджет» - 13 878,08 тыс. руб.».</w:t>
      </w:r>
    </w:p>
    <w:p w:rsidR="00684415" w:rsidRPr="004A4516" w:rsidRDefault="006A65EE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1.4</w:t>
      </w:r>
      <w:proofErr w:type="gramStart"/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дошкольного образования» </w:t>
      </w:r>
      <w:r w:rsidR="00684415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</w:t>
      </w:r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муниципальной программы «Развитие образования Дальнереченского городского округа» на 2018-2020 годы» </w:t>
      </w:r>
      <w:r w:rsidR="00684415" w:rsidRPr="004A4516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Pr="004A4516">
        <w:rPr>
          <w:rFonts w:ascii="Times New Roman" w:hAnsi="Times New Roman"/>
          <w:sz w:val="28"/>
          <w:szCs w:val="28"/>
          <w:lang w:val="ru-RU"/>
        </w:rPr>
        <w:t>абзац</w:t>
      </w:r>
      <w:r w:rsidR="00971D6E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4A4516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4A4516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63672C" w:rsidRPr="004A4516">
        <w:rPr>
          <w:rFonts w:ascii="Times New Roman" w:hAnsi="Times New Roman"/>
          <w:sz w:val="28"/>
          <w:szCs w:val="28"/>
          <w:lang w:val="ru-RU"/>
        </w:rPr>
        <w:t>145 775,04</w:t>
      </w:r>
      <w:r w:rsidR="00A706B8" w:rsidRPr="004A4516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6A65EE" w:rsidRPr="004A4516" w:rsidRDefault="00A706B8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63672C" w:rsidRPr="004A4516">
        <w:rPr>
          <w:rFonts w:ascii="Times New Roman" w:hAnsi="Times New Roman"/>
          <w:sz w:val="28"/>
          <w:szCs w:val="28"/>
          <w:lang w:val="ru-RU"/>
        </w:rPr>
        <w:t>49 231,9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0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,</w:t>
      </w:r>
    </w:p>
    <w:p w:rsidR="006A65EE" w:rsidRPr="004A4516" w:rsidRDefault="006A65EE" w:rsidP="00F057D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2019 год – 48 271,57 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,</w:t>
      </w:r>
    </w:p>
    <w:p w:rsidR="00A706B8" w:rsidRPr="004A4516" w:rsidRDefault="006A65EE" w:rsidP="00F057D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2020 год – 48 271,57 тыс. руб.».</w:t>
      </w:r>
    </w:p>
    <w:p w:rsidR="00684415" w:rsidRPr="004A4516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«Развитие системы дошкольного образования»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6 к муниципальной программе  «Развитие образования Дальнереченского городского округа» на 2018-2020 годы первый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абзац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A706B8" w:rsidRPr="004A4516" w:rsidRDefault="00684415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«Общий объем бюджетных ассигнований местного бюджета на реализацию Подпрограммы </w:t>
      </w:r>
      <w:r w:rsidR="0063672C" w:rsidRPr="004A4516">
        <w:rPr>
          <w:rFonts w:ascii="Times New Roman" w:hAnsi="Times New Roman"/>
          <w:sz w:val="28"/>
          <w:szCs w:val="28"/>
          <w:lang w:val="ru-RU"/>
        </w:rPr>
        <w:t xml:space="preserve">145 775,04 </w:t>
      </w:r>
      <w:r w:rsidR="00A706B8" w:rsidRPr="004A4516">
        <w:rPr>
          <w:rFonts w:ascii="Times New Roman" w:hAnsi="Times New Roman"/>
          <w:sz w:val="28"/>
          <w:szCs w:val="28"/>
          <w:lang w:val="ru-RU"/>
        </w:rPr>
        <w:t>тыс. рублей, в том числе:</w:t>
      </w:r>
    </w:p>
    <w:p w:rsidR="00A706B8" w:rsidRPr="004A4516" w:rsidRDefault="00A706B8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63672C" w:rsidRPr="004A4516">
        <w:rPr>
          <w:rFonts w:ascii="Times New Roman" w:hAnsi="Times New Roman"/>
          <w:sz w:val="28"/>
          <w:szCs w:val="28"/>
          <w:lang w:val="ru-RU"/>
        </w:rPr>
        <w:t>49 231,9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0</w:t>
      </w:r>
      <w:r w:rsidR="0063672C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516">
        <w:rPr>
          <w:rFonts w:ascii="Times New Roman" w:hAnsi="Times New Roman"/>
          <w:sz w:val="28"/>
          <w:szCs w:val="28"/>
          <w:lang w:val="ru-RU"/>
        </w:rPr>
        <w:t>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,</w:t>
      </w:r>
    </w:p>
    <w:p w:rsidR="0068441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2019 год – 48 271,57 тыс. руб.,</w:t>
      </w:r>
    </w:p>
    <w:p w:rsidR="00684415" w:rsidRPr="004A4516" w:rsidRDefault="0068441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2020 год – 48 271,57 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».</w:t>
      </w:r>
    </w:p>
    <w:p w:rsidR="00684415" w:rsidRPr="004A4516" w:rsidRDefault="006A65EE" w:rsidP="0010400C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1.5</w:t>
      </w:r>
      <w:proofErr w:type="gramStart"/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 паспорте Подпрограммы «Развитие системы общего образования» </w:t>
      </w:r>
      <w:r w:rsidR="00684415" w:rsidRPr="004A4516">
        <w:rPr>
          <w:rFonts w:ascii="Times New Roman" w:hAnsi="Times New Roman"/>
          <w:spacing w:val="3"/>
          <w:sz w:val="28"/>
          <w:szCs w:val="28"/>
          <w:lang w:val="ru-RU"/>
        </w:rPr>
        <w:t>приложения 7 к</w:t>
      </w:r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 муниципальной программы «Развитие образования Дальнереченского городского округа» на 2018-2020 годы </w:t>
      </w:r>
      <w:r w:rsidR="00684415" w:rsidRPr="004A4516">
        <w:rPr>
          <w:rFonts w:ascii="Times New Roman" w:hAnsi="Times New Roman"/>
          <w:spacing w:val="3"/>
          <w:sz w:val="28"/>
          <w:szCs w:val="28"/>
          <w:lang w:val="ru-RU"/>
        </w:rPr>
        <w:t>позицию «</w:t>
      </w:r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Объем и источники финансирования Подпрограммы» первый </w:t>
      </w:r>
      <w:r w:rsidR="008C7619" w:rsidRPr="004A4516">
        <w:rPr>
          <w:rFonts w:ascii="Times New Roman" w:hAnsi="Times New Roman"/>
          <w:sz w:val="28"/>
          <w:szCs w:val="28"/>
          <w:lang w:val="ru-RU"/>
        </w:rPr>
        <w:t>абзац</w:t>
      </w:r>
      <w:r w:rsidR="00684415"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4415" w:rsidRPr="004A4516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4A4516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lastRenderedPageBreak/>
        <w:t>«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133 529,27</w:t>
      </w:r>
      <w:r w:rsidR="008C7619" w:rsidRPr="004A4516">
        <w:rPr>
          <w:rFonts w:ascii="Times New Roman" w:hAnsi="Times New Roman"/>
          <w:sz w:val="28"/>
          <w:szCs w:val="28"/>
          <w:lang w:val="ru-RU"/>
        </w:rPr>
        <w:t xml:space="preserve">  тыс. руб., в том числе:</w:t>
      </w:r>
    </w:p>
    <w:p w:rsidR="008C7619" w:rsidRPr="004A4516" w:rsidRDefault="008C7619" w:rsidP="00F057D5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47 117,49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684415" w:rsidRPr="004A4516" w:rsidRDefault="00684415" w:rsidP="00F057D5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684415" w:rsidRPr="004A4516" w:rsidRDefault="00684415" w:rsidP="00F057D5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».</w:t>
      </w:r>
    </w:p>
    <w:p w:rsidR="00684415" w:rsidRPr="004A4516" w:rsidRDefault="00684415" w:rsidP="0010400C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«Развитие системы общего образования»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приложения 7 к муниципальной программе  «Развитие образования Дальнереченского городского округа» на 2018-2020 годы первый</w:t>
      </w:r>
      <w:r w:rsidR="004210C5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="008C7619" w:rsidRPr="004A4516">
        <w:rPr>
          <w:rFonts w:ascii="Times New Roman" w:hAnsi="Times New Roman"/>
          <w:sz w:val="28"/>
          <w:szCs w:val="28"/>
          <w:lang w:val="ru-RU"/>
        </w:rPr>
        <w:t>абзац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8C7619" w:rsidRPr="004A4516" w:rsidRDefault="00684415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реализацию Подпрограммы составит 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 xml:space="preserve">133 529,27  </w:t>
      </w:r>
      <w:r w:rsidR="008C7619" w:rsidRPr="004A4516">
        <w:rPr>
          <w:rFonts w:ascii="Times New Roman" w:hAnsi="Times New Roman"/>
          <w:sz w:val="28"/>
          <w:szCs w:val="28"/>
          <w:lang w:val="ru-RU"/>
        </w:rPr>
        <w:t>тыс. руб., в том числе:</w:t>
      </w:r>
    </w:p>
    <w:p w:rsidR="008C7619" w:rsidRPr="004A4516" w:rsidRDefault="008C7619" w:rsidP="00F057D5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2018 год – 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 xml:space="preserve">47 117,49 </w:t>
      </w:r>
      <w:r w:rsidRPr="004A4516">
        <w:rPr>
          <w:rFonts w:ascii="Times New Roman" w:hAnsi="Times New Roman"/>
          <w:sz w:val="28"/>
          <w:szCs w:val="28"/>
          <w:lang w:val="ru-RU"/>
        </w:rPr>
        <w:t>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,</w:t>
      </w:r>
    </w:p>
    <w:p w:rsidR="00684415" w:rsidRPr="004A4516" w:rsidRDefault="00684415" w:rsidP="00F057D5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2019 год – 43 205,89 тыс. руб.;</w:t>
      </w:r>
    </w:p>
    <w:p w:rsidR="00684415" w:rsidRPr="004A4516" w:rsidRDefault="00684415" w:rsidP="00F057D5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2020 год – 43 205,89 тыс. руб.</w:t>
      </w:r>
      <w:r w:rsidR="00F057D5" w:rsidRPr="004A4516">
        <w:rPr>
          <w:rFonts w:ascii="Times New Roman" w:hAnsi="Times New Roman"/>
          <w:sz w:val="28"/>
          <w:szCs w:val="28"/>
          <w:lang w:val="ru-RU"/>
        </w:rPr>
        <w:t>».</w:t>
      </w:r>
    </w:p>
    <w:p w:rsidR="00F057D5" w:rsidRPr="004A4516" w:rsidRDefault="00A70323" w:rsidP="00F057D5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1.6</w:t>
      </w:r>
      <w:proofErr w:type="gramStart"/>
      <w:r w:rsidRPr="004A451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57D5" w:rsidRPr="004A4516">
        <w:rPr>
          <w:rFonts w:ascii="Times New Roman" w:hAnsi="Times New Roman"/>
          <w:spacing w:val="3"/>
          <w:sz w:val="28"/>
          <w:szCs w:val="28"/>
          <w:lang w:val="ru-RU"/>
        </w:rPr>
        <w:t>В</w:t>
      </w:r>
      <w:proofErr w:type="gramEnd"/>
      <w:r w:rsidR="00F057D5"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 паспорте Подпрограммы «Развитие дополнительного образования, отдыха, оздоровления и занятости детей и подростков Дальнереченского городского округа» приложения 8 к муниципальной программе «Развитие образования Дальнереченского городского округа» на 2018-2020 годы позицию «Объем и источники финансирования Подпрограммы» первый абзац изложить в следующей редакции: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4A4516">
        <w:rPr>
          <w:rFonts w:ascii="Times New Roman" w:hAnsi="Times New Roman"/>
          <w:sz w:val="28"/>
          <w:szCs w:val="28"/>
          <w:lang w:val="ru-RU"/>
        </w:rPr>
        <w:t>Общий объем бюджетных ассигнований местного бюджета на реализацию Подпрограммы составит 42 460,79 тыс. рублей, в том числе: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2018 год –14 644,53 тыс. руб.,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2019 год –13 908,13 тыс. руб.,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2020 год –13 908,13 тыс. руб.».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/>
          <w:spacing w:val="3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В разделе 6 «Ресурсное обеспечение реализации Подпрограммы»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«Развитие дополнительного образования, отдыха, оздоровления и занятости детей и подростков Дальнереченского городского округа»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 xml:space="preserve">приложения 8 к муниципальной программе  «Развитие образования Дальнереченского городского округа» на 2018–2020 годы первый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абзац </w:t>
      </w: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изложить в следующей редакции: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pacing w:val="3"/>
          <w:sz w:val="28"/>
          <w:szCs w:val="28"/>
          <w:lang w:val="ru-RU"/>
        </w:rPr>
        <w:t>«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Общий объем бюджетных ассигнований местного бюджета на </w:t>
      </w:r>
      <w:r w:rsidRPr="004A4516">
        <w:rPr>
          <w:rFonts w:ascii="Times New Roman" w:hAnsi="Times New Roman"/>
          <w:sz w:val="28"/>
          <w:szCs w:val="28"/>
          <w:lang w:val="ru-RU"/>
        </w:rPr>
        <w:lastRenderedPageBreak/>
        <w:t>реализацию Подпрограммы составит 42 460,79 тыс. рублей, в том числе: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2018 год –14 644,53 тыс. руб.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2019 год –13 908,13 тыс. руб.;</w:t>
      </w:r>
    </w:p>
    <w:p w:rsidR="00F057D5" w:rsidRPr="004A4516" w:rsidRDefault="00F057D5" w:rsidP="00F057D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2020 год –13 908,13 тыс. руб.».</w:t>
      </w:r>
    </w:p>
    <w:p w:rsidR="008A7B35" w:rsidRPr="004A4516" w:rsidRDefault="008A7B35" w:rsidP="0010400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Style w:val="a3"/>
          <w:rFonts w:ascii="Times New Roman" w:hAnsi="Times New Roman"/>
          <w:sz w:val="28"/>
          <w:szCs w:val="28"/>
          <w:lang w:val="ru-RU"/>
        </w:rPr>
      </w:pPr>
      <w:r w:rsidRPr="004A4516">
        <w:rPr>
          <w:rStyle w:val="a3"/>
          <w:rFonts w:ascii="Times New Roman" w:hAnsi="Times New Roman"/>
          <w:sz w:val="28"/>
          <w:szCs w:val="28"/>
          <w:lang w:val="ru-RU"/>
        </w:rPr>
        <w:t>2. О</w:t>
      </w:r>
      <w:r w:rsidRPr="004A4516">
        <w:rPr>
          <w:rFonts w:ascii="Times New Roman" w:hAnsi="Times New Roman"/>
          <w:sz w:val="28"/>
          <w:szCs w:val="28"/>
          <w:lang w:val="ru-RU"/>
        </w:rPr>
        <w:t>тделу муниципальной службы, кадров и делопроизводства администрации Дальнереченского городского округа обнародовать настоящее постановление и разместить на официальном Интернет-сайте Дальнереченского городского округа.</w:t>
      </w:r>
    </w:p>
    <w:p w:rsidR="008A7B35" w:rsidRPr="004A4516" w:rsidRDefault="008A7B35" w:rsidP="00BD57DE">
      <w:pPr>
        <w:pStyle w:val="1"/>
        <w:shd w:val="clear" w:color="auto" w:fill="auto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  <w:r w:rsidRPr="004A4516">
        <w:rPr>
          <w:rStyle w:val="a3"/>
          <w:rFonts w:ascii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обнародования.</w:t>
      </w:r>
    </w:p>
    <w:p w:rsidR="00BD57DE" w:rsidRPr="004A4516" w:rsidRDefault="00BD57DE" w:rsidP="0010400C">
      <w:pPr>
        <w:pStyle w:val="1"/>
        <w:shd w:val="clear" w:color="auto" w:fill="auto"/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eastAsia="ru-RU"/>
        </w:rPr>
      </w:pPr>
    </w:p>
    <w:p w:rsidR="00BD57DE" w:rsidRPr="004A4516" w:rsidRDefault="00BD57DE" w:rsidP="00BD57DE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B35" w:rsidRPr="004A4516" w:rsidRDefault="008A7B35" w:rsidP="009658B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Глава администрации</w:t>
      </w:r>
    </w:p>
    <w:p w:rsidR="008A7B35" w:rsidRPr="004A4516" w:rsidRDefault="008A7B35" w:rsidP="009658B4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A4516">
        <w:rPr>
          <w:rFonts w:ascii="Times New Roman" w:hAnsi="Times New Roman"/>
          <w:sz w:val="28"/>
          <w:szCs w:val="28"/>
          <w:lang w:val="ru-RU"/>
        </w:rPr>
        <w:t>Дальнереченского городского округ</w:t>
      </w:r>
      <w:r w:rsidR="008C7619" w:rsidRPr="004A4516">
        <w:rPr>
          <w:rFonts w:ascii="Times New Roman" w:hAnsi="Times New Roman"/>
          <w:sz w:val="28"/>
          <w:szCs w:val="28"/>
          <w:lang w:val="ru-RU"/>
        </w:rPr>
        <w:t xml:space="preserve">а                      </w:t>
      </w:r>
      <w:r w:rsidRPr="004A451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C7619" w:rsidRPr="004A451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4A4516">
        <w:rPr>
          <w:rFonts w:ascii="Times New Roman" w:hAnsi="Times New Roman"/>
          <w:sz w:val="28"/>
          <w:szCs w:val="28"/>
          <w:lang w:val="ru-RU"/>
        </w:rPr>
        <w:t>С.И. Васильев</w:t>
      </w:r>
    </w:p>
    <w:bookmarkEnd w:id="0"/>
    <w:p w:rsidR="00EA0DB8" w:rsidRPr="004A4516" w:rsidRDefault="00EA0DB8" w:rsidP="0010400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A0DB8" w:rsidRPr="004A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70F"/>
    <w:multiLevelType w:val="hybridMultilevel"/>
    <w:tmpl w:val="D3528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80"/>
    <w:rsid w:val="00045BAD"/>
    <w:rsid w:val="00053011"/>
    <w:rsid w:val="00074FA6"/>
    <w:rsid w:val="000C6ADE"/>
    <w:rsid w:val="0010400C"/>
    <w:rsid w:val="001072E7"/>
    <w:rsid w:val="0012204F"/>
    <w:rsid w:val="001371E4"/>
    <w:rsid w:val="001711E7"/>
    <w:rsid w:val="001861D8"/>
    <w:rsid w:val="00190FBE"/>
    <w:rsid w:val="00193038"/>
    <w:rsid w:val="001C6717"/>
    <w:rsid w:val="001D2CFC"/>
    <w:rsid w:val="001D4026"/>
    <w:rsid w:val="0020759A"/>
    <w:rsid w:val="002162AC"/>
    <w:rsid w:val="0026715A"/>
    <w:rsid w:val="002E6F92"/>
    <w:rsid w:val="00316721"/>
    <w:rsid w:val="003E0B17"/>
    <w:rsid w:val="003E2372"/>
    <w:rsid w:val="003F22A9"/>
    <w:rsid w:val="003F454E"/>
    <w:rsid w:val="00410D08"/>
    <w:rsid w:val="00411147"/>
    <w:rsid w:val="004210C5"/>
    <w:rsid w:val="00425425"/>
    <w:rsid w:val="00453D15"/>
    <w:rsid w:val="004611EF"/>
    <w:rsid w:val="00467C0D"/>
    <w:rsid w:val="00486B56"/>
    <w:rsid w:val="004A4516"/>
    <w:rsid w:val="004B7852"/>
    <w:rsid w:val="004C0B9A"/>
    <w:rsid w:val="005606CE"/>
    <w:rsid w:val="00570814"/>
    <w:rsid w:val="00577E36"/>
    <w:rsid w:val="00615E80"/>
    <w:rsid w:val="0063540D"/>
    <w:rsid w:val="0063672C"/>
    <w:rsid w:val="00662E09"/>
    <w:rsid w:val="00684415"/>
    <w:rsid w:val="006A65EE"/>
    <w:rsid w:val="006F7249"/>
    <w:rsid w:val="00712216"/>
    <w:rsid w:val="00747287"/>
    <w:rsid w:val="00763558"/>
    <w:rsid w:val="007A39F8"/>
    <w:rsid w:val="00801D47"/>
    <w:rsid w:val="0080592F"/>
    <w:rsid w:val="0083443E"/>
    <w:rsid w:val="00873CEB"/>
    <w:rsid w:val="008A7B35"/>
    <w:rsid w:val="008C67CF"/>
    <w:rsid w:val="008C7619"/>
    <w:rsid w:val="009658B4"/>
    <w:rsid w:val="00971D6E"/>
    <w:rsid w:val="00A408FA"/>
    <w:rsid w:val="00A70323"/>
    <w:rsid w:val="00A706B8"/>
    <w:rsid w:val="00A76556"/>
    <w:rsid w:val="00A91A3F"/>
    <w:rsid w:val="00AA166B"/>
    <w:rsid w:val="00AE17CE"/>
    <w:rsid w:val="00BA3374"/>
    <w:rsid w:val="00BB3651"/>
    <w:rsid w:val="00BD57DE"/>
    <w:rsid w:val="00CA6667"/>
    <w:rsid w:val="00CC68A9"/>
    <w:rsid w:val="00D314B3"/>
    <w:rsid w:val="00DE154C"/>
    <w:rsid w:val="00E02275"/>
    <w:rsid w:val="00E55DF3"/>
    <w:rsid w:val="00EA0DB8"/>
    <w:rsid w:val="00ED3041"/>
    <w:rsid w:val="00F057D5"/>
    <w:rsid w:val="00F1517F"/>
    <w:rsid w:val="00F41A09"/>
    <w:rsid w:val="00F6242F"/>
    <w:rsid w:val="00F63F47"/>
    <w:rsid w:val="00FB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uiPriority w:val="99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8A7B35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8A7B35"/>
    <w:pPr>
      <w:widowControl w:val="0"/>
      <w:shd w:val="clear" w:color="auto" w:fill="FFFFFF"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val="ru-RU" w:eastAsia="en-US"/>
    </w:rPr>
  </w:style>
  <w:style w:type="character" w:customStyle="1" w:styleId="a3">
    <w:name w:val="Сноска_"/>
    <w:link w:val="1"/>
    <w:uiPriority w:val="99"/>
    <w:rsid w:val="008A7B35"/>
    <w:rPr>
      <w:spacing w:val="3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3"/>
    <w:uiPriority w:val="99"/>
    <w:rsid w:val="008A7B35"/>
    <w:pPr>
      <w:widowControl w:val="0"/>
      <w:shd w:val="clear" w:color="auto" w:fill="FFFFFF"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A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B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</dc:creator>
  <cp:keywords/>
  <dc:description/>
  <cp:lastModifiedBy>Овсянникова</cp:lastModifiedBy>
  <cp:revision>70</cp:revision>
  <cp:lastPrinted>2018-08-02T00:25:00Z</cp:lastPrinted>
  <dcterms:created xsi:type="dcterms:W3CDTF">2018-04-12T02:09:00Z</dcterms:created>
  <dcterms:modified xsi:type="dcterms:W3CDTF">2018-11-14T07:28:00Z</dcterms:modified>
</cp:coreProperties>
</file>