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9D5" w:rsidRPr="00F64780" w:rsidRDefault="001C69D5" w:rsidP="001C69D5">
      <w:pPr>
        <w:ind w:right="197"/>
        <w:jc w:val="center"/>
        <w:rPr>
          <w:rFonts w:ascii="Times New Roman" w:eastAsia="Times New Roman" w:hAnsi="Times New Roman"/>
          <w:sz w:val="28"/>
          <w:szCs w:val="28"/>
          <w:lang w:eastAsia="ru-RU"/>
        </w:rPr>
      </w:pPr>
      <w:r>
        <w:rPr>
          <w:rFonts w:ascii="Times New Roman" w:eastAsia="Times New Roman" w:hAnsi="Times New Roman"/>
          <w:b/>
          <w:noProof/>
          <w:sz w:val="28"/>
          <w:szCs w:val="28"/>
          <w:lang w:eastAsia="ru-RU"/>
        </w:rPr>
        <w:drawing>
          <wp:inline distT="0" distB="0" distL="0" distR="0" wp14:anchorId="7EBE2684" wp14:editId="5FD898DA">
            <wp:extent cx="523875" cy="685800"/>
            <wp:effectExtent l="0" t="0" r="9525" b="0"/>
            <wp:docPr id="1" name="Рисунок 1" descr="Описание: Копия герб 3 copy (копия)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Копия герб 3 copy (копия) коп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685800"/>
                    </a:xfrm>
                    <a:prstGeom prst="rect">
                      <a:avLst/>
                    </a:prstGeom>
                    <a:noFill/>
                    <a:ln>
                      <a:noFill/>
                    </a:ln>
                  </pic:spPr>
                </pic:pic>
              </a:graphicData>
            </a:graphic>
          </wp:inline>
        </w:drawing>
      </w:r>
    </w:p>
    <w:p w:rsidR="001C69D5" w:rsidRPr="00F64780" w:rsidRDefault="001C69D5" w:rsidP="001C69D5">
      <w:pPr>
        <w:tabs>
          <w:tab w:val="left" w:pos="8820"/>
        </w:tabs>
        <w:ind w:right="76"/>
        <w:jc w:val="center"/>
        <w:rPr>
          <w:rFonts w:ascii="Times New Roman" w:eastAsia="Times New Roman" w:hAnsi="Times New Roman"/>
          <w:b/>
          <w:bCs/>
          <w:sz w:val="28"/>
          <w:szCs w:val="28"/>
          <w:lang w:eastAsia="ru-RU"/>
        </w:rPr>
      </w:pPr>
      <w:r w:rsidRPr="00F64780">
        <w:rPr>
          <w:rFonts w:ascii="Times New Roman" w:eastAsia="Times New Roman" w:hAnsi="Times New Roman"/>
          <w:b/>
          <w:bCs/>
          <w:sz w:val="28"/>
          <w:szCs w:val="28"/>
          <w:lang w:eastAsia="ru-RU"/>
        </w:rPr>
        <w:t>АДМИНИСТРАЦИЯ</w:t>
      </w:r>
    </w:p>
    <w:p w:rsidR="001C69D5" w:rsidRPr="00F64780" w:rsidRDefault="001C69D5" w:rsidP="001C69D5">
      <w:pPr>
        <w:tabs>
          <w:tab w:val="left" w:pos="8820"/>
        </w:tabs>
        <w:ind w:right="76"/>
        <w:jc w:val="center"/>
        <w:rPr>
          <w:rFonts w:ascii="Times New Roman" w:eastAsia="Times New Roman" w:hAnsi="Times New Roman"/>
          <w:b/>
          <w:bCs/>
          <w:sz w:val="28"/>
          <w:szCs w:val="28"/>
          <w:lang w:eastAsia="ru-RU"/>
        </w:rPr>
      </w:pPr>
      <w:r w:rsidRPr="00F64780">
        <w:rPr>
          <w:rFonts w:ascii="Times New Roman" w:eastAsia="Times New Roman" w:hAnsi="Times New Roman"/>
          <w:b/>
          <w:bCs/>
          <w:sz w:val="28"/>
          <w:szCs w:val="28"/>
          <w:lang w:eastAsia="ru-RU"/>
        </w:rPr>
        <w:t>ДАЛЬНЕРЕЧЕНСКОГО ГОРОДСКОГО ОКРУГА</w:t>
      </w:r>
    </w:p>
    <w:p w:rsidR="001C69D5" w:rsidRPr="00F64780" w:rsidRDefault="001C69D5" w:rsidP="001C69D5">
      <w:pPr>
        <w:tabs>
          <w:tab w:val="left" w:pos="8820"/>
        </w:tabs>
        <w:ind w:right="76"/>
        <w:jc w:val="center"/>
        <w:rPr>
          <w:rFonts w:ascii="Times New Roman" w:eastAsia="Times New Roman" w:hAnsi="Times New Roman"/>
          <w:b/>
          <w:bCs/>
          <w:sz w:val="28"/>
          <w:szCs w:val="28"/>
          <w:lang w:eastAsia="ru-RU"/>
        </w:rPr>
      </w:pPr>
      <w:r w:rsidRPr="00F64780">
        <w:rPr>
          <w:rFonts w:ascii="Times New Roman" w:eastAsia="Times New Roman" w:hAnsi="Times New Roman"/>
          <w:b/>
          <w:bCs/>
          <w:sz w:val="28"/>
          <w:szCs w:val="28"/>
          <w:lang w:eastAsia="ru-RU"/>
        </w:rPr>
        <w:t>ПРИМОРСКОГО  КРАЯ</w:t>
      </w:r>
    </w:p>
    <w:p w:rsidR="001C69D5" w:rsidRPr="00F64780" w:rsidRDefault="001C69D5" w:rsidP="001C69D5">
      <w:pPr>
        <w:tabs>
          <w:tab w:val="left" w:pos="8820"/>
        </w:tabs>
        <w:ind w:right="76"/>
        <w:jc w:val="center"/>
        <w:rPr>
          <w:rFonts w:ascii="Times New Roman" w:eastAsia="Times New Roman" w:hAnsi="Times New Roman"/>
          <w:sz w:val="28"/>
          <w:szCs w:val="28"/>
          <w:lang w:eastAsia="ru-RU"/>
        </w:rPr>
      </w:pPr>
    </w:p>
    <w:p w:rsidR="001C69D5" w:rsidRPr="00F64780" w:rsidRDefault="001C69D5" w:rsidP="001C69D5">
      <w:pPr>
        <w:tabs>
          <w:tab w:val="left" w:pos="8820"/>
        </w:tabs>
        <w:ind w:right="76"/>
        <w:jc w:val="center"/>
        <w:rPr>
          <w:rFonts w:ascii="Times New Roman" w:eastAsia="Times New Roman" w:hAnsi="Times New Roman"/>
          <w:sz w:val="28"/>
          <w:szCs w:val="28"/>
          <w:lang w:eastAsia="ru-RU"/>
        </w:rPr>
      </w:pPr>
      <w:r w:rsidRPr="00F64780">
        <w:rPr>
          <w:rFonts w:ascii="Times New Roman" w:eastAsia="Times New Roman" w:hAnsi="Times New Roman"/>
          <w:sz w:val="28"/>
          <w:szCs w:val="28"/>
          <w:lang w:eastAsia="ru-RU"/>
        </w:rPr>
        <w:t>ПОСТАНОВЛЕНИЕ</w:t>
      </w:r>
    </w:p>
    <w:p w:rsidR="001C69D5" w:rsidRPr="00F64780" w:rsidRDefault="001C69D5" w:rsidP="001C69D5">
      <w:pPr>
        <w:tabs>
          <w:tab w:val="left" w:pos="8820"/>
        </w:tabs>
        <w:ind w:right="76"/>
        <w:jc w:val="center"/>
        <w:rPr>
          <w:rFonts w:ascii="Times New Roman" w:eastAsia="Times New Roman" w:hAnsi="Times New Roman"/>
          <w:sz w:val="28"/>
          <w:szCs w:val="28"/>
          <w:lang w:eastAsia="ru-RU"/>
        </w:rPr>
      </w:pPr>
    </w:p>
    <w:p w:rsidR="001C69D5" w:rsidRPr="00F64780" w:rsidRDefault="0081654B" w:rsidP="001C69D5">
      <w:pPr>
        <w:tabs>
          <w:tab w:val="left" w:pos="900"/>
          <w:tab w:val="left" w:pos="3600"/>
          <w:tab w:val="left" w:pos="3780"/>
          <w:tab w:val="left" w:pos="3960"/>
          <w:tab w:val="left" w:pos="5580"/>
          <w:tab w:val="left" w:pos="5760"/>
          <w:tab w:val="left" w:pos="8820"/>
        </w:tabs>
        <w:ind w:right="7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 февраля </w:t>
      </w:r>
      <w:r w:rsidR="001C69D5" w:rsidRPr="00F64780">
        <w:rPr>
          <w:rFonts w:ascii="Times New Roman" w:eastAsia="Times New Roman" w:hAnsi="Times New Roman"/>
          <w:sz w:val="28"/>
          <w:szCs w:val="28"/>
          <w:lang w:eastAsia="ru-RU"/>
        </w:rPr>
        <w:t>201</w:t>
      </w:r>
      <w:r w:rsidR="006C00D4">
        <w:rPr>
          <w:rFonts w:ascii="Times New Roman" w:eastAsia="Times New Roman" w:hAnsi="Times New Roman"/>
          <w:sz w:val="28"/>
          <w:szCs w:val="28"/>
          <w:lang w:eastAsia="ru-RU"/>
        </w:rPr>
        <w:t>9</w:t>
      </w:r>
      <w:r>
        <w:rPr>
          <w:rFonts w:ascii="Times New Roman" w:eastAsia="Times New Roman" w:hAnsi="Times New Roman"/>
          <w:sz w:val="28"/>
          <w:szCs w:val="28"/>
          <w:lang w:eastAsia="ru-RU"/>
        </w:rPr>
        <w:t xml:space="preserve"> г.      </w:t>
      </w:r>
      <w:r w:rsidR="001C69D5" w:rsidRPr="00F64780">
        <w:rPr>
          <w:rFonts w:ascii="Times New Roman" w:eastAsia="Times New Roman" w:hAnsi="Times New Roman"/>
          <w:sz w:val="28"/>
          <w:szCs w:val="28"/>
          <w:lang w:eastAsia="ru-RU"/>
        </w:rPr>
        <w:t xml:space="preserve">             г. Дальнереченск     </w:t>
      </w:r>
      <w:r w:rsidR="001C69D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bookmarkStart w:id="0" w:name="_GoBack"/>
      <w:bookmarkEnd w:id="0"/>
      <w:r w:rsidR="001C69D5">
        <w:rPr>
          <w:rFonts w:ascii="Times New Roman" w:eastAsia="Times New Roman" w:hAnsi="Times New Roman"/>
          <w:sz w:val="28"/>
          <w:szCs w:val="28"/>
          <w:lang w:eastAsia="ru-RU"/>
        </w:rPr>
        <w:t xml:space="preserve">             </w:t>
      </w:r>
      <w:r w:rsidR="001C69D5" w:rsidRPr="00F64780">
        <w:rPr>
          <w:rFonts w:ascii="Times New Roman" w:eastAsia="Times New Roman" w:hAnsi="Times New Roman"/>
          <w:sz w:val="28"/>
          <w:szCs w:val="28"/>
          <w:lang w:eastAsia="ru-RU"/>
        </w:rPr>
        <w:t xml:space="preserve">                   №</w:t>
      </w:r>
      <w:r w:rsidR="001C69D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67</w:t>
      </w:r>
    </w:p>
    <w:p w:rsidR="001C69D5" w:rsidRPr="00954525" w:rsidRDefault="001C69D5" w:rsidP="001C69D5">
      <w:pPr>
        <w:ind w:firstLine="993"/>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p>
    <w:p w:rsidR="001C69D5" w:rsidRDefault="001C69D5" w:rsidP="001C69D5">
      <w:pPr>
        <w:widowControl w:val="0"/>
        <w:autoSpaceDE w:val="0"/>
        <w:autoSpaceDN w:val="0"/>
        <w:adjustRightInd w:val="0"/>
        <w:spacing w:line="264" w:lineRule="auto"/>
        <w:jc w:val="center"/>
        <w:rPr>
          <w:rFonts w:ascii="Times New Roman" w:hAnsi="Times New Roman"/>
          <w:b/>
          <w:bCs/>
          <w:sz w:val="28"/>
          <w:szCs w:val="28"/>
        </w:rPr>
      </w:pPr>
      <w:proofErr w:type="gramStart"/>
      <w:r>
        <w:rPr>
          <w:rFonts w:ascii="Times New Roman" w:hAnsi="Times New Roman"/>
          <w:b/>
          <w:bCs/>
          <w:sz w:val="28"/>
          <w:szCs w:val="28"/>
        </w:rPr>
        <w:t>О внесении изменений в положения об организации проведения открытого конкурса на право получения</w:t>
      </w:r>
      <w:r w:rsidRPr="003C434A">
        <w:rPr>
          <w:rFonts w:ascii="Times New Roman" w:hAnsi="Times New Roman"/>
          <w:b/>
          <w:bCs/>
          <w:sz w:val="28"/>
          <w:szCs w:val="28"/>
        </w:rPr>
        <w:t xml:space="preserve"> свидетельства об осуществлении</w:t>
      </w:r>
      <w:proofErr w:type="gramEnd"/>
      <w:r w:rsidRPr="003C434A">
        <w:rPr>
          <w:rFonts w:ascii="Times New Roman" w:hAnsi="Times New Roman"/>
          <w:b/>
          <w:bCs/>
          <w:sz w:val="28"/>
          <w:szCs w:val="28"/>
        </w:rPr>
        <w:t xml:space="preserve"> перевозок </w:t>
      </w:r>
      <w:r>
        <w:rPr>
          <w:rFonts w:ascii="Times New Roman" w:hAnsi="Times New Roman"/>
          <w:b/>
          <w:bCs/>
          <w:sz w:val="28"/>
          <w:szCs w:val="28"/>
        </w:rPr>
        <w:t xml:space="preserve">по муниципальным маршрутам регулярных перевозок в границах </w:t>
      </w:r>
      <w:proofErr w:type="spellStart"/>
      <w:r>
        <w:rPr>
          <w:rFonts w:ascii="Times New Roman" w:hAnsi="Times New Roman"/>
          <w:b/>
          <w:bCs/>
          <w:sz w:val="28"/>
          <w:szCs w:val="28"/>
        </w:rPr>
        <w:t>Дальнереченского</w:t>
      </w:r>
      <w:proofErr w:type="spellEnd"/>
      <w:r>
        <w:rPr>
          <w:rFonts w:ascii="Times New Roman" w:hAnsi="Times New Roman"/>
          <w:b/>
          <w:bCs/>
          <w:sz w:val="28"/>
          <w:szCs w:val="28"/>
        </w:rPr>
        <w:t xml:space="preserve"> городского округа</w:t>
      </w:r>
    </w:p>
    <w:p w:rsidR="001C69D5" w:rsidRPr="00F64780" w:rsidRDefault="001C69D5" w:rsidP="001C69D5">
      <w:pPr>
        <w:widowControl w:val="0"/>
        <w:autoSpaceDE w:val="0"/>
        <w:autoSpaceDN w:val="0"/>
        <w:adjustRightInd w:val="0"/>
        <w:spacing w:line="264" w:lineRule="auto"/>
        <w:jc w:val="both"/>
        <w:rPr>
          <w:rFonts w:ascii="Times New Roman" w:hAnsi="Times New Roman"/>
          <w:sz w:val="28"/>
          <w:szCs w:val="28"/>
        </w:rPr>
      </w:pPr>
    </w:p>
    <w:p w:rsidR="001C69D5" w:rsidRDefault="001C69D5" w:rsidP="001C69D5">
      <w:pPr>
        <w:widowControl w:val="0"/>
        <w:autoSpaceDE w:val="0"/>
        <w:autoSpaceDN w:val="0"/>
        <w:adjustRightInd w:val="0"/>
        <w:spacing w:line="360" w:lineRule="auto"/>
        <w:ind w:firstLine="709"/>
        <w:jc w:val="both"/>
        <w:rPr>
          <w:rFonts w:ascii="Times New Roman" w:hAnsi="Times New Roman"/>
          <w:sz w:val="28"/>
          <w:szCs w:val="28"/>
        </w:rPr>
      </w:pPr>
      <w:proofErr w:type="gramStart"/>
      <w:r w:rsidRPr="00F64780">
        <w:rPr>
          <w:rFonts w:ascii="Times New Roman" w:hAnsi="Times New Roman"/>
          <w:sz w:val="28"/>
          <w:szCs w:val="28"/>
        </w:rPr>
        <w:t xml:space="preserve">Руководствуясь федеральными законами от </w:t>
      </w:r>
      <w:smartTag w:uri="urn:schemas-microsoft-com:office:smarttags" w:element="date">
        <w:smartTagPr>
          <w:attr w:name="ls" w:val="trans"/>
          <w:attr w:name="Month" w:val="10"/>
          <w:attr w:name="Day" w:val="06"/>
          <w:attr w:name="Year" w:val="2003"/>
        </w:smartTagPr>
        <w:r w:rsidRPr="00F64780">
          <w:rPr>
            <w:rFonts w:ascii="Times New Roman" w:hAnsi="Times New Roman"/>
            <w:sz w:val="28"/>
            <w:szCs w:val="28"/>
          </w:rPr>
          <w:t>06.10.2003</w:t>
        </w:r>
      </w:smartTag>
      <w:r w:rsidRPr="00F64780">
        <w:rPr>
          <w:rFonts w:ascii="Times New Roman" w:hAnsi="Times New Roman"/>
          <w:sz w:val="28"/>
          <w:szCs w:val="28"/>
        </w:rPr>
        <w:t xml:space="preserve"> № 131-ФЗ "Об общих принципах организации местного самоуправления в Российской Федерации", от </w:t>
      </w:r>
      <w:smartTag w:uri="urn:schemas-microsoft-com:office:smarttags" w:element="date">
        <w:smartTagPr>
          <w:attr w:name="ls" w:val="trans"/>
          <w:attr w:name="Month" w:val="07"/>
          <w:attr w:name="Day" w:val="13"/>
          <w:attr w:name="Year" w:val="2015"/>
        </w:smartTagPr>
        <w:r w:rsidRPr="00F64780">
          <w:rPr>
            <w:rFonts w:ascii="Times New Roman" w:hAnsi="Times New Roman"/>
            <w:sz w:val="28"/>
            <w:szCs w:val="28"/>
          </w:rPr>
          <w:t>13.07.2015</w:t>
        </w:r>
      </w:smartTag>
      <w:r w:rsidRPr="00F64780">
        <w:rPr>
          <w:rFonts w:ascii="Times New Roman" w:hAnsi="Times New Roman"/>
          <w:sz w:val="28"/>
          <w:szCs w:val="28"/>
        </w:rPr>
        <w:t xml:space="preserve">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от </w:t>
      </w:r>
      <w:smartTag w:uri="urn:schemas-microsoft-com:office:smarttags" w:element="date">
        <w:smartTagPr>
          <w:attr w:name="ls" w:val="trans"/>
          <w:attr w:name="Month" w:val="07"/>
          <w:attr w:name="Day" w:val="26"/>
          <w:attr w:name="Year" w:val="2006"/>
        </w:smartTagPr>
        <w:r w:rsidRPr="00F64780">
          <w:rPr>
            <w:rFonts w:ascii="Times New Roman" w:hAnsi="Times New Roman"/>
            <w:sz w:val="28"/>
            <w:szCs w:val="28"/>
          </w:rPr>
          <w:t>26.07.2006</w:t>
        </w:r>
      </w:smartTag>
      <w:r w:rsidRPr="00F64780">
        <w:rPr>
          <w:rFonts w:ascii="Times New Roman" w:hAnsi="Times New Roman"/>
          <w:sz w:val="28"/>
          <w:szCs w:val="28"/>
        </w:rPr>
        <w:t xml:space="preserve"> № 135-ФЗ "О защите конкуренции" и от </w:t>
      </w:r>
      <w:smartTag w:uri="urn:schemas-microsoft-com:office:smarttags" w:element="date">
        <w:smartTagPr>
          <w:attr w:name="ls" w:val="trans"/>
          <w:attr w:name="Month" w:val="11"/>
          <w:attr w:name="Day" w:val="08"/>
          <w:attr w:name="Year" w:val="2007"/>
        </w:smartTagPr>
        <w:r w:rsidRPr="00F64780">
          <w:rPr>
            <w:rFonts w:ascii="Times New Roman" w:hAnsi="Times New Roman"/>
            <w:sz w:val="28"/>
            <w:szCs w:val="28"/>
          </w:rPr>
          <w:t>08.11.2007</w:t>
        </w:r>
      </w:smartTag>
      <w:r w:rsidRPr="00F64780">
        <w:rPr>
          <w:rFonts w:ascii="Times New Roman" w:hAnsi="Times New Roman"/>
          <w:sz w:val="28"/>
          <w:szCs w:val="28"/>
        </w:rPr>
        <w:t xml:space="preserve"> </w:t>
      </w:r>
      <w:r>
        <w:rPr>
          <w:rFonts w:ascii="Times New Roman" w:hAnsi="Times New Roman"/>
          <w:sz w:val="28"/>
          <w:szCs w:val="28"/>
        </w:rPr>
        <w:t>№</w:t>
      </w:r>
      <w:r w:rsidRPr="00F64780">
        <w:rPr>
          <w:rFonts w:ascii="Times New Roman" w:hAnsi="Times New Roman"/>
          <w:sz w:val="28"/>
          <w:szCs w:val="28"/>
        </w:rPr>
        <w:t xml:space="preserve"> 259-ФЗ "Устав автомобильного транспорта и городского</w:t>
      </w:r>
      <w:proofErr w:type="gramEnd"/>
      <w:r w:rsidRPr="00F64780">
        <w:rPr>
          <w:rFonts w:ascii="Times New Roman" w:hAnsi="Times New Roman"/>
          <w:sz w:val="28"/>
          <w:szCs w:val="28"/>
        </w:rPr>
        <w:t xml:space="preserve"> наземного электрического </w:t>
      </w:r>
      <w:proofErr w:type="gramStart"/>
      <w:r w:rsidRPr="00F64780">
        <w:rPr>
          <w:rFonts w:ascii="Times New Roman" w:hAnsi="Times New Roman"/>
          <w:sz w:val="28"/>
          <w:szCs w:val="28"/>
        </w:rPr>
        <w:t xml:space="preserve">транспорта", в соответствии с Постановлением Правительства Российской Федерации от </w:t>
      </w:r>
      <w:smartTag w:uri="urn:schemas-microsoft-com:office:smarttags" w:element="date">
        <w:smartTagPr>
          <w:attr w:name="ls" w:val="trans"/>
          <w:attr w:name="Month" w:val="2"/>
          <w:attr w:name="Day" w:val="14"/>
          <w:attr w:name="Year" w:val="2009"/>
        </w:smartTagPr>
        <w:r w:rsidRPr="00F64780">
          <w:rPr>
            <w:rFonts w:ascii="Times New Roman" w:hAnsi="Times New Roman"/>
            <w:sz w:val="28"/>
            <w:szCs w:val="28"/>
          </w:rPr>
          <w:t>14.02.2009</w:t>
        </w:r>
      </w:smartTag>
      <w:r w:rsidRPr="00F64780">
        <w:rPr>
          <w:rFonts w:ascii="Times New Roman" w:hAnsi="Times New Roman"/>
          <w:sz w:val="28"/>
          <w:szCs w:val="28"/>
        </w:rPr>
        <w:t xml:space="preserve"> </w:t>
      </w:r>
      <w:r>
        <w:rPr>
          <w:rFonts w:ascii="Times New Roman" w:hAnsi="Times New Roman"/>
          <w:sz w:val="28"/>
          <w:szCs w:val="28"/>
        </w:rPr>
        <w:t>№</w:t>
      </w:r>
      <w:r w:rsidRPr="00F64780">
        <w:rPr>
          <w:rFonts w:ascii="Times New Roman" w:hAnsi="Times New Roman"/>
          <w:sz w:val="28"/>
          <w:szCs w:val="28"/>
        </w:rPr>
        <w:t xml:space="preserve"> 112 "Об утверждении Правил перевозок пассажиров и багажа автомобильным транспортом и городским наземным электрическим транспортом", Законом Приморского края от </w:t>
      </w:r>
      <w:smartTag w:uri="urn:schemas-microsoft-com:office:smarttags" w:element="date">
        <w:smartTagPr>
          <w:attr w:name="ls" w:val="trans"/>
          <w:attr w:name="Month" w:val="08"/>
          <w:attr w:name="Day" w:val="02"/>
          <w:attr w:name="Year" w:val="2005"/>
        </w:smartTagPr>
        <w:r w:rsidRPr="00F64780">
          <w:rPr>
            <w:rFonts w:ascii="Times New Roman" w:hAnsi="Times New Roman"/>
            <w:sz w:val="28"/>
            <w:szCs w:val="28"/>
          </w:rPr>
          <w:t>02.08.2005</w:t>
        </w:r>
      </w:smartTag>
      <w:r w:rsidRPr="00F64780">
        <w:rPr>
          <w:rFonts w:ascii="Times New Roman" w:hAnsi="Times New Roman"/>
          <w:sz w:val="28"/>
          <w:szCs w:val="28"/>
        </w:rPr>
        <w:t xml:space="preserve"> </w:t>
      </w:r>
      <w:r>
        <w:rPr>
          <w:rFonts w:ascii="Times New Roman" w:hAnsi="Times New Roman"/>
          <w:sz w:val="28"/>
          <w:szCs w:val="28"/>
        </w:rPr>
        <w:t>№</w:t>
      </w:r>
      <w:r w:rsidRPr="00F64780">
        <w:rPr>
          <w:rFonts w:ascii="Times New Roman" w:hAnsi="Times New Roman"/>
          <w:sz w:val="28"/>
          <w:szCs w:val="28"/>
        </w:rPr>
        <w:t xml:space="preserve"> 278-КЗ "Об организации транспортного обслуживания населения в Приморском крае",</w:t>
      </w:r>
      <w:r>
        <w:rPr>
          <w:rFonts w:ascii="Times New Roman" w:hAnsi="Times New Roman"/>
          <w:sz w:val="28"/>
          <w:szCs w:val="28"/>
        </w:rPr>
        <w:t xml:space="preserve"> положением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w:t>
      </w:r>
      <w:proofErr w:type="spellStart"/>
      <w:r>
        <w:rPr>
          <w:rFonts w:ascii="Times New Roman" w:hAnsi="Times New Roman"/>
          <w:sz w:val="28"/>
          <w:szCs w:val="28"/>
        </w:rPr>
        <w:t>Дальнереченского</w:t>
      </w:r>
      <w:proofErr w:type="spellEnd"/>
      <w:r>
        <w:rPr>
          <w:rFonts w:ascii="Times New Roman" w:hAnsi="Times New Roman"/>
          <w:sz w:val="28"/>
          <w:szCs w:val="28"/>
        </w:rPr>
        <w:t xml:space="preserve"> городского округа</w:t>
      </w:r>
      <w:proofErr w:type="gramEnd"/>
      <w:r>
        <w:rPr>
          <w:rFonts w:ascii="Times New Roman" w:hAnsi="Times New Roman"/>
          <w:sz w:val="28"/>
          <w:szCs w:val="28"/>
        </w:rPr>
        <w:t>» утвержденным</w:t>
      </w:r>
      <w:r w:rsidRPr="00F64780">
        <w:rPr>
          <w:rFonts w:ascii="Times New Roman" w:hAnsi="Times New Roman"/>
          <w:sz w:val="28"/>
          <w:szCs w:val="28"/>
        </w:rPr>
        <w:t xml:space="preserve"> решени</w:t>
      </w:r>
      <w:r>
        <w:rPr>
          <w:rFonts w:ascii="Times New Roman" w:hAnsi="Times New Roman"/>
          <w:sz w:val="28"/>
          <w:szCs w:val="28"/>
        </w:rPr>
        <w:t>ем</w:t>
      </w:r>
      <w:r w:rsidRPr="00F64780">
        <w:rPr>
          <w:rFonts w:ascii="Times New Roman" w:hAnsi="Times New Roman"/>
          <w:sz w:val="28"/>
          <w:szCs w:val="28"/>
        </w:rPr>
        <w:t xml:space="preserve"> Думы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 от </w:t>
      </w:r>
      <w:r>
        <w:rPr>
          <w:rFonts w:ascii="Times New Roman" w:hAnsi="Times New Roman"/>
          <w:sz w:val="28"/>
          <w:szCs w:val="28"/>
        </w:rPr>
        <w:t>28.03.2017</w:t>
      </w:r>
      <w:r w:rsidRPr="00F64780">
        <w:rPr>
          <w:rFonts w:ascii="Times New Roman" w:hAnsi="Times New Roman"/>
          <w:sz w:val="28"/>
          <w:szCs w:val="28"/>
        </w:rPr>
        <w:t xml:space="preserve"> </w:t>
      </w:r>
      <w:r w:rsidRPr="00A04593">
        <w:rPr>
          <w:rFonts w:ascii="Times New Roman" w:hAnsi="Times New Roman"/>
          <w:sz w:val="28"/>
          <w:szCs w:val="28"/>
        </w:rPr>
        <w:t>№</w:t>
      </w:r>
      <w:r>
        <w:rPr>
          <w:rFonts w:ascii="Times New Roman" w:hAnsi="Times New Roman"/>
          <w:sz w:val="28"/>
          <w:szCs w:val="28"/>
        </w:rPr>
        <w:t xml:space="preserve"> 27,</w:t>
      </w:r>
      <w:r w:rsidRPr="00A04593">
        <w:rPr>
          <w:rFonts w:ascii="Times New Roman" w:hAnsi="Times New Roman"/>
          <w:sz w:val="28"/>
          <w:szCs w:val="28"/>
        </w:rPr>
        <w:t xml:space="preserve"> </w:t>
      </w:r>
      <w:r w:rsidRPr="00F64780">
        <w:rPr>
          <w:rFonts w:ascii="Times New Roman" w:hAnsi="Times New Roman"/>
          <w:sz w:val="28"/>
          <w:szCs w:val="28"/>
        </w:rPr>
        <w:t xml:space="preserve">Уставом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 администрация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 </w:t>
      </w:r>
    </w:p>
    <w:p w:rsidR="001C69D5" w:rsidRDefault="001C69D5" w:rsidP="001C69D5">
      <w:pPr>
        <w:widowControl w:val="0"/>
        <w:autoSpaceDE w:val="0"/>
        <w:autoSpaceDN w:val="0"/>
        <w:adjustRightInd w:val="0"/>
        <w:spacing w:line="360" w:lineRule="auto"/>
        <w:jc w:val="both"/>
        <w:rPr>
          <w:rFonts w:ascii="Times New Roman" w:hAnsi="Times New Roman"/>
          <w:sz w:val="28"/>
          <w:szCs w:val="28"/>
        </w:rPr>
      </w:pPr>
    </w:p>
    <w:p w:rsidR="001C69D5" w:rsidRDefault="001C69D5" w:rsidP="001C69D5">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ПОСТАНОВЛЯЕТ:</w:t>
      </w:r>
    </w:p>
    <w:p w:rsidR="001C69D5" w:rsidRPr="00F64780" w:rsidRDefault="001C69D5" w:rsidP="001C69D5">
      <w:pPr>
        <w:widowControl w:val="0"/>
        <w:autoSpaceDE w:val="0"/>
        <w:autoSpaceDN w:val="0"/>
        <w:adjustRightInd w:val="0"/>
        <w:spacing w:line="360" w:lineRule="auto"/>
        <w:ind w:firstLine="709"/>
        <w:jc w:val="both"/>
        <w:rPr>
          <w:rFonts w:ascii="Times New Roman" w:hAnsi="Times New Roman"/>
          <w:sz w:val="28"/>
          <w:szCs w:val="28"/>
        </w:rPr>
      </w:pPr>
    </w:p>
    <w:p w:rsidR="001C69D5" w:rsidRPr="00F64780" w:rsidRDefault="001C69D5" w:rsidP="001C69D5">
      <w:pPr>
        <w:widowControl w:val="0"/>
        <w:autoSpaceDE w:val="0"/>
        <w:autoSpaceDN w:val="0"/>
        <w:adjustRightInd w:val="0"/>
        <w:spacing w:line="360" w:lineRule="auto"/>
        <w:ind w:firstLine="709"/>
        <w:jc w:val="both"/>
        <w:rPr>
          <w:rFonts w:ascii="Times New Roman" w:hAnsi="Times New Roman"/>
          <w:sz w:val="28"/>
          <w:szCs w:val="28"/>
        </w:rPr>
      </w:pPr>
      <w:r w:rsidRPr="00F64780">
        <w:rPr>
          <w:rFonts w:ascii="Times New Roman" w:hAnsi="Times New Roman"/>
          <w:sz w:val="28"/>
          <w:szCs w:val="28"/>
        </w:rPr>
        <w:t xml:space="preserve">1. </w:t>
      </w:r>
      <w:r w:rsidRPr="001C69D5">
        <w:rPr>
          <w:rFonts w:ascii="Times New Roman" w:hAnsi="Times New Roman"/>
          <w:sz w:val="28"/>
          <w:szCs w:val="28"/>
        </w:rPr>
        <w:t xml:space="preserve">Внести изменения в </w:t>
      </w:r>
      <w:r>
        <w:rPr>
          <w:rFonts w:ascii="Times New Roman" w:hAnsi="Times New Roman"/>
          <w:sz w:val="28"/>
          <w:szCs w:val="28"/>
        </w:rPr>
        <w:t>«</w:t>
      </w:r>
      <w:r w:rsidRPr="001C69D5">
        <w:rPr>
          <w:rFonts w:ascii="Times New Roman" w:hAnsi="Times New Roman"/>
          <w:sz w:val="28"/>
          <w:szCs w:val="28"/>
        </w:rPr>
        <w:t xml:space="preserve">Положение об организации проведения открытого конкурса на право получения свидетельства об осуществлении перевозок по муниципальным маршрутам регулярных перевозок в границах </w:t>
      </w:r>
      <w:proofErr w:type="spellStart"/>
      <w:r w:rsidRPr="001C69D5">
        <w:rPr>
          <w:rFonts w:ascii="Times New Roman" w:hAnsi="Times New Roman"/>
          <w:sz w:val="28"/>
          <w:szCs w:val="28"/>
        </w:rPr>
        <w:t>Дальнереченского</w:t>
      </w:r>
      <w:proofErr w:type="spellEnd"/>
      <w:r w:rsidRPr="001C69D5">
        <w:rPr>
          <w:rFonts w:ascii="Times New Roman" w:hAnsi="Times New Roman"/>
          <w:sz w:val="28"/>
          <w:szCs w:val="28"/>
        </w:rPr>
        <w:t xml:space="preserve"> городского округа</w:t>
      </w:r>
      <w:r>
        <w:rPr>
          <w:rFonts w:ascii="Times New Roman" w:hAnsi="Times New Roman"/>
          <w:sz w:val="28"/>
          <w:szCs w:val="28"/>
        </w:rPr>
        <w:t xml:space="preserve">» утвержденное постановлением администрации </w:t>
      </w:r>
      <w:proofErr w:type="spellStart"/>
      <w:r>
        <w:rPr>
          <w:rFonts w:ascii="Times New Roman" w:hAnsi="Times New Roman"/>
          <w:sz w:val="28"/>
          <w:szCs w:val="28"/>
        </w:rPr>
        <w:t>Дальнереченского</w:t>
      </w:r>
      <w:proofErr w:type="spellEnd"/>
      <w:r>
        <w:rPr>
          <w:rFonts w:ascii="Times New Roman" w:hAnsi="Times New Roman"/>
          <w:sz w:val="28"/>
          <w:szCs w:val="28"/>
        </w:rPr>
        <w:t xml:space="preserve"> городского округа №</w:t>
      </w:r>
      <w:r w:rsidR="002E6410">
        <w:rPr>
          <w:rFonts w:ascii="Times New Roman" w:hAnsi="Times New Roman"/>
          <w:sz w:val="28"/>
          <w:szCs w:val="28"/>
        </w:rPr>
        <w:t xml:space="preserve"> 974</w:t>
      </w:r>
      <w:r>
        <w:rPr>
          <w:rFonts w:ascii="Times New Roman" w:hAnsi="Times New Roman"/>
          <w:sz w:val="28"/>
          <w:szCs w:val="28"/>
        </w:rPr>
        <w:t xml:space="preserve">  от</w:t>
      </w:r>
      <w:r w:rsidR="002E6410">
        <w:rPr>
          <w:rFonts w:ascii="Times New Roman" w:hAnsi="Times New Roman"/>
          <w:sz w:val="28"/>
          <w:szCs w:val="28"/>
        </w:rPr>
        <w:t xml:space="preserve"> 08.12.2017 г.</w:t>
      </w:r>
      <w:proofErr w:type="gramStart"/>
      <w:r>
        <w:rPr>
          <w:rFonts w:ascii="Times New Roman" w:hAnsi="Times New Roman"/>
          <w:sz w:val="28"/>
          <w:szCs w:val="28"/>
        </w:rPr>
        <w:t xml:space="preserve"> </w:t>
      </w:r>
      <w:r w:rsidRPr="001C69D5">
        <w:rPr>
          <w:rFonts w:ascii="Times New Roman" w:hAnsi="Times New Roman"/>
          <w:sz w:val="28"/>
          <w:szCs w:val="28"/>
        </w:rPr>
        <w:t>,</w:t>
      </w:r>
      <w:proofErr w:type="gramEnd"/>
      <w:r w:rsidRPr="001C69D5">
        <w:rPr>
          <w:rFonts w:ascii="Times New Roman" w:hAnsi="Times New Roman"/>
          <w:sz w:val="28"/>
          <w:szCs w:val="28"/>
        </w:rPr>
        <w:t xml:space="preserve"> изложив его в следующей редакции</w:t>
      </w:r>
      <w:r>
        <w:rPr>
          <w:rFonts w:ascii="Times New Roman" w:hAnsi="Times New Roman"/>
          <w:sz w:val="28"/>
          <w:szCs w:val="28"/>
        </w:rPr>
        <w:t xml:space="preserve"> </w:t>
      </w:r>
      <w:r w:rsidRPr="001C69D5">
        <w:rPr>
          <w:rFonts w:ascii="Times New Roman" w:hAnsi="Times New Roman"/>
          <w:sz w:val="28"/>
          <w:szCs w:val="28"/>
        </w:rPr>
        <w:t>(прилагается)</w:t>
      </w:r>
      <w:r>
        <w:rPr>
          <w:rFonts w:ascii="Times New Roman" w:hAnsi="Times New Roman"/>
          <w:sz w:val="28"/>
          <w:szCs w:val="28"/>
        </w:rPr>
        <w:t>.</w:t>
      </w:r>
    </w:p>
    <w:p w:rsidR="001C69D5" w:rsidRPr="00F64780" w:rsidRDefault="001C69D5" w:rsidP="001C69D5">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2</w:t>
      </w:r>
      <w:r w:rsidRPr="00F64780">
        <w:rPr>
          <w:rFonts w:ascii="Times New Roman" w:hAnsi="Times New Roman"/>
          <w:sz w:val="28"/>
          <w:szCs w:val="28"/>
        </w:rPr>
        <w:t xml:space="preserve">. </w:t>
      </w:r>
      <w:r>
        <w:rPr>
          <w:rFonts w:ascii="Times New Roman" w:hAnsi="Times New Roman"/>
          <w:sz w:val="28"/>
          <w:szCs w:val="28"/>
        </w:rPr>
        <w:t xml:space="preserve">Отделу муниципальной службы, кадров и делопроизводства администрации </w:t>
      </w:r>
      <w:proofErr w:type="spellStart"/>
      <w:r>
        <w:rPr>
          <w:rFonts w:ascii="Times New Roman" w:hAnsi="Times New Roman"/>
          <w:sz w:val="28"/>
          <w:szCs w:val="28"/>
        </w:rPr>
        <w:t>Дальнереченского</w:t>
      </w:r>
      <w:proofErr w:type="spellEnd"/>
      <w:r>
        <w:rPr>
          <w:rFonts w:ascii="Times New Roman" w:hAnsi="Times New Roman"/>
          <w:sz w:val="28"/>
          <w:szCs w:val="28"/>
        </w:rPr>
        <w:t xml:space="preserve"> городского округа </w:t>
      </w:r>
      <w:proofErr w:type="gramStart"/>
      <w:r>
        <w:rPr>
          <w:rFonts w:ascii="Times New Roman" w:hAnsi="Times New Roman"/>
          <w:sz w:val="28"/>
          <w:szCs w:val="28"/>
        </w:rPr>
        <w:t>разместить</w:t>
      </w:r>
      <w:proofErr w:type="gramEnd"/>
      <w:r>
        <w:rPr>
          <w:rFonts w:ascii="Times New Roman" w:hAnsi="Times New Roman"/>
          <w:sz w:val="28"/>
          <w:szCs w:val="28"/>
        </w:rPr>
        <w:t xml:space="preserve"> н</w:t>
      </w:r>
      <w:r w:rsidRPr="00F64780">
        <w:rPr>
          <w:rFonts w:ascii="Times New Roman" w:hAnsi="Times New Roman"/>
          <w:sz w:val="28"/>
          <w:szCs w:val="28"/>
        </w:rPr>
        <w:t>астоящее постановление</w:t>
      </w:r>
      <w:r>
        <w:rPr>
          <w:rFonts w:ascii="Times New Roman" w:hAnsi="Times New Roman"/>
          <w:sz w:val="28"/>
          <w:szCs w:val="28"/>
        </w:rPr>
        <w:t xml:space="preserve"> на официальном Интернет сайте </w:t>
      </w:r>
      <w:proofErr w:type="spellStart"/>
      <w:r>
        <w:rPr>
          <w:rFonts w:ascii="Times New Roman" w:hAnsi="Times New Roman"/>
          <w:sz w:val="28"/>
          <w:szCs w:val="28"/>
        </w:rPr>
        <w:t>Дальнереченского</w:t>
      </w:r>
      <w:proofErr w:type="spellEnd"/>
      <w:r>
        <w:rPr>
          <w:rFonts w:ascii="Times New Roman" w:hAnsi="Times New Roman"/>
          <w:sz w:val="28"/>
          <w:szCs w:val="28"/>
        </w:rPr>
        <w:t xml:space="preserve"> городского округа</w:t>
      </w:r>
      <w:r w:rsidRPr="00F64780">
        <w:rPr>
          <w:rFonts w:ascii="Times New Roman" w:hAnsi="Times New Roman"/>
          <w:sz w:val="28"/>
          <w:szCs w:val="28"/>
        </w:rPr>
        <w:t>.</w:t>
      </w:r>
    </w:p>
    <w:p w:rsidR="001C69D5" w:rsidRPr="00F64780" w:rsidRDefault="001C69D5" w:rsidP="001C69D5">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w:t>
      </w:r>
      <w:r w:rsidRPr="00F64780">
        <w:rPr>
          <w:rFonts w:ascii="Times New Roman" w:hAnsi="Times New Roman"/>
          <w:sz w:val="28"/>
          <w:szCs w:val="28"/>
        </w:rPr>
        <w:t xml:space="preserve">. </w:t>
      </w:r>
      <w:proofErr w:type="gramStart"/>
      <w:r w:rsidRPr="00F64780">
        <w:rPr>
          <w:rFonts w:ascii="Times New Roman" w:hAnsi="Times New Roman"/>
          <w:sz w:val="28"/>
          <w:szCs w:val="28"/>
        </w:rPr>
        <w:t>Контроль за</w:t>
      </w:r>
      <w:proofErr w:type="gramEnd"/>
      <w:r w:rsidRPr="00F64780">
        <w:rPr>
          <w:rFonts w:ascii="Times New Roman" w:hAnsi="Times New Roman"/>
          <w:sz w:val="28"/>
          <w:szCs w:val="28"/>
        </w:rPr>
        <w:t xml:space="preserve"> исполнением данного постановления возложить на </w:t>
      </w:r>
      <w:r w:rsidRPr="00F64780">
        <w:rPr>
          <w:rFonts w:ascii="Times New Roman" w:eastAsia="Times New Roman" w:hAnsi="Times New Roman"/>
          <w:sz w:val="28"/>
          <w:szCs w:val="28"/>
          <w:lang w:eastAsia="ru-RU"/>
        </w:rPr>
        <w:t xml:space="preserve">заместителя главы администрации </w:t>
      </w:r>
      <w:proofErr w:type="spellStart"/>
      <w:r w:rsidRPr="00F64780">
        <w:rPr>
          <w:rFonts w:ascii="Times New Roman" w:eastAsia="Times New Roman" w:hAnsi="Times New Roman"/>
          <w:sz w:val="28"/>
          <w:szCs w:val="28"/>
          <w:lang w:eastAsia="ru-RU"/>
        </w:rPr>
        <w:t>Дальнереченского</w:t>
      </w:r>
      <w:proofErr w:type="spellEnd"/>
      <w:r w:rsidRPr="00F64780">
        <w:rPr>
          <w:rFonts w:ascii="Times New Roman" w:eastAsia="Times New Roman" w:hAnsi="Times New Roman"/>
          <w:sz w:val="28"/>
          <w:szCs w:val="28"/>
          <w:lang w:eastAsia="ru-RU"/>
        </w:rPr>
        <w:t xml:space="preserve"> городского округа  Черных А.А.</w:t>
      </w:r>
    </w:p>
    <w:p w:rsidR="001C69D5" w:rsidRPr="00F64780" w:rsidRDefault="001C69D5" w:rsidP="001C69D5">
      <w:pPr>
        <w:widowControl w:val="0"/>
        <w:autoSpaceDE w:val="0"/>
        <w:autoSpaceDN w:val="0"/>
        <w:adjustRightInd w:val="0"/>
        <w:spacing w:line="264" w:lineRule="auto"/>
        <w:jc w:val="both"/>
        <w:rPr>
          <w:rFonts w:ascii="Times New Roman" w:hAnsi="Times New Roman"/>
          <w:sz w:val="28"/>
          <w:szCs w:val="28"/>
        </w:rPr>
      </w:pPr>
    </w:p>
    <w:p w:rsidR="001C69D5" w:rsidRPr="00F64780" w:rsidRDefault="001C69D5" w:rsidP="001C69D5">
      <w:pPr>
        <w:widowControl w:val="0"/>
        <w:autoSpaceDE w:val="0"/>
        <w:autoSpaceDN w:val="0"/>
        <w:adjustRightInd w:val="0"/>
        <w:spacing w:line="264" w:lineRule="auto"/>
        <w:jc w:val="both"/>
        <w:rPr>
          <w:rFonts w:ascii="Times New Roman" w:hAnsi="Times New Roman"/>
          <w:sz w:val="28"/>
          <w:szCs w:val="28"/>
        </w:rPr>
      </w:pPr>
    </w:p>
    <w:p w:rsidR="001C69D5" w:rsidRPr="00F64780" w:rsidRDefault="001C69D5" w:rsidP="001C69D5">
      <w:pPr>
        <w:tabs>
          <w:tab w:val="left" w:pos="0"/>
        </w:tabs>
        <w:spacing w:line="264" w:lineRule="auto"/>
        <w:jc w:val="both"/>
        <w:rPr>
          <w:rFonts w:ascii="Times New Roman" w:eastAsia="Times New Roman" w:hAnsi="Times New Roman"/>
          <w:sz w:val="28"/>
          <w:szCs w:val="28"/>
          <w:lang w:eastAsia="ru-RU"/>
        </w:rPr>
      </w:pPr>
      <w:r w:rsidRPr="00F64780">
        <w:rPr>
          <w:rFonts w:ascii="Times New Roman" w:eastAsia="Times New Roman" w:hAnsi="Times New Roman"/>
          <w:sz w:val="28"/>
          <w:szCs w:val="28"/>
          <w:lang w:eastAsia="ru-RU"/>
        </w:rPr>
        <w:t>Глава администрации</w:t>
      </w:r>
    </w:p>
    <w:p w:rsidR="001C69D5" w:rsidRPr="00F64780" w:rsidRDefault="001C69D5" w:rsidP="001C69D5">
      <w:pPr>
        <w:tabs>
          <w:tab w:val="left" w:pos="0"/>
        </w:tabs>
        <w:spacing w:line="264" w:lineRule="auto"/>
        <w:jc w:val="both"/>
        <w:rPr>
          <w:rFonts w:ascii="Times New Roman" w:eastAsia="Times New Roman" w:hAnsi="Times New Roman"/>
          <w:sz w:val="28"/>
          <w:szCs w:val="28"/>
          <w:lang w:eastAsia="ru-RU"/>
        </w:rPr>
      </w:pPr>
      <w:proofErr w:type="spellStart"/>
      <w:r w:rsidRPr="00F64780">
        <w:rPr>
          <w:rFonts w:ascii="Times New Roman" w:eastAsia="Times New Roman" w:hAnsi="Times New Roman"/>
          <w:sz w:val="28"/>
          <w:szCs w:val="28"/>
          <w:lang w:eastAsia="ru-RU"/>
        </w:rPr>
        <w:t>Дальнереченского</w:t>
      </w:r>
      <w:proofErr w:type="spellEnd"/>
      <w:r w:rsidRPr="00F64780">
        <w:rPr>
          <w:rFonts w:ascii="Times New Roman" w:eastAsia="Times New Roman" w:hAnsi="Times New Roman"/>
          <w:sz w:val="28"/>
          <w:szCs w:val="28"/>
          <w:lang w:eastAsia="ru-RU"/>
        </w:rPr>
        <w:t xml:space="preserve"> городского округа                                            С.И. Васильев</w:t>
      </w:r>
    </w:p>
    <w:p w:rsidR="001C69D5" w:rsidRDefault="001C69D5" w:rsidP="001C69D5">
      <w:pPr>
        <w:widowControl w:val="0"/>
        <w:autoSpaceDE w:val="0"/>
        <w:autoSpaceDN w:val="0"/>
        <w:adjustRightInd w:val="0"/>
        <w:spacing w:line="264" w:lineRule="auto"/>
        <w:jc w:val="both"/>
        <w:rPr>
          <w:rFonts w:ascii="Times New Roman" w:hAnsi="Times New Roman"/>
          <w:sz w:val="28"/>
          <w:szCs w:val="28"/>
        </w:rPr>
      </w:pPr>
    </w:p>
    <w:p w:rsidR="001C69D5" w:rsidRDefault="001C69D5" w:rsidP="001C69D5">
      <w:pPr>
        <w:widowControl w:val="0"/>
        <w:autoSpaceDE w:val="0"/>
        <w:autoSpaceDN w:val="0"/>
        <w:adjustRightInd w:val="0"/>
        <w:spacing w:line="264" w:lineRule="auto"/>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ind w:left="5387"/>
        <w:jc w:val="both"/>
        <w:outlineLvl w:val="0"/>
        <w:rPr>
          <w:rFonts w:ascii="Times New Roman" w:hAnsi="Times New Roman"/>
          <w:sz w:val="28"/>
          <w:szCs w:val="28"/>
        </w:rPr>
      </w:pPr>
      <w:r>
        <w:rPr>
          <w:rFonts w:ascii="Times New Roman" w:hAnsi="Times New Roman"/>
          <w:sz w:val="28"/>
          <w:szCs w:val="28"/>
        </w:rPr>
        <w:lastRenderedPageBreak/>
        <w:t>Утверждено</w:t>
      </w:r>
    </w:p>
    <w:p w:rsidR="001C69D5" w:rsidRDefault="001C69D5" w:rsidP="001C69D5">
      <w:pPr>
        <w:widowControl w:val="0"/>
        <w:autoSpaceDE w:val="0"/>
        <w:autoSpaceDN w:val="0"/>
        <w:adjustRightInd w:val="0"/>
        <w:ind w:left="5387"/>
        <w:jc w:val="both"/>
        <w:rPr>
          <w:rFonts w:ascii="Times New Roman" w:hAnsi="Times New Roman"/>
          <w:sz w:val="28"/>
          <w:szCs w:val="28"/>
        </w:rPr>
      </w:pPr>
      <w:r w:rsidRPr="00F64780">
        <w:rPr>
          <w:rFonts w:ascii="Times New Roman" w:hAnsi="Times New Roman"/>
          <w:sz w:val="28"/>
          <w:szCs w:val="28"/>
        </w:rPr>
        <w:t>П</w:t>
      </w:r>
      <w:r>
        <w:rPr>
          <w:rFonts w:ascii="Times New Roman" w:hAnsi="Times New Roman"/>
          <w:sz w:val="28"/>
          <w:szCs w:val="28"/>
        </w:rPr>
        <w:t xml:space="preserve">остановлением </w:t>
      </w:r>
      <w:r w:rsidRPr="00F64780">
        <w:rPr>
          <w:rFonts w:ascii="Times New Roman" w:hAnsi="Times New Roman"/>
          <w:sz w:val="28"/>
          <w:szCs w:val="28"/>
        </w:rPr>
        <w:t>администрации</w:t>
      </w:r>
      <w:r>
        <w:rPr>
          <w:rFonts w:ascii="Times New Roman" w:hAnsi="Times New Roman"/>
          <w:sz w:val="28"/>
          <w:szCs w:val="28"/>
        </w:rPr>
        <w:t xml:space="preserve"> </w:t>
      </w:r>
      <w:proofErr w:type="spellStart"/>
      <w:r>
        <w:rPr>
          <w:rFonts w:ascii="Times New Roman" w:hAnsi="Times New Roman"/>
          <w:sz w:val="28"/>
          <w:szCs w:val="28"/>
        </w:rPr>
        <w:t>Дальнереченского</w:t>
      </w:r>
      <w:proofErr w:type="spellEnd"/>
      <w:r>
        <w:rPr>
          <w:rFonts w:ascii="Times New Roman" w:hAnsi="Times New Roman"/>
          <w:sz w:val="28"/>
          <w:szCs w:val="28"/>
        </w:rPr>
        <w:t xml:space="preserve"> городского округа </w:t>
      </w:r>
    </w:p>
    <w:p w:rsidR="001C69D5" w:rsidRPr="00F64780" w:rsidRDefault="001C69D5" w:rsidP="001C69D5">
      <w:pPr>
        <w:widowControl w:val="0"/>
        <w:autoSpaceDE w:val="0"/>
        <w:autoSpaceDN w:val="0"/>
        <w:adjustRightInd w:val="0"/>
        <w:ind w:left="5387"/>
        <w:jc w:val="both"/>
        <w:rPr>
          <w:rFonts w:ascii="Times New Roman" w:hAnsi="Times New Roman"/>
          <w:sz w:val="28"/>
          <w:szCs w:val="28"/>
        </w:rPr>
      </w:pPr>
      <w:r w:rsidRPr="00F64780">
        <w:rPr>
          <w:rFonts w:ascii="Times New Roman" w:hAnsi="Times New Roman"/>
          <w:sz w:val="28"/>
          <w:szCs w:val="28"/>
        </w:rPr>
        <w:t xml:space="preserve">от </w:t>
      </w:r>
      <w:r>
        <w:rPr>
          <w:rFonts w:ascii="Times New Roman" w:hAnsi="Times New Roman"/>
          <w:sz w:val="28"/>
          <w:szCs w:val="28"/>
        </w:rPr>
        <w:t xml:space="preserve">                     201</w:t>
      </w:r>
      <w:r w:rsidR="006C00D4">
        <w:rPr>
          <w:rFonts w:ascii="Times New Roman" w:hAnsi="Times New Roman"/>
          <w:sz w:val="28"/>
          <w:szCs w:val="28"/>
        </w:rPr>
        <w:t>9 г.</w:t>
      </w:r>
      <w:r>
        <w:rPr>
          <w:rFonts w:ascii="Times New Roman" w:hAnsi="Times New Roman"/>
          <w:sz w:val="28"/>
          <w:szCs w:val="28"/>
        </w:rPr>
        <w:t xml:space="preserve"> №            </w:t>
      </w:r>
    </w:p>
    <w:p w:rsidR="001C69D5" w:rsidRDefault="001C69D5" w:rsidP="001C69D5">
      <w:pPr>
        <w:widowControl w:val="0"/>
        <w:autoSpaceDE w:val="0"/>
        <w:autoSpaceDN w:val="0"/>
        <w:adjustRightInd w:val="0"/>
        <w:jc w:val="center"/>
        <w:rPr>
          <w:rFonts w:ascii="Times New Roman" w:hAnsi="Times New Roman"/>
          <w:sz w:val="28"/>
          <w:szCs w:val="28"/>
        </w:rPr>
      </w:pPr>
      <w:bookmarkStart w:id="1" w:name="Par33"/>
      <w:bookmarkEnd w:id="1"/>
    </w:p>
    <w:p w:rsidR="001C69D5" w:rsidRDefault="001C69D5" w:rsidP="001C69D5">
      <w:pPr>
        <w:widowControl w:val="0"/>
        <w:autoSpaceDE w:val="0"/>
        <w:autoSpaceDN w:val="0"/>
        <w:adjustRightInd w:val="0"/>
        <w:jc w:val="center"/>
        <w:rPr>
          <w:rFonts w:ascii="Times New Roman" w:hAnsi="Times New Roman"/>
          <w:sz w:val="28"/>
          <w:szCs w:val="28"/>
        </w:rPr>
      </w:pPr>
    </w:p>
    <w:p w:rsidR="001C69D5" w:rsidRPr="00B64254" w:rsidRDefault="001C69D5" w:rsidP="001C69D5">
      <w:pPr>
        <w:widowControl w:val="0"/>
        <w:autoSpaceDE w:val="0"/>
        <w:autoSpaceDN w:val="0"/>
        <w:adjustRightInd w:val="0"/>
        <w:jc w:val="center"/>
        <w:rPr>
          <w:rFonts w:ascii="Times New Roman" w:hAnsi="Times New Roman"/>
          <w:b/>
          <w:bCs/>
          <w:sz w:val="28"/>
          <w:szCs w:val="28"/>
        </w:rPr>
      </w:pPr>
      <w:r>
        <w:rPr>
          <w:rFonts w:ascii="Times New Roman" w:hAnsi="Times New Roman"/>
          <w:b/>
          <w:bCs/>
          <w:sz w:val="28"/>
          <w:szCs w:val="28"/>
        </w:rPr>
        <w:t>Положение</w:t>
      </w:r>
      <w:r w:rsidRPr="00633846">
        <w:rPr>
          <w:rFonts w:ascii="Times New Roman" w:hAnsi="Times New Roman"/>
          <w:b/>
          <w:bCs/>
          <w:sz w:val="28"/>
          <w:szCs w:val="28"/>
        </w:rPr>
        <w:t xml:space="preserve"> </w:t>
      </w:r>
      <w:proofErr w:type="gramStart"/>
      <w:r w:rsidRPr="00B64254">
        <w:rPr>
          <w:rFonts w:ascii="Times New Roman" w:hAnsi="Times New Roman"/>
          <w:b/>
          <w:bCs/>
          <w:sz w:val="28"/>
          <w:szCs w:val="28"/>
        </w:rPr>
        <w:t>об организации проведения открытого конкурса на право получения свидетельства об осуществлении перевозок по муниципальным маршрутам регулярных перевозок в границах</w:t>
      </w:r>
      <w:proofErr w:type="gramEnd"/>
      <w:r w:rsidRPr="00B64254">
        <w:rPr>
          <w:rFonts w:ascii="Times New Roman" w:hAnsi="Times New Roman"/>
          <w:b/>
          <w:bCs/>
          <w:sz w:val="28"/>
          <w:szCs w:val="28"/>
        </w:rPr>
        <w:t xml:space="preserve"> </w:t>
      </w:r>
      <w:proofErr w:type="spellStart"/>
      <w:r w:rsidRPr="00B64254">
        <w:rPr>
          <w:rFonts w:ascii="Times New Roman" w:hAnsi="Times New Roman"/>
          <w:b/>
          <w:bCs/>
          <w:sz w:val="28"/>
          <w:szCs w:val="28"/>
        </w:rPr>
        <w:t>Дальнереченского</w:t>
      </w:r>
      <w:proofErr w:type="spellEnd"/>
      <w:r w:rsidRPr="00B64254">
        <w:rPr>
          <w:rFonts w:ascii="Times New Roman" w:hAnsi="Times New Roman"/>
          <w:b/>
          <w:bCs/>
          <w:sz w:val="28"/>
          <w:szCs w:val="28"/>
        </w:rPr>
        <w:t xml:space="preserve"> городского округа</w:t>
      </w:r>
    </w:p>
    <w:p w:rsidR="001C69D5" w:rsidRPr="00F64780" w:rsidRDefault="001C69D5" w:rsidP="001C69D5">
      <w:pPr>
        <w:widowControl w:val="0"/>
        <w:autoSpaceDE w:val="0"/>
        <w:autoSpaceDN w:val="0"/>
        <w:adjustRightInd w:val="0"/>
        <w:jc w:val="center"/>
        <w:rPr>
          <w:rFonts w:ascii="Times New Roman" w:hAnsi="Times New Roman"/>
          <w:sz w:val="28"/>
          <w:szCs w:val="28"/>
        </w:rPr>
      </w:pPr>
    </w:p>
    <w:p w:rsidR="001C69D5" w:rsidRPr="00A04593" w:rsidRDefault="001C69D5" w:rsidP="001C69D5">
      <w:pPr>
        <w:pStyle w:val="aa"/>
        <w:widowControl w:val="0"/>
        <w:numPr>
          <w:ilvl w:val="0"/>
          <w:numId w:val="1"/>
        </w:numPr>
        <w:autoSpaceDE w:val="0"/>
        <w:autoSpaceDN w:val="0"/>
        <w:adjustRightInd w:val="0"/>
        <w:ind w:left="0" w:firstLine="0"/>
        <w:jc w:val="center"/>
        <w:outlineLvl w:val="1"/>
        <w:rPr>
          <w:rFonts w:ascii="Times New Roman" w:hAnsi="Times New Roman"/>
          <w:sz w:val="28"/>
          <w:szCs w:val="28"/>
        </w:rPr>
      </w:pPr>
      <w:bookmarkStart w:id="2" w:name="Par39"/>
      <w:bookmarkEnd w:id="2"/>
      <w:r w:rsidRPr="00A04593">
        <w:rPr>
          <w:rFonts w:ascii="Times New Roman" w:hAnsi="Times New Roman"/>
          <w:sz w:val="28"/>
          <w:szCs w:val="28"/>
        </w:rPr>
        <w:t>Общие положения</w:t>
      </w:r>
    </w:p>
    <w:p w:rsidR="001C69D5" w:rsidRPr="00A04593" w:rsidRDefault="001C69D5" w:rsidP="001C69D5">
      <w:pPr>
        <w:pStyle w:val="aa"/>
        <w:widowControl w:val="0"/>
        <w:autoSpaceDE w:val="0"/>
        <w:autoSpaceDN w:val="0"/>
        <w:adjustRightInd w:val="0"/>
        <w:outlineLvl w:val="1"/>
        <w:rPr>
          <w:rFonts w:ascii="Times New Roman" w:hAnsi="Times New Roman"/>
          <w:sz w:val="28"/>
          <w:szCs w:val="28"/>
        </w:rPr>
      </w:pP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1.1. 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 на территории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1.2. Задача открытого конкурса - создание условий для добросовестной конкуренции перевозчиков различных организационно-правовых форм и форм собственности путем объективной оценки их квалификации и обеспечения справедливого отбора лучших кандидатур </w:t>
      </w:r>
      <w:proofErr w:type="gramStart"/>
      <w:r w:rsidRPr="00F64780">
        <w:rPr>
          <w:rFonts w:ascii="Times New Roman" w:hAnsi="Times New Roman"/>
          <w:sz w:val="28"/>
          <w:szCs w:val="28"/>
        </w:rPr>
        <w:t>для</w:t>
      </w:r>
      <w:proofErr w:type="gramEnd"/>
      <w:r w:rsidRPr="00F64780">
        <w:rPr>
          <w:rFonts w:ascii="Times New Roman" w:hAnsi="Times New Roman"/>
          <w:sz w:val="28"/>
          <w:szCs w:val="28"/>
        </w:rPr>
        <w:t>:</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удовлетворения потребностей населения в пассажирских перевозках по муниципальным маршрутам на территории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повышения безопасности дорожного движения при перевозке пассажиров; укрепления транспортной дисциплины в организациях, осуществляющих регулярную перевозку пассажиров автомобильным транспортом;</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повышения культуры и качества обслуживания пассажиров.</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1.3. Организатором открытого конкурса является администрация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 (далее - организатор открытого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1.4. Открытый конкурс проводится в следующих случаях:</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1.4.1. Свидетельство об осуществлении перевозок предназначено для осуществления регулярных перевозок по новому муниципальному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1.4.2. Свидетельство об осуществлении перевозок предназначено для осуществления регулярных перевозок после прекращения действия свидетельства об осуществлении перевозок при наступлении следующих обстоятельств:</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а)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w:t>
      </w:r>
      <w:r w:rsidRPr="00F64780">
        <w:rPr>
          <w:rFonts w:ascii="Times New Roman" w:hAnsi="Times New Roman"/>
          <w:sz w:val="28"/>
          <w:szCs w:val="28"/>
        </w:rPr>
        <w:lastRenderedPageBreak/>
        <w:t>товарищества, которым выдано данное свидетельство;</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б) вступление в законную силу решения суда о прекращении действия данного свидетельства;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в)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г) принятие решения в отношении данного маршрута о прекращении регулярных перевозок по регулируемым тарифам и начале осуществления регулярных перевозок по нерегулируемым тарифам.</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1.5. Открытый конкурс объявляется его организатором в следующие сроки: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1.5.1. Не позднее чем через девяносто дней со дня установления муниципального маршрута регулярных перевозок в границах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1.5.2. Не позднее чем через тридцать дней со дня наступления следующих обстоятельств:</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а)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 об осуществлении перевозок;</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б) вступление в законную силу решения суда о прекращении действия свидетельства об осуществлении перевозок;</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в) обращение юридического лица, индивидуального предпринимателя или уполномоченного участника договора простого товарищества, которым выдано свидетельство об осуществлении перевозок, с заявлением о прекращении действия свидетельства.</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center"/>
        <w:outlineLvl w:val="1"/>
        <w:rPr>
          <w:rFonts w:ascii="Times New Roman" w:hAnsi="Times New Roman"/>
          <w:sz w:val="28"/>
          <w:szCs w:val="28"/>
        </w:rPr>
      </w:pPr>
      <w:bookmarkStart w:id="3" w:name="Par61"/>
      <w:bookmarkEnd w:id="3"/>
      <w:r w:rsidRPr="00F64780">
        <w:rPr>
          <w:rFonts w:ascii="Times New Roman" w:hAnsi="Times New Roman"/>
          <w:sz w:val="28"/>
          <w:szCs w:val="28"/>
        </w:rPr>
        <w:t>2. Организация проведения открытого конкурса</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 xml:space="preserve">2.1. Решение о проведении открытого конкурса принимается администрацией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 </w:t>
      </w:r>
      <w:r>
        <w:rPr>
          <w:rFonts w:ascii="Times New Roman" w:hAnsi="Times New Roman"/>
          <w:sz w:val="28"/>
          <w:szCs w:val="28"/>
        </w:rPr>
        <w:t xml:space="preserve">постановлением </w:t>
      </w:r>
      <w:r w:rsidRPr="00F64780">
        <w:rPr>
          <w:rFonts w:ascii="Times New Roman" w:hAnsi="Times New Roman"/>
          <w:sz w:val="28"/>
          <w:szCs w:val="28"/>
        </w:rPr>
        <w:t xml:space="preserve">администрации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 xml:space="preserve">2.2. Для выполнения функций по проведению открытого конкурса администрацией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 формируется конкурсная комиссия. Состав конкурсной комиссии утверждается </w:t>
      </w:r>
      <w:r>
        <w:rPr>
          <w:rFonts w:ascii="Times New Roman" w:hAnsi="Times New Roman"/>
          <w:sz w:val="28"/>
          <w:szCs w:val="28"/>
        </w:rPr>
        <w:t>постановлением</w:t>
      </w:r>
      <w:r w:rsidRPr="00F64780">
        <w:rPr>
          <w:rFonts w:ascii="Times New Roman" w:hAnsi="Times New Roman"/>
          <w:sz w:val="28"/>
          <w:szCs w:val="28"/>
        </w:rPr>
        <w:t xml:space="preserve"> администрации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 Конкурсная комиссия состоит из председателя комиссии, заместителя председателя комиссии, секретаря комиссии и других членов комиссии.</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2.3. В состав конкурсной комиссии помимо представителей организатора открытого конкурса по согласованию могут быть включены представители различных органов и организаций. В состав комиссии не могут входить перевозчики (действующие и претендующие на участие в открытом конкурсе) и их близкие родственники.</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lastRenderedPageBreak/>
        <w:t>2.4. Заседание конкурсной комиссии проводит председатель, а в его отсутствие - заместитель председателя. Члены конкурсной комиссии участвуют в заседании конкурсной комиссии лично. В случае если исполнение обязанностей по замещаемой членом комиссии должности возложено в установленном порядке на иное должностное лицо, участие в заседании комиссии принимает это должностное лицо (далее - лицо, исполняющее обязанности члена комиссии). Член комиссии и лицо, исполняющее обязанности члена комиссии, обладают равными правами при принятии решений. Заседание конкурсной комиссии является правомочным, если на нем присутствует более половины членов комиссии или лиц, исполняющих обязанности членов комиссии. В случае равенства голосов членов конкурсной комиссии решающее значение имеет голос председательствующего на заседании конкурсной комиссии.</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2.5. Конкурсная комиссия действует на постоянной основе до утверждения нового состава конкурсной комиссии.</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2.6. Конкурсная комиссия правомочна рассматривать заявки на участие в открытом конкурсе и принимать решения при условии, что на ее заседании присутствуют не менее чем пятьдесят процентов от общего числа ее членов.</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2.7. По результатам открытого конкурса победителю выдается свидетельство об осуществлении перевозок.</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 xml:space="preserve">2.8. Без проведения открытого конкурса свидетельства об осуществлении перевозок выдаются только в случаях, предусмотренных </w:t>
      </w:r>
      <w:r w:rsidRPr="00A04593">
        <w:rPr>
          <w:rFonts w:ascii="Times New Roman" w:hAnsi="Times New Roman"/>
          <w:sz w:val="28"/>
          <w:szCs w:val="28"/>
        </w:rPr>
        <w:t xml:space="preserve">Федеральным законом от </w:t>
      </w:r>
      <w:r w:rsidRPr="00F64780">
        <w:rPr>
          <w:rFonts w:ascii="Times New Roman" w:hAnsi="Times New Roman"/>
          <w:sz w:val="28"/>
          <w:szCs w:val="28"/>
        </w:rPr>
        <w:t xml:space="preserve">13.07.2015 </w:t>
      </w:r>
      <w:r>
        <w:rPr>
          <w:rFonts w:ascii="Times New Roman" w:hAnsi="Times New Roman"/>
          <w:sz w:val="28"/>
          <w:szCs w:val="28"/>
        </w:rPr>
        <w:t xml:space="preserve">№ </w:t>
      </w:r>
      <w:r w:rsidRPr="00F64780">
        <w:rPr>
          <w:rFonts w:ascii="Times New Roman" w:hAnsi="Times New Roman"/>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center"/>
        <w:outlineLvl w:val="1"/>
        <w:rPr>
          <w:rFonts w:ascii="Times New Roman" w:hAnsi="Times New Roman"/>
          <w:sz w:val="28"/>
          <w:szCs w:val="28"/>
        </w:rPr>
      </w:pPr>
      <w:bookmarkStart w:id="4" w:name="Par72"/>
      <w:bookmarkEnd w:id="4"/>
      <w:r w:rsidRPr="00F64780">
        <w:rPr>
          <w:rFonts w:ascii="Times New Roman" w:hAnsi="Times New Roman"/>
          <w:sz w:val="28"/>
          <w:szCs w:val="28"/>
        </w:rPr>
        <w:t>3. Требования к участникам открытого конкурса</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3.1. К участию в открытом конкурсе допускаются индивидуальные предприниматели, юридические лица, участники договоров простого товарищества (далее - претенденты), соответствующие следующим требованиям:</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3.1.1. Наличие лицензии на перевозку пассажиров, предусмотренной законодательством Российской Федерации.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3.1.2. Наличие на праве собственности или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F64780">
        <w:rPr>
          <w:rFonts w:ascii="Times New Roman" w:hAnsi="Times New Roman"/>
          <w:sz w:val="28"/>
          <w:szCs w:val="28"/>
        </w:rPr>
        <w:t>дств в ср</w:t>
      </w:r>
      <w:proofErr w:type="gramEnd"/>
      <w:r w:rsidRPr="00F64780">
        <w:rPr>
          <w:rFonts w:ascii="Times New Roman" w:hAnsi="Times New Roman"/>
          <w:sz w:val="28"/>
          <w:szCs w:val="28"/>
        </w:rPr>
        <w:t>оки, определенные конкурсной документацией.</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3.1.3. Отсутствие задолженности по обязательным платежам в бюджеты бюджетной системы Российской Федерации за последний завершающий период.</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3.1.4. </w:t>
      </w:r>
      <w:proofErr w:type="spellStart"/>
      <w:r w:rsidRPr="00F64780">
        <w:rPr>
          <w:rFonts w:ascii="Times New Roman" w:hAnsi="Times New Roman"/>
          <w:sz w:val="28"/>
          <w:szCs w:val="28"/>
        </w:rPr>
        <w:t>Непроведение</w:t>
      </w:r>
      <w:proofErr w:type="spellEnd"/>
      <w:r w:rsidRPr="00F64780">
        <w:rPr>
          <w:rFonts w:ascii="Times New Roman" w:hAnsi="Times New Roman"/>
          <w:sz w:val="28"/>
          <w:szCs w:val="28"/>
        </w:rPr>
        <w:t xml:space="preserve"> ликвидации участника открытого конкурса - </w:t>
      </w:r>
      <w:r w:rsidRPr="00F64780">
        <w:rPr>
          <w:rFonts w:ascii="Times New Roman" w:hAnsi="Times New Roman"/>
          <w:sz w:val="28"/>
          <w:szCs w:val="28"/>
        </w:rPr>
        <w:lastRenderedPageBreak/>
        <w:t>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1C69D5"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3.1.5. Наличие договора простого товарищества в письменной форме (для участников договора простого товарищества).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3.1.6. О</w:t>
      </w:r>
      <w:r w:rsidRPr="00E21126">
        <w:rPr>
          <w:rFonts w:ascii="Times New Roman" w:hAnsi="Times New Roman"/>
          <w:sz w:val="28"/>
          <w:szCs w:val="28"/>
        </w:rPr>
        <w:t>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3.2. К участию в открытом конкурсе не допускаются претенденты:</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3.2.1. Не имеющие в штате следующих работников необходимой квалификации: специалиста по обеспечению безопасности дорожного движения и механика отдела технического контроля.</w:t>
      </w:r>
    </w:p>
    <w:p w:rsidR="001C69D5" w:rsidRPr="005079D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3.2.2. Не имеющие документов, подтверждающих возможность обеспечения заявителем прохождения ежедневного медицинского осмотра водителями, работающими на маршрутах.</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3.3. От участия в открытом конкурсе отстраняются претенденты, документация для проведения конкурса которых:</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3.3.1. По составу и форме не соответствует требованиям, установленным в настоящем Положении.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3.3.2. Содержит недостоверные сведения.</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3.4. Претендент имеет право предоставить дополнительную информацию о своей деятельности, в том числе подтверждающую оказание благотворительной помощи общественным организациям.</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center"/>
        <w:outlineLvl w:val="1"/>
        <w:rPr>
          <w:rFonts w:ascii="Times New Roman" w:hAnsi="Times New Roman"/>
          <w:sz w:val="28"/>
          <w:szCs w:val="28"/>
        </w:rPr>
      </w:pPr>
      <w:bookmarkStart w:id="5" w:name="Par88"/>
      <w:bookmarkEnd w:id="5"/>
      <w:r w:rsidRPr="00F64780">
        <w:rPr>
          <w:rFonts w:ascii="Times New Roman" w:hAnsi="Times New Roman"/>
          <w:sz w:val="28"/>
          <w:szCs w:val="28"/>
        </w:rPr>
        <w:t>4. Извещение о проведении</w:t>
      </w:r>
    </w:p>
    <w:p w:rsidR="001C69D5" w:rsidRPr="00F64780" w:rsidRDefault="001C69D5" w:rsidP="001C69D5">
      <w:pPr>
        <w:widowControl w:val="0"/>
        <w:autoSpaceDE w:val="0"/>
        <w:autoSpaceDN w:val="0"/>
        <w:adjustRightInd w:val="0"/>
        <w:jc w:val="center"/>
        <w:rPr>
          <w:rFonts w:ascii="Times New Roman" w:hAnsi="Times New Roman"/>
          <w:sz w:val="28"/>
          <w:szCs w:val="28"/>
        </w:rPr>
      </w:pPr>
      <w:r w:rsidRPr="00F64780">
        <w:rPr>
          <w:rFonts w:ascii="Times New Roman" w:hAnsi="Times New Roman"/>
          <w:sz w:val="28"/>
          <w:szCs w:val="28"/>
        </w:rPr>
        <w:t>открытого конкурса, конкурсная документация</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4.1. Конкурсная комиссия на своем заседании определяет дату начала и окончания приема документов для участия в открытом конкурсе.</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5079D0">
        <w:rPr>
          <w:rFonts w:ascii="Times New Roman" w:hAnsi="Times New Roman"/>
          <w:sz w:val="28"/>
          <w:szCs w:val="28"/>
        </w:rPr>
        <w:t xml:space="preserve">4.2. Конкурсная комиссия составляет и направляет для опубликования </w:t>
      </w:r>
      <w:r w:rsidR="001E601C">
        <w:rPr>
          <w:rFonts w:ascii="Times New Roman" w:hAnsi="Times New Roman"/>
          <w:sz w:val="28"/>
          <w:szCs w:val="28"/>
        </w:rPr>
        <w:t>на официальном</w:t>
      </w:r>
      <w:r w:rsidRPr="005079D0">
        <w:rPr>
          <w:rFonts w:ascii="Times New Roman" w:hAnsi="Times New Roman"/>
          <w:sz w:val="28"/>
          <w:szCs w:val="28"/>
        </w:rPr>
        <w:t xml:space="preserve"> сайт</w:t>
      </w:r>
      <w:r w:rsidR="001E601C">
        <w:rPr>
          <w:rFonts w:ascii="Times New Roman" w:hAnsi="Times New Roman"/>
          <w:sz w:val="28"/>
          <w:szCs w:val="28"/>
        </w:rPr>
        <w:t>е</w:t>
      </w:r>
      <w:r w:rsidRPr="005079D0">
        <w:rPr>
          <w:rFonts w:ascii="Times New Roman" w:hAnsi="Times New Roman"/>
          <w:sz w:val="28"/>
          <w:szCs w:val="28"/>
        </w:rPr>
        <w:t xml:space="preserve"> </w:t>
      </w:r>
      <w:proofErr w:type="spellStart"/>
      <w:r w:rsidRPr="005079D0">
        <w:rPr>
          <w:rFonts w:ascii="Times New Roman" w:hAnsi="Times New Roman"/>
          <w:sz w:val="28"/>
          <w:szCs w:val="28"/>
        </w:rPr>
        <w:t>Дальнереченского</w:t>
      </w:r>
      <w:proofErr w:type="spellEnd"/>
      <w:r w:rsidRPr="005079D0">
        <w:rPr>
          <w:rFonts w:ascii="Times New Roman" w:hAnsi="Times New Roman"/>
          <w:sz w:val="28"/>
          <w:szCs w:val="28"/>
        </w:rPr>
        <w:t xml:space="preserve"> городского округа извещение в информационно-телекоммуникационной сети "Интернет" о проведении открытого конкурса не менее чем за 30 (тридцать) дней до даты окончания подачи заявки на участие в конкурсе.</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4.3. В извещении о проведении конкурса указываются следующие сведения:</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4.3.1. Наименование, местонахождение, почтовый адрес и адрес электронной почты, номер контактного телефона организатора открытого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4.3.2. Предмет открытого конкурса, в том числе информация о лоте (лотах), содержащая номер и название муниципального маршрута (муниципальных маршрутов).</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4.3.3. Срок, место и порядок предоставления конкурсной документации, официальный сайт, на котором размещена конкурсная </w:t>
      </w:r>
      <w:r w:rsidRPr="00F64780">
        <w:rPr>
          <w:rFonts w:ascii="Times New Roman" w:hAnsi="Times New Roman"/>
          <w:sz w:val="28"/>
          <w:szCs w:val="28"/>
        </w:rPr>
        <w:lastRenderedPageBreak/>
        <w:t>документация.</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4.3.4. Размер, порядок и сроки внесения платы за предоставление конкурсной документации на бумажном носителе, если указанная плата установлена.</w:t>
      </w:r>
    </w:p>
    <w:p w:rsidR="001C69D5"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4.3.5.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1C69D5" w:rsidRDefault="001C69D5" w:rsidP="001C69D5">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4.4 </w:t>
      </w:r>
      <w:r w:rsidRPr="00944425">
        <w:rPr>
          <w:rFonts w:ascii="Times New Roman" w:hAnsi="Times New Roman"/>
          <w:sz w:val="28"/>
          <w:szCs w:val="28"/>
        </w:rPr>
        <w:t xml:space="preserve"> Решение о внесении изменений в извещение о проведении открытого конкурса принимается организатором </w:t>
      </w:r>
      <w:r>
        <w:rPr>
          <w:rFonts w:ascii="Times New Roman" w:hAnsi="Times New Roman"/>
          <w:sz w:val="28"/>
          <w:szCs w:val="28"/>
        </w:rPr>
        <w:t xml:space="preserve">открытого конкурса </w:t>
      </w:r>
      <w:r w:rsidRPr="00944425">
        <w:rPr>
          <w:rFonts w:ascii="Times New Roman" w:hAnsi="Times New Roman"/>
          <w:sz w:val="28"/>
          <w:szCs w:val="28"/>
        </w:rPr>
        <w:t xml:space="preserve">не </w:t>
      </w:r>
      <w:proofErr w:type="gramStart"/>
      <w:r w:rsidRPr="00944425">
        <w:rPr>
          <w:rFonts w:ascii="Times New Roman" w:hAnsi="Times New Roman"/>
          <w:sz w:val="28"/>
          <w:szCs w:val="28"/>
        </w:rPr>
        <w:t>позднее</w:t>
      </w:r>
      <w:proofErr w:type="gramEnd"/>
      <w:r w:rsidRPr="00944425">
        <w:rPr>
          <w:rFonts w:ascii="Times New Roman" w:hAnsi="Times New Roman"/>
          <w:sz w:val="28"/>
          <w:szCs w:val="28"/>
        </w:rPr>
        <w:t xml:space="preserve"> чем за пять </w:t>
      </w:r>
      <w:r>
        <w:rPr>
          <w:rFonts w:ascii="Times New Roman" w:hAnsi="Times New Roman"/>
          <w:sz w:val="28"/>
          <w:szCs w:val="28"/>
        </w:rPr>
        <w:t xml:space="preserve">календарных </w:t>
      </w:r>
      <w:r w:rsidRPr="00944425">
        <w:rPr>
          <w:rFonts w:ascii="Times New Roman" w:hAnsi="Times New Roman"/>
          <w:sz w:val="28"/>
          <w:szCs w:val="28"/>
        </w:rPr>
        <w:t xml:space="preserve">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w:t>
      </w:r>
      <w:proofErr w:type="spellStart"/>
      <w:r>
        <w:rPr>
          <w:rFonts w:ascii="Times New Roman" w:hAnsi="Times New Roman"/>
          <w:sz w:val="28"/>
          <w:szCs w:val="28"/>
        </w:rPr>
        <w:t>Дальнереченского</w:t>
      </w:r>
      <w:proofErr w:type="spellEnd"/>
      <w:r>
        <w:rPr>
          <w:rFonts w:ascii="Times New Roman" w:hAnsi="Times New Roman"/>
          <w:sz w:val="28"/>
          <w:szCs w:val="28"/>
        </w:rPr>
        <w:t xml:space="preserve"> городского округа</w:t>
      </w:r>
      <w:r w:rsidRPr="00944425">
        <w:rPr>
          <w:rFonts w:ascii="Times New Roman" w:hAnsi="Times New Roman"/>
          <w:sz w:val="28"/>
          <w:szCs w:val="28"/>
        </w:rPr>
        <w:t xml:space="preserve"> в информационно-телекоммуникационной сети "Интернет". При этом срок подачи заявок на участие в открытом конкурсе должен быть продлен таким образом, чтобы со дня опубликования 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1C69D5" w:rsidRDefault="001C69D5" w:rsidP="001C69D5">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Организатор открытого конкурса в течени</w:t>
      </w:r>
      <w:proofErr w:type="gramStart"/>
      <w:r>
        <w:rPr>
          <w:rFonts w:ascii="Times New Roman" w:hAnsi="Times New Roman"/>
          <w:sz w:val="28"/>
          <w:szCs w:val="28"/>
        </w:rPr>
        <w:t>и</w:t>
      </w:r>
      <w:proofErr w:type="gramEnd"/>
      <w:r>
        <w:rPr>
          <w:rFonts w:ascii="Times New Roman" w:hAnsi="Times New Roman"/>
          <w:sz w:val="28"/>
          <w:szCs w:val="28"/>
        </w:rPr>
        <w:t xml:space="preserve"> двух рабочих дней со дня принятия решения о внесении изменений в извещение о проведении открытого конкурса направляет соответствующие уведомления лицам, уже подавшим заявки на участие в открытом конкурсе на момент внесения изменений, зак4азными письмами с уведомлением о вручении или посредством электронной почты. </w:t>
      </w:r>
    </w:p>
    <w:p w:rsidR="001C69D5" w:rsidRDefault="001C69D5" w:rsidP="001C69D5">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4.5. Организатор открытого конкурса отменяет проведение открытого конкурса не позднее, чем за пять дней до даты окончания подачи заявок на участие в открытом конкурсе в случае закрытия муниципального маршрута. Извещение об отмене проведения открытого конкурса размещается на официальном сайте </w:t>
      </w:r>
      <w:proofErr w:type="spellStart"/>
      <w:r>
        <w:rPr>
          <w:rFonts w:ascii="Times New Roman" w:hAnsi="Times New Roman"/>
          <w:sz w:val="28"/>
          <w:szCs w:val="28"/>
        </w:rPr>
        <w:t>Дальнереченского</w:t>
      </w:r>
      <w:proofErr w:type="spellEnd"/>
      <w:r>
        <w:rPr>
          <w:rFonts w:ascii="Times New Roman" w:hAnsi="Times New Roman"/>
          <w:sz w:val="28"/>
          <w:szCs w:val="28"/>
        </w:rPr>
        <w:t xml:space="preserve"> городского округа в </w:t>
      </w:r>
      <w:r w:rsidRPr="0029255F">
        <w:rPr>
          <w:rFonts w:ascii="Times New Roman" w:hAnsi="Times New Roman"/>
          <w:sz w:val="28"/>
          <w:szCs w:val="28"/>
        </w:rPr>
        <w:t>информационно-телекоммуникационной сети "Интернет"</w:t>
      </w:r>
      <w:r>
        <w:rPr>
          <w:rFonts w:ascii="Times New Roman" w:hAnsi="Times New Roman"/>
          <w:sz w:val="28"/>
          <w:szCs w:val="28"/>
        </w:rPr>
        <w:t xml:space="preserve"> в течени</w:t>
      </w:r>
      <w:proofErr w:type="gramStart"/>
      <w:r>
        <w:rPr>
          <w:rFonts w:ascii="Times New Roman" w:hAnsi="Times New Roman"/>
          <w:sz w:val="28"/>
          <w:szCs w:val="28"/>
        </w:rPr>
        <w:t>и</w:t>
      </w:r>
      <w:proofErr w:type="gramEnd"/>
      <w:r>
        <w:rPr>
          <w:rFonts w:ascii="Times New Roman" w:hAnsi="Times New Roman"/>
          <w:sz w:val="28"/>
          <w:szCs w:val="28"/>
        </w:rPr>
        <w:t xml:space="preserve"> двух рабочих дней со дня принятия решения об отмене проведения открытого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Организатор открытого конкурса в течени</w:t>
      </w:r>
      <w:proofErr w:type="gramStart"/>
      <w:r>
        <w:rPr>
          <w:rFonts w:ascii="Times New Roman" w:hAnsi="Times New Roman"/>
          <w:sz w:val="28"/>
          <w:szCs w:val="28"/>
        </w:rPr>
        <w:t>и</w:t>
      </w:r>
      <w:proofErr w:type="gramEnd"/>
      <w:r>
        <w:rPr>
          <w:rFonts w:ascii="Times New Roman" w:hAnsi="Times New Roman"/>
          <w:sz w:val="28"/>
          <w:szCs w:val="28"/>
        </w:rPr>
        <w:t xml:space="preserve"> двух рабочих дней со дня принятия решения об отмене проведения открытого конкурса направляет соответствующие уведомления лицам, подавшим заявки на участие в открытом конкурсе на момент принятия решения об отмене проведения открытого конкурса.</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center"/>
        <w:outlineLvl w:val="1"/>
        <w:rPr>
          <w:rFonts w:ascii="Times New Roman" w:hAnsi="Times New Roman"/>
          <w:sz w:val="28"/>
          <w:szCs w:val="28"/>
        </w:rPr>
      </w:pPr>
      <w:bookmarkStart w:id="6" w:name="Par100"/>
      <w:bookmarkEnd w:id="6"/>
      <w:r w:rsidRPr="00F64780">
        <w:rPr>
          <w:rFonts w:ascii="Times New Roman" w:hAnsi="Times New Roman"/>
          <w:sz w:val="28"/>
          <w:szCs w:val="28"/>
        </w:rPr>
        <w:t>5. Полномочия организатора</w:t>
      </w:r>
    </w:p>
    <w:p w:rsidR="001C69D5" w:rsidRPr="00F64780" w:rsidRDefault="001C69D5" w:rsidP="001C69D5">
      <w:pPr>
        <w:widowControl w:val="0"/>
        <w:autoSpaceDE w:val="0"/>
        <w:autoSpaceDN w:val="0"/>
        <w:adjustRightInd w:val="0"/>
        <w:jc w:val="center"/>
        <w:rPr>
          <w:rFonts w:ascii="Times New Roman" w:hAnsi="Times New Roman"/>
          <w:sz w:val="28"/>
          <w:szCs w:val="28"/>
        </w:rPr>
      </w:pPr>
      <w:r w:rsidRPr="00F64780">
        <w:rPr>
          <w:rFonts w:ascii="Times New Roman" w:hAnsi="Times New Roman"/>
          <w:sz w:val="28"/>
          <w:szCs w:val="28"/>
        </w:rPr>
        <w:t>открытого конкурса и конкурсной комиссии</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5.1. Организатор открытого конкурса в пределах своих полномочий осуществляет следующие функции: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5.1.1. Анализирует работу городского пассажирского автотранспорта по муниципальным маршрутам.</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lastRenderedPageBreak/>
        <w:t>5.1.2. Определяет категорию и общее количество автотранспортных средств, привлекаемых для перевозки пассажиров по каждому муниципальному маршруту.</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5.1.3. Формирует ведомость необходимого количества автотранспортных средств определенной категории по каждому муниципальному маршруту.</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 Конкурсная комиссия осуществляет следующие функции: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5.2.1. Осуществляет прием документов.</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5.2.2. Определяет время, место и сроки приема заявок на участие в открытом конкурсе.</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5.2.3. Определяет дату, время и место процедуры вскрытия конвертов с заявками на участие в открытом конкурсе, а также место и дату рассмотрения таких заявок и подведения итогов открытого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5.2.4. Принимает решение о допуске претендентов к участию в открытом конкурсе.</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5.2.5. Принимает решение об отстранении претендентов от участия в открытом конкурсе.</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5.2.6. Оценивает поступившие предложения и определяет победителей открытого конкурса по утвержденным настоящим Положением критериям путем выставления баллов.</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5.2.7. Информирует участников о результатах проведения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5.2.8. Устанавливает порядок и срок отзыва заявок на участие в конкурсе, порядок внесения изменений в такие заявки.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5.2.9. Устанавливает достоверность сведений, содержащихся в документации для проведения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5.3. Члены комиссии обязаны:</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5.3.1. Самостоятельно и независимо принимать решения, руководствуясь действующим законодательством, а также настоящим Положением.</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5.3.2. Не разглашать информацию, касающуюся проведения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5.4. Действия конкурсной комиссии могут быть обжалованы в установленном законом порядке.</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center"/>
        <w:outlineLvl w:val="1"/>
        <w:rPr>
          <w:rFonts w:ascii="Times New Roman" w:hAnsi="Times New Roman"/>
          <w:sz w:val="28"/>
          <w:szCs w:val="28"/>
        </w:rPr>
      </w:pPr>
      <w:bookmarkStart w:id="7" w:name="Par122"/>
      <w:bookmarkEnd w:id="7"/>
      <w:r w:rsidRPr="00F64780">
        <w:rPr>
          <w:rFonts w:ascii="Times New Roman" w:hAnsi="Times New Roman"/>
          <w:sz w:val="28"/>
          <w:szCs w:val="28"/>
        </w:rPr>
        <w:t>6. Документация для проведения открытого конкурса</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6.1. Публично в установленные дни, время и </w:t>
      </w:r>
      <w:proofErr w:type="gramStart"/>
      <w:r w:rsidRPr="00F64780">
        <w:rPr>
          <w:rFonts w:ascii="Times New Roman" w:hAnsi="Times New Roman"/>
          <w:sz w:val="28"/>
          <w:szCs w:val="28"/>
        </w:rPr>
        <w:t>месте</w:t>
      </w:r>
      <w:proofErr w:type="gramEnd"/>
      <w:r w:rsidRPr="00F64780">
        <w:rPr>
          <w:rFonts w:ascii="Times New Roman" w:hAnsi="Times New Roman"/>
          <w:sz w:val="28"/>
          <w:szCs w:val="28"/>
        </w:rPr>
        <w:t>, указанных в извещении о проведении открытого конкурса, секретарем комиссии организуется прием заявок.</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6.2. Заявитель подает заявку на участие в открытом конкурсе </w:t>
      </w:r>
      <w:r w:rsidRPr="00FE3B07">
        <w:rPr>
          <w:rFonts w:ascii="Times New Roman" w:hAnsi="Times New Roman"/>
          <w:sz w:val="28"/>
          <w:szCs w:val="28"/>
        </w:rPr>
        <w:t xml:space="preserve">по форме </w:t>
      </w:r>
      <w:r w:rsidRPr="00F64780">
        <w:rPr>
          <w:rFonts w:ascii="Times New Roman" w:hAnsi="Times New Roman"/>
          <w:sz w:val="28"/>
          <w:szCs w:val="28"/>
        </w:rPr>
        <w:t>согласно приложению 1 к настоящему Положению, с приложением следующих документов:</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6.2.1. Опись документов, прилагаемых к заявке на участие в открытом конкурсе, подписанная заявителем.</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6.2.2. Выписка из Единого государственного реестра юридических лиц или нотариально заверенная копия такой выписки (для юридических лиц), </w:t>
      </w:r>
      <w:r w:rsidRPr="00F64780">
        <w:rPr>
          <w:rFonts w:ascii="Times New Roman" w:hAnsi="Times New Roman"/>
          <w:sz w:val="28"/>
          <w:szCs w:val="28"/>
        </w:rPr>
        <w:lastRenderedPageBreak/>
        <w:t>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6.2.3. Копия учредительных документов (для юридических лиц), копия 2 и 3 страницы паспорта, а также страницы с отметкой о регистрации по месту жительства (для индивидуальных предпринимателей), заверенные печатью </w:t>
      </w:r>
      <w:r w:rsidR="009200FC">
        <w:rPr>
          <w:rFonts w:ascii="Times New Roman" w:hAnsi="Times New Roman"/>
          <w:sz w:val="28"/>
          <w:szCs w:val="28"/>
        </w:rPr>
        <w:t>и подписью уполномоченного лица.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6.2.4. Копия свидетельства о государственной регистрации юридического лица (физического лица в качестве индивидуального предпринимателя).</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6.2.5. Копия свидетельства о постановке на учет в налоговом органе.</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6.2.6. Копия лицензии на право осуществления перевозок пассажиров автомобильным транспортом, оборудованным для перевозок более 8 человек, заверенная печатью и подписью уполномоченного лица.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6.2.7. Сведения о транспортных средствах, выставляемых на муниципальные маршруты регулярных перевозок, соответствующих установленным конкурсной документацией требованиям, в отношении которых выдаются свидетельства об осуществлении перевозок по муниципальным маршрутам регулярных перевозок, входящим в соответствующий лот, </w:t>
      </w:r>
      <w:r w:rsidRPr="00FE3B07">
        <w:rPr>
          <w:rFonts w:ascii="Times New Roman" w:hAnsi="Times New Roman"/>
          <w:sz w:val="28"/>
          <w:szCs w:val="28"/>
        </w:rPr>
        <w:t xml:space="preserve">по форме согласно </w:t>
      </w:r>
      <w:r w:rsidRPr="00F64780">
        <w:rPr>
          <w:rFonts w:ascii="Times New Roman" w:hAnsi="Times New Roman"/>
          <w:sz w:val="28"/>
          <w:szCs w:val="28"/>
        </w:rPr>
        <w:t>приложению 2 к настоящему Положению.</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6.2.8. </w:t>
      </w:r>
      <w:proofErr w:type="gramStart"/>
      <w:r w:rsidRPr="00F64780">
        <w:rPr>
          <w:rFonts w:ascii="Times New Roman" w:hAnsi="Times New Roman"/>
          <w:sz w:val="28"/>
          <w:szCs w:val="28"/>
        </w:rPr>
        <w:t>Копии документов о праве собственности или на ином законном основании на выставляемые на маршруты транспортные средства либо документы, подтверждающие принятие на себя обязательства по приобретению таких транспортных средств.</w:t>
      </w:r>
      <w:proofErr w:type="gramEnd"/>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6.2.9. Копии документов, подтверждающих возможность заявителя обеспечить проведение </w:t>
      </w:r>
      <w:proofErr w:type="spellStart"/>
      <w:r w:rsidRPr="00F64780">
        <w:rPr>
          <w:rFonts w:ascii="Times New Roman" w:hAnsi="Times New Roman"/>
          <w:sz w:val="28"/>
          <w:szCs w:val="28"/>
        </w:rPr>
        <w:t>предрейсового</w:t>
      </w:r>
      <w:proofErr w:type="spellEnd"/>
      <w:r w:rsidRPr="00F64780">
        <w:rPr>
          <w:rFonts w:ascii="Times New Roman" w:hAnsi="Times New Roman"/>
          <w:sz w:val="28"/>
          <w:szCs w:val="28"/>
        </w:rPr>
        <w:t xml:space="preserve"> и </w:t>
      </w:r>
      <w:proofErr w:type="spellStart"/>
      <w:r w:rsidRPr="00F64780">
        <w:rPr>
          <w:rFonts w:ascii="Times New Roman" w:hAnsi="Times New Roman"/>
          <w:sz w:val="28"/>
          <w:szCs w:val="28"/>
        </w:rPr>
        <w:t>послерейсового</w:t>
      </w:r>
      <w:proofErr w:type="spellEnd"/>
      <w:r w:rsidRPr="00F64780">
        <w:rPr>
          <w:rFonts w:ascii="Times New Roman" w:hAnsi="Times New Roman"/>
          <w:sz w:val="28"/>
          <w:szCs w:val="28"/>
        </w:rPr>
        <w:t xml:space="preserve"> технического осмотра транспортных средств, выставляемых на маршрут.</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6.2.10. Сведения о парковках, используемых для стоянки транспортных средств в отсутствие водителя с 22 часов вечера до 6 часов утра, по транспортным средствам, заявленным </w:t>
      </w:r>
      <w:r w:rsidRPr="00FE3B07">
        <w:rPr>
          <w:rFonts w:ascii="Times New Roman" w:hAnsi="Times New Roman"/>
          <w:sz w:val="28"/>
          <w:szCs w:val="28"/>
        </w:rPr>
        <w:t xml:space="preserve">юридическим лицом, индивидуальным предпринимателем в соответствии с лотом, по форме согласно </w:t>
      </w:r>
      <w:r w:rsidRPr="00F64780">
        <w:rPr>
          <w:rFonts w:ascii="Times New Roman" w:hAnsi="Times New Roman"/>
          <w:sz w:val="28"/>
          <w:szCs w:val="28"/>
        </w:rPr>
        <w:t>приложению 3 к настоящему Положению.</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6.2.11. Копии документов, подтверждающих возможность обеспечения заявителем прохождения ежедневного медицинского осмотра водителями, работающими на маршрутах (копии лицензии на право осуществления медицинской деятельности либо при выполнении медицинского освидетельствования и медицинского осмотра водителей сторонней организацией; копию действующего договора заявителя с данной организацией и копию лицензии данной организации на право осуществления медицинской деятельности).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6.2.12. Сведения о </w:t>
      </w:r>
      <w:proofErr w:type="spellStart"/>
      <w:r w:rsidRPr="00F64780">
        <w:rPr>
          <w:rFonts w:ascii="Times New Roman" w:hAnsi="Times New Roman"/>
          <w:sz w:val="28"/>
          <w:szCs w:val="28"/>
        </w:rPr>
        <w:t>непроведении</w:t>
      </w:r>
      <w:proofErr w:type="spellEnd"/>
      <w:r w:rsidRPr="00F64780">
        <w:rPr>
          <w:rFonts w:ascii="Times New Roman" w:hAnsi="Times New Roman"/>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w:t>
      </w:r>
      <w:r w:rsidRPr="00F64780">
        <w:rPr>
          <w:rFonts w:ascii="Times New Roman" w:hAnsi="Times New Roman"/>
          <w:sz w:val="28"/>
          <w:szCs w:val="28"/>
        </w:rPr>
        <w:lastRenderedPageBreak/>
        <w:t>производства.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6.2.13. Сведения об отсутств</w:t>
      </w:r>
      <w:proofErr w:type="gramStart"/>
      <w:r w:rsidRPr="00F64780">
        <w:rPr>
          <w:rFonts w:ascii="Times New Roman" w:hAnsi="Times New Roman"/>
          <w:sz w:val="28"/>
          <w:szCs w:val="28"/>
        </w:rPr>
        <w:t>ии у у</w:t>
      </w:r>
      <w:proofErr w:type="gramEnd"/>
      <w:r w:rsidRPr="00F64780">
        <w:rPr>
          <w:rFonts w:ascii="Times New Roman" w:hAnsi="Times New Roman"/>
          <w:sz w:val="28"/>
          <w:szCs w:val="28"/>
        </w:rPr>
        <w:t>частника открытого конкурса задолженности по обязательным платежам в бюджеты любого уровня и внебюджетные фонды за последний завершенный отчетный период.</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6.2.14. Сведения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муниципальными нормативными правовыми документами.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6.2.15. </w:t>
      </w:r>
      <w:proofErr w:type="gramStart"/>
      <w:r w:rsidRPr="00F64780">
        <w:rPr>
          <w:rFonts w:ascii="Times New Roman" w:hAnsi="Times New Roman"/>
          <w:sz w:val="28"/>
          <w:szCs w:val="28"/>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имеющихся в распоряжении юридического лица, индивидуального предпринимателя, участников договора простого товарищества в течение года, предшествующего</w:t>
      </w:r>
      <w:proofErr w:type="gramEnd"/>
      <w:r w:rsidRPr="00F64780">
        <w:rPr>
          <w:rFonts w:ascii="Times New Roman" w:hAnsi="Times New Roman"/>
          <w:sz w:val="28"/>
          <w:szCs w:val="28"/>
        </w:rPr>
        <w:t xml:space="preserve"> дате проведения открытого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6.2.16. Иные документы, по мнению участника открытого </w:t>
      </w:r>
      <w:proofErr w:type="gramStart"/>
      <w:r w:rsidRPr="00F64780">
        <w:rPr>
          <w:rFonts w:ascii="Times New Roman" w:hAnsi="Times New Roman"/>
          <w:sz w:val="28"/>
          <w:szCs w:val="28"/>
        </w:rPr>
        <w:t>конкурса</w:t>
      </w:r>
      <w:proofErr w:type="gramEnd"/>
      <w:r w:rsidRPr="00F64780">
        <w:rPr>
          <w:rFonts w:ascii="Times New Roman" w:hAnsi="Times New Roman"/>
          <w:sz w:val="28"/>
          <w:szCs w:val="28"/>
        </w:rPr>
        <w:t xml:space="preserve"> подтверждающие его профессиональную репутацию.</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6.3. Претендент подает заявку на участие в открытом конкурсе в письменной форме в запечатанном конверте </w:t>
      </w:r>
      <w:r w:rsidR="009200FC">
        <w:rPr>
          <w:rFonts w:ascii="Times New Roman" w:hAnsi="Times New Roman"/>
          <w:sz w:val="28"/>
          <w:szCs w:val="28"/>
        </w:rPr>
        <w:t>секретарю конкурсной комиссии</w:t>
      </w:r>
      <w:r w:rsidR="006C00D4">
        <w:rPr>
          <w:rFonts w:ascii="Times New Roman" w:hAnsi="Times New Roman"/>
          <w:sz w:val="28"/>
          <w:szCs w:val="28"/>
        </w:rPr>
        <w:t xml:space="preserve"> или направляет по почте заказным письмом с уведомлением</w:t>
      </w:r>
      <w:r w:rsidRPr="00F64780">
        <w:rPr>
          <w:rFonts w:ascii="Times New Roman" w:hAnsi="Times New Roman"/>
          <w:sz w:val="28"/>
          <w:szCs w:val="28"/>
        </w:rPr>
        <w:t>. При этом на конверте указывается наименование открытого конкурса, на участие в котором подается данная заявка</w:t>
      </w:r>
      <w:r>
        <w:rPr>
          <w:rFonts w:ascii="Times New Roman" w:hAnsi="Times New Roman"/>
          <w:sz w:val="28"/>
          <w:szCs w:val="28"/>
        </w:rPr>
        <w:t>, а также контактная информация для направления уведомлений в случае внесения изменений в конкурсную документацию или отказа от проведения открытого конкурс</w:t>
      </w:r>
      <w:proofErr w:type="gramStart"/>
      <w:r>
        <w:rPr>
          <w:rFonts w:ascii="Times New Roman" w:hAnsi="Times New Roman"/>
          <w:sz w:val="28"/>
          <w:szCs w:val="28"/>
        </w:rPr>
        <w:t>а(</w:t>
      </w:r>
      <w:proofErr w:type="gramEnd"/>
      <w:r>
        <w:rPr>
          <w:rFonts w:ascii="Times New Roman" w:hAnsi="Times New Roman"/>
          <w:sz w:val="28"/>
          <w:szCs w:val="28"/>
        </w:rPr>
        <w:t>в случае отсутствия такой информации уведомления не н</w:t>
      </w:r>
      <w:r w:rsidR="00604B39">
        <w:rPr>
          <w:rFonts w:ascii="Times New Roman" w:hAnsi="Times New Roman"/>
          <w:sz w:val="28"/>
          <w:szCs w:val="28"/>
        </w:rPr>
        <w:t>аправляются)</w:t>
      </w:r>
      <w:r w:rsidRPr="00F64780">
        <w:rPr>
          <w:rFonts w:ascii="Times New Roman" w:hAnsi="Times New Roman"/>
          <w:sz w:val="28"/>
          <w:szCs w:val="28"/>
        </w:rPr>
        <w:t>. Листы заявки и прилагаемые к ней документы на участие в открытом конкурсе должны быть прошиты и пронумерованы, скреплены печатью претендента на участие в открытом конкурсе и подписаны им лично либо его законным представителем. К ним прилагается опись документов.</w:t>
      </w:r>
      <w:r w:rsidR="00604B39">
        <w:rPr>
          <w:rFonts w:ascii="Times New Roman" w:hAnsi="Times New Roman"/>
          <w:sz w:val="28"/>
          <w:szCs w:val="28"/>
        </w:rPr>
        <w:t xml:space="preserve"> </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Соблюдение претендентом указанных требований означает, что все документы и сведения, входящие в состав заявки на участие в открытом конкурсе, поданы от имени претендента, а также подтверждает подлинность и достоверность представленных в составе заявки на участие в открытом конкурсе документов и сведений. При этом ненадлежащее исполнение вышеуказанных требований претендентом является основанием для отстранения претендента от участия в открытом конкурсе.</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6.4. Каждый конверт с заявкой на участие в открытом конкурсе, поступивший в срок, указанный в объявлении о проведении конкурса, регистрируется</w:t>
      </w:r>
      <w:r w:rsidR="0031004C">
        <w:rPr>
          <w:rFonts w:ascii="Times New Roman" w:hAnsi="Times New Roman"/>
          <w:sz w:val="28"/>
          <w:szCs w:val="28"/>
        </w:rPr>
        <w:t xml:space="preserve"> секретарем конкурсной комиссии</w:t>
      </w:r>
      <w:r w:rsidRPr="00F64780">
        <w:rPr>
          <w:rFonts w:ascii="Times New Roman" w:hAnsi="Times New Roman"/>
          <w:sz w:val="28"/>
          <w:szCs w:val="28"/>
        </w:rPr>
        <w:t xml:space="preserve">. По требованию претендента, подавшего конверт с заявкой на участие в открытом конкурсе, </w:t>
      </w:r>
      <w:r w:rsidR="0031004C">
        <w:rPr>
          <w:rFonts w:ascii="Times New Roman" w:hAnsi="Times New Roman"/>
          <w:sz w:val="28"/>
          <w:szCs w:val="28"/>
        </w:rPr>
        <w:t>секретарь</w:t>
      </w:r>
      <w:r w:rsidRPr="00F64780">
        <w:rPr>
          <w:rFonts w:ascii="Times New Roman" w:hAnsi="Times New Roman"/>
          <w:sz w:val="28"/>
          <w:szCs w:val="28"/>
        </w:rPr>
        <w:t xml:space="preserve"> конкурсной комиссии выдает расписку в получении конверта с </w:t>
      </w:r>
      <w:r w:rsidRPr="00F64780">
        <w:rPr>
          <w:rFonts w:ascii="Times New Roman" w:hAnsi="Times New Roman"/>
          <w:sz w:val="28"/>
          <w:szCs w:val="28"/>
        </w:rPr>
        <w:lastRenderedPageBreak/>
        <w:t>такой заявкой, с указанием даты и времени его получения.</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6.5. Заявка и документы на участие в открытом конкурсе, предоставленные после окончания сроков приема, не принимаются и не рассматриваются.</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p>
    <w:p w:rsidR="001C69D5" w:rsidRPr="00F64780" w:rsidRDefault="001C69D5" w:rsidP="001C69D5">
      <w:pPr>
        <w:widowControl w:val="0"/>
        <w:autoSpaceDE w:val="0"/>
        <w:autoSpaceDN w:val="0"/>
        <w:adjustRightInd w:val="0"/>
        <w:jc w:val="center"/>
        <w:outlineLvl w:val="1"/>
        <w:rPr>
          <w:rFonts w:ascii="Times New Roman" w:hAnsi="Times New Roman"/>
          <w:sz w:val="28"/>
          <w:szCs w:val="28"/>
        </w:rPr>
      </w:pPr>
      <w:bookmarkStart w:id="8" w:name="Par147"/>
      <w:bookmarkEnd w:id="8"/>
      <w:r w:rsidRPr="00F64780">
        <w:rPr>
          <w:rFonts w:ascii="Times New Roman" w:hAnsi="Times New Roman"/>
          <w:sz w:val="28"/>
          <w:szCs w:val="28"/>
        </w:rPr>
        <w:t>7. Проведение открытого конкурса и определение победителя</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7.1. Открытый конкурс проводится в </w:t>
      </w:r>
      <w:r>
        <w:rPr>
          <w:rFonts w:ascii="Times New Roman" w:hAnsi="Times New Roman"/>
          <w:sz w:val="28"/>
          <w:szCs w:val="28"/>
        </w:rPr>
        <w:t>2</w:t>
      </w:r>
      <w:r w:rsidRPr="00F64780">
        <w:rPr>
          <w:rFonts w:ascii="Times New Roman" w:hAnsi="Times New Roman"/>
          <w:sz w:val="28"/>
          <w:szCs w:val="28"/>
        </w:rPr>
        <w:t xml:space="preserve"> этапа.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7.2. На 1-м этапе производится допуск претендентов к участию в открытом конкурсе путем вскрытия конвертов и рассмотрения заявок на участие в конкурсе, а также проверка соответствия предоставленных на открытый конкурс документов и предложений. Претенденты вправе присутствовать при вскрытии конвертов. Конкурсная комиссия вскрывает конверты с заявками в порядке их регистрации.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7.3. По итогам рассмотрения заявок на 1-м этапе составляется протокол, подписанный всеми членами комиссии. Копия протокола о допуске к участию в конкурсе подписывается председателем и секретарем комиссии и направляется конкурсной комиссией участникам открытого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В протокол включается информация:</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7.3.1. О признании претендента участником открытого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7.3.2. </w:t>
      </w:r>
      <w:proofErr w:type="gramStart"/>
      <w:r w:rsidRPr="00F64780">
        <w:rPr>
          <w:rFonts w:ascii="Times New Roman" w:hAnsi="Times New Roman"/>
          <w:sz w:val="28"/>
          <w:szCs w:val="28"/>
        </w:rPr>
        <w:t>Об отказе претенденту в допуске на участие в открытом конкурсе с обоснованием</w:t>
      </w:r>
      <w:proofErr w:type="gramEnd"/>
      <w:r w:rsidRPr="00F64780">
        <w:rPr>
          <w:rFonts w:ascii="Times New Roman" w:hAnsi="Times New Roman"/>
          <w:sz w:val="28"/>
          <w:szCs w:val="28"/>
        </w:rPr>
        <w:t xml:space="preserve"> причин отказа.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В случае выявления конкурсной комиссией нарушений требований, предъявляемых к поданной участником документации на проведение открытого конкурса, либо недостоверности сведений, содержащихся в документации на проведение открытого конкурса, претендент отстраняется от участия в открытом конкурсе.</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7.4. На 2</w:t>
      </w:r>
      <w:r w:rsidRPr="00F64780">
        <w:rPr>
          <w:rFonts w:ascii="Times New Roman" w:hAnsi="Times New Roman"/>
          <w:sz w:val="28"/>
          <w:szCs w:val="28"/>
        </w:rPr>
        <w:t>-м этапе открытого конкурса оцениваются заявки участников открытого конкурса на основании критериев, установленных настоящим Положением.</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5</w:t>
      </w:r>
      <w:r w:rsidRPr="00F64780">
        <w:rPr>
          <w:rFonts w:ascii="Times New Roman" w:hAnsi="Times New Roman"/>
          <w:sz w:val="28"/>
          <w:szCs w:val="28"/>
        </w:rPr>
        <w:t>.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6</w:t>
      </w:r>
      <w:r w:rsidRPr="00F64780">
        <w:rPr>
          <w:rFonts w:ascii="Times New Roman" w:hAnsi="Times New Roman"/>
          <w:sz w:val="28"/>
          <w:szCs w:val="28"/>
        </w:rPr>
        <w:t>. Победителем признается участник открытого конкурса, набравший наибольшее количество баллов, которому присвоен первый номер. В случае</w:t>
      </w:r>
      <w:proofErr w:type="gramStart"/>
      <w:r w:rsidRPr="00F64780">
        <w:rPr>
          <w:rFonts w:ascii="Times New Roman" w:hAnsi="Times New Roman"/>
          <w:sz w:val="28"/>
          <w:szCs w:val="28"/>
        </w:rPr>
        <w:t>,</w:t>
      </w:r>
      <w:proofErr w:type="gramEnd"/>
      <w:r w:rsidRPr="00F64780">
        <w:rPr>
          <w:rFonts w:ascii="Times New Roman" w:hAnsi="Times New Roman"/>
          <w:sz w:val="28"/>
          <w:szCs w:val="28"/>
        </w:rPr>
        <w:t xml:space="preserve">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7</w:t>
      </w:r>
      <w:r w:rsidRPr="00F64780">
        <w:rPr>
          <w:rFonts w:ascii="Times New Roman" w:hAnsi="Times New Roman"/>
          <w:sz w:val="28"/>
          <w:szCs w:val="28"/>
        </w:rPr>
        <w:t xml:space="preserve">. По результатам </w:t>
      </w:r>
      <w:r>
        <w:rPr>
          <w:rFonts w:ascii="Times New Roman" w:hAnsi="Times New Roman"/>
          <w:sz w:val="28"/>
          <w:szCs w:val="28"/>
        </w:rPr>
        <w:t>2</w:t>
      </w:r>
      <w:r w:rsidRPr="00F64780">
        <w:rPr>
          <w:rFonts w:ascii="Times New Roman" w:hAnsi="Times New Roman"/>
          <w:sz w:val="28"/>
          <w:szCs w:val="28"/>
        </w:rPr>
        <w:t>-го этапа составляется протокол, где отражается сумма баллов, набранная каждым участником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Протокол оценки, сопоставления заявок и подведения итогов конкурса </w:t>
      </w:r>
      <w:r w:rsidRPr="00F64780">
        <w:rPr>
          <w:rFonts w:ascii="Times New Roman" w:hAnsi="Times New Roman"/>
          <w:sz w:val="28"/>
          <w:szCs w:val="28"/>
        </w:rPr>
        <w:lastRenderedPageBreak/>
        <w:t>должен содержать сведения:</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7</w:t>
      </w:r>
      <w:r w:rsidRPr="00F64780">
        <w:rPr>
          <w:rFonts w:ascii="Times New Roman" w:hAnsi="Times New Roman"/>
          <w:sz w:val="28"/>
          <w:szCs w:val="28"/>
        </w:rPr>
        <w:t>.1. О месте, дате, времени оценки, сопоставления заявок и подведения итогов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7</w:t>
      </w:r>
      <w:r w:rsidRPr="00F64780">
        <w:rPr>
          <w:rFonts w:ascii="Times New Roman" w:hAnsi="Times New Roman"/>
          <w:sz w:val="28"/>
          <w:szCs w:val="28"/>
        </w:rPr>
        <w:t>.2. О каждом участнике открытого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7</w:t>
      </w:r>
      <w:r w:rsidRPr="00F64780">
        <w:rPr>
          <w:rFonts w:ascii="Times New Roman" w:hAnsi="Times New Roman"/>
          <w:sz w:val="28"/>
          <w:szCs w:val="28"/>
        </w:rPr>
        <w:t xml:space="preserve">.3. </w:t>
      </w:r>
      <w:proofErr w:type="gramStart"/>
      <w:r w:rsidRPr="00F64780">
        <w:rPr>
          <w:rFonts w:ascii="Times New Roman" w:hAnsi="Times New Roman"/>
          <w:sz w:val="28"/>
          <w:szCs w:val="28"/>
        </w:rPr>
        <w:t>Наименование (для юридических лиц, юридических лиц - участников договора простого товарищества), фамилия, имя, отчество (для индивидуальных предпринимателей, индивидуальных предпринимателей - участников договора простого товарищества).</w:t>
      </w:r>
      <w:proofErr w:type="gramEnd"/>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7</w:t>
      </w:r>
      <w:r w:rsidRPr="00F64780">
        <w:rPr>
          <w:rFonts w:ascii="Times New Roman" w:hAnsi="Times New Roman"/>
          <w:sz w:val="28"/>
          <w:szCs w:val="28"/>
        </w:rPr>
        <w:t>.4. Сведения об идентификационном номере налогоплательщика.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7</w:t>
      </w:r>
      <w:r w:rsidRPr="00F64780">
        <w:rPr>
          <w:rFonts w:ascii="Times New Roman" w:hAnsi="Times New Roman"/>
          <w:sz w:val="28"/>
          <w:szCs w:val="28"/>
        </w:rPr>
        <w:t>.5. Юридический и почтовый адрес юридического лица, юридического лица - участника договора простого товарищества, место жительства индивидуального предпринимателя, индивидуального предпринимателя - участника договора простого товарищества.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7</w:t>
      </w:r>
      <w:r w:rsidRPr="00F64780">
        <w:rPr>
          <w:rFonts w:ascii="Times New Roman" w:hAnsi="Times New Roman"/>
          <w:sz w:val="28"/>
          <w:szCs w:val="28"/>
        </w:rPr>
        <w:t>.6. О количестве баллов, набранных соответствующими участниками конкурса, а также о порядковых номерах, присвоенных этим участникам открытого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7</w:t>
      </w:r>
      <w:r w:rsidRPr="00F64780">
        <w:rPr>
          <w:rFonts w:ascii="Times New Roman" w:hAnsi="Times New Roman"/>
          <w:sz w:val="28"/>
          <w:szCs w:val="28"/>
        </w:rPr>
        <w:t>.7. О подведении итогов открытого конкурса и решении об определении победителя, принятом на основании результатов оценки и сопоставления заявок.</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8</w:t>
      </w:r>
      <w:r w:rsidRPr="00F64780">
        <w:rPr>
          <w:rFonts w:ascii="Times New Roman" w:hAnsi="Times New Roman"/>
          <w:sz w:val="28"/>
          <w:szCs w:val="28"/>
        </w:rPr>
        <w:t>. Протокол оценки, сопоставления заявок и подведения итогов открытого конкурса оформляется в течение двух рабочих дней с момента подведения итогов открытого конкурса и подписывается всеми присутствующими на заседании членами комиссии.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9</w:t>
      </w:r>
      <w:r w:rsidRPr="00F64780">
        <w:rPr>
          <w:rFonts w:ascii="Times New Roman" w:hAnsi="Times New Roman"/>
          <w:sz w:val="28"/>
          <w:szCs w:val="28"/>
        </w:rPr>
        <w:t>. В случае</w:t>
      </w:r>
      <w:proofErr w:type="gramStart"/>
      <w:r w:rsidRPr="00F64780">
        <w:rPr>
          <w:rFonts w:ascii="Times New Roman" w:hAnsi="Times New Roman"/>
          <w:sz w:val="28"/>
          <w:szCs w:val="28"/>
        </w:rPr>
        <w:t>,</w:t>
      </w:r>
      <w:proofErr w:type="gramEnd"/>
      <w:r w:rsidRPr="00F64780">
        <w:rPr>
          <w:rFonts w:ascii="Times New Roman" w:hAnsi="Times New Roman"/>
          <w:sz w:val="28"/>
          <w:szCs w:val="28"/>
        </w:rPr>
        <w:t xml:space="preserve">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комиссии,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7.1</w:t>
      </w:r>
      <w:r>
        <w:rPr>
          <w:rFonts w:ascii="Times New Roman" w:hAnsi="Times New Roman"/>
          <w:sz w:val="28"/>
          <w:szCs w:val="28"/>
        </w:rPr>
        <w:t>0</w:t>
      </w:r>
      <w:r w:rsidRPr="00F64780">
        <w:rPr>
          <w:rFonts w:ascii="Times New Roman" w:hAnsi="Times New Roman"/>
          <w:sz w:val="28"/>
          <w:szCs w:val="28"/>
        </w:rPr>
        <w:t>. Не позднее трех рабочих дней со дня подписания протокол</w:t>
      </w:r>
      <w:r w:rsidR="0031004C">
        <w:rPr>
          <w:rFonts w:ascii="Times New Roman" w:hAnsi="Times New Roman"/>
          <w:sz w:val="28"/>
          <w:szCs w:val="28"/>
        </w:rPr>
        <w:t>а</w:t>
      </w:r>
      <w:r w:rsidRPr="00F64780">
        <w:rPr>
          <w:rFonts w:ascii="Times New Roman" w:hAnsi="Times New Roman"/>
          <w:sz w:val="28"/>
          <w:szCs w:val="28"/>
        </w:rPr>
        <w:t xml:space="preserve"> об итогах открытого конкурса</w:t>
      </w:r>
      <w:r w:rsidR="0031004C">
        <w:rPr>
          <w:rFonts w:ascii="Times New Roman" w:hAnsi="Times New Roman"/>
          <w:sz w:val="28"/>
          <w:szCs w:val="28"/>
        </w:rPr>
        <w:t xml:space="preserve"> он</w:t>
      </w:r>
      <w:r w:rsidRPr="00F64780">
        <w:rPr>
          <w:rFonts w:ascii="Times New Roman" w:hAnsi="Times New Roman"/>
          <w:sz w:val="28"/>
          <w:szCs w:val="28"/>
        </w:rPr>
        <w:t xml:space="preserve"> размещается на официальном сайте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w:t>
      </w:r>
      <w:r w:rsidRPr="00FC694A">
        <w:rPr>
          <w:rFonts w:ascii="Times New Roman" w:hAnsi="Times New Roman"/>
          <w:sz w:val="28"/>
          <w:szCs w:val="28"/>
        </w:rPr>
        <w:t>ородского округа.</w:t>
      </w:r>
      <w:r w:rsidR="0031004C">
        <w:rPr>
          <w:rFonts w:ascii="Times New Roman" w:hAnsi="Times New Roman"/>
          <w:sz w:val="28"/>
          <w:szCs w:val="28"/>
        </w:rPr>
        <w:t xml:space="preserve"> Не позднее трех рабочих дней участники информируются о результатах проведения конкурса. </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7.1</w:t>
      </w:r>
      <w:r>
        <w:rPr>
          <w:rFonts w:ascii="Times New Roman" w:hAnsi="Times New Roman"/>
          <w:sz w:val="28"/>
          <w:szCs w:val="28"/>
        </w:rPr>
        <w:t>1</w:t>
      </w:r>
      <w:r w:rsidRPr="00F64780">
        <w:rPr>
          <w:rFonts w:ascii="Times New Roman" w:hAnsi="Times New Roman"/>
          <w:sz w:val="28"/>
          <w:szCs w:val="28"/>
        </w:rPr>
        <w:t xml:space="preserve">. </w:t>
      </w:r>
      <w:proofErr w:type="gramStart"/>
      <w:r w:rsidRPr="00F64780">
        <w:rPr>
          <w:rFonts w:ascii="Times New Roman" w:hAnsi="Times New Roman"/>
          <w:sz w:val="28"/>
          <w:szCs w:val="28"/>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w:t>
      </w:r>
      <w:proofErr w:type="gramEnd"/>
      <w:r w:rsidRPr="00F64780">
        <w:rPr>
          <w:rFonts w:ascii="Times New Roman" w:hAnsi="Times New Roman"/>
          <w:sz w:val="28"/>
          <w:szCs w:val="28"/>
        </w:rPr>
        <w:t xml:space="preserve"> такую заявку на участие в открытом конкурсе.</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center"/>
        <w:outlineLvl w:val="1"/>
        <w:rPr>
          <w:rFonts w:ascii="Times New Roman" w:hAnsi="Times New Roman"/>
          <w:sz w:val="28"/>
          <w:szCs w:val="28"/>
        </w:rPr>
      </w:pPr>
      <w:bookmarkStart w:id="9" w:name="Par174"/>
      <w:bookmarkEnd w:id="9"/>
      <w:r w:rsidRPr="00F64780">
        <w:rPr>
          <w:rFonts w:ascii="Times New Roman" w:hAnsi="Times New Roman"/>
          <w:sz w:val="28"/>
          <w:szCs w:val="28"/>
        </w:rPr>
        <w:lastRenderedPageBreak/>
        <w:t>8. Критерии оценки заявок на участие в конкурсе</w:t>
      </w:r>
    </w:p>
    <w:p w:rsidR="001C69D5" w:rsidRPr="00F64780" w:rsidRDefault="001C69D5" w:rsidP="001C69D5">
      <w:pPr>
        <w:widowControl w:val="0"/>
        <w:autoSpaceDE w:val="0"/>
        <w:autoSpaceDN w:val="0"/>
        <w:adjustRightInd w:val="0"/>
        <w:jc w:val="both"/>
        <w:rPr>
          <w:rFonts w:ascii="Times New Roman" w:hAnsi="Times New Roman"/>
          <w:sz w:val="28"/>
          <w:szCs w:val="28"/>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88"/>
        <w:gridCol w:w="7009"/>
        <w:gridCol w:w="1417"/>
      </w:tblGrid>
      <w:tr w:rsidR="001C69D5" w:rsidRPr="00F64780" w:rsidTr="00C34204">
        <w:tc>
          <w:tcPr>
            <w:tcW w:w="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center"/>
              <w:rPr>
                <w:rFonts w:ascii="Times New Roman" w:hAnsi="Times New Roman"/>
                <w:sz w:val="28"/>
                <w:szCs w:val="28"/>
              </w:rPr>
            </w:pPr>
            <w:r w:rsidRPr="00F64780">
              <w:rPr>
                <w:rFonts w:ascii="Times New Roman" w:hAnsi="Times New Roman"/>
                <w:sz w:val="28"/>
                <w:szCs w:val="28"/>
              </w:rPr>
              <w:t xml:space="preserve">N </w:t>
            </w:r>
            <w:proofErr w:type="gramStart"/>
            <w:r w:rsidRPr="00F64780">
              <w:rPr>
                <w:rFonts w:ascii="Times New Roman" w:hAnsi="Times New Roman"/>
                <w:sz w:val="28"/>
                <w:szCs w:val="28"/>
              </w:rPr>
              <w:t>п</w:t>
            </w:r>
            <w:proofErr w:type="gramEnd"/>
            <w:r w:rsidRPr="00F64780">
              <w:rPr>
                <w:rFonts w:ascii="Times New Roman" w:hAnsi="Times New Roman"/>
                <w:sz w:val="28"/>
                <w:szCs w:val="28"/>
              </w:rPr>
              <w:t>/п</w:t>
            </w:r>
          </w:p>
        </w:tc>
        <w:tc>
          <w:tcPr>
            <w:tcW w:w="7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center"/>
              <w:rPr>
                <w:rFonts w:ascii="Times New Roman" w:hAnsi="Times New Roman"/>
                <w:sz w:val="28"/>
                <w:szCs w:val="28"/>
              </w:rPr>
            </w:pPr>
            <w:r w:rsidRPr="00F64780">
              <w:rPr>
                <w:rFonts w:ascii="Times New Roman" w:hAnsi="Times New Roman"/>
                <w:sz w:val="28"/>
                <w:szCs w:val="28"/>
              </w:rPr>
              <w:t>Показатели оценки</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center"/>
              <w:rPr>
                <w:rFonts w:ascii="Times New Roman" w:hAnsi="Times New Roman"/>
                <w:sz w:val="28"/>
                <w:szCs w:val="28"/>
              </w:rPr>
            </w:pPr>
            <w:r w:rsidRPr="00F64780">
              <w:rPr>
                <w:rFonts w:ascii="Times New Roman" w:hAnsi="Times New Roman"/>
                <w:sz w:val="28"/>
                <w:szCs w:val="28"/>
              </w:rPr>
              <w:t>Количество баллов</w:t>
            </w:r>
          </w:p>
        </w:tc>
      </w:tr>
      <w:tr w:rsidR="001C69D5" w:rsidRPr="00F64780" w:rsidTr="00C34204">
        <w:tc>
          <w:tcPr>
            <w:tcW w:w="58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1.</w:t>
            </w:r>
          </w:p>
        </w:tc>
        <w:tc>
          <w:tcPr>
            <w:tcW w:w="7009" w:type="dxa"/>
            <w:tcBorders>
              <w:top w:val="single" w:sz="4" w:space="0" w:color="auto"/>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proofErr w:type="gramStart"/>
            <w:r w:rsidRPr="00F64780">
              <w:rPr>
                <w:rFonts w:ascii="Times New Roman" w:hAnsi="Times New Roman"/>
                <w:sz w:val="28"/>
                <w:szCs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имеющихся в распоряжении юридического лица, индивидуального предпринимателя, участников договора простого товарищества:</w:t>
            </w:r>
            <w:proofErr w:type="gramEnd"/>
          </w:p>
        </w:tc>
        <w:tc>
          <w:tcPr>
            <w:tcW w:w="1417" w:type="dxa"/>
            <w:tcBorders>
              <w:top w:val="single" w:sz="4" w:space="0" w:color="auto"/>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до 0,1</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10</w:t>
            </w: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0,1 до 0,2</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7</w:t>
            </w: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0,2 до 0,4</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4</w:t>
            </w: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0,4</w:t>
            </w: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0</w:t>
            </w:r>
          </w:p>
        </w:tc>
      </w:tr>
      <w:tr w:rsidR="001C69D5" w:rsidRPr="00F64780" w:rsidTr="00C34204">
        <w:tc>
          <w:tcPr>
            <w:tcW w:w="58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2.</w:t>
            </w:r>
          </w:p>
        </w:tc>
        <w:tc>
          <w:tcPr>
            <w:tcW w:w="7009" w:type="dxa"/>
            <w:tcBorders>
              <w:top w:val="single" w:sz="4" w:space="0" w:color="auto"/>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 xml:space="preserve">Опыт осуществления регулярных перевозок юридическим лицом, индивидуальным предпринимателем, участником договора простого товарищества, который подтвержден исполнением государственных или муниципальных контрактов (договоров) либо свидетельствами об осуществлении перевозок по маршруту регулярных перевозок или иными нормативными правовыми актами Приморского края и муниципальными нормативными правовыми актами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w:t>
            </w:r>
          </w:p>
        </w:tc>
        <w:tc>
          <w:tcPr>
            <w:tcW w:w="1417" w:type="dxa"/>
            <w:tcBorders>
              <w:top w:val="single" w:sz="4" w:space="0" w:color="auto"/>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менее года</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0</w:t>
            </w: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1 года до 3-х лет</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2</w:t>
            </w: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3-х лет до 5 лет</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3</w:t>
            </w: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5 лет до 7 лет</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5</w:t>
            </w: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7 лет до 10 лет</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8</w:t>
            </w: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10 лет</w:t>
            </w: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10</w:t>
            </w:r>
          </w:p>
        </w:tc>
      </w:tr>
      <w:tr w:rsidR="001C69D5" w:rsidRPr="00F64780" w:rsidTr="00C34204">
        <w:tc>
          <w:tcPr>
            <w:tcW w:w="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3.</w:t>
            </w:r>
          </w:p>
        </w:tc>
        <w:tc>
          <w:tcPr>
            <w:tcW w:w="7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Характеристика транспортных средств, предлагаемых для осуществления регулярных перевозок (</w:t>
            </w:r>
            <w:r w:rsidRPr="00FE3B07">
              <w:rPr>
                <w:rFonts w:ascii="Times New Roman" w:hAnsi="Times New Roman"/>
                <w:sz w:val="28"/>
                <w:szCs w:val="28"/>
              </w:rPr>
              <w:t xml:space="preserve">по </w:t>
            </w:r>
            <w:proofErr w:type="spellStart"/>
            <w:r w:rsidRPr="00FE3B07">
              <w:rPr>
                <w:rFonts w:ascii="Times New Roman" w:hAnsi="Times New Roman"/>
                <w:sz w:val="28"/>
                <w:szCs w:val="28"/>
              </w:rPr>
              <w:t>пп</w:t>
            </w:r>
            <w:proofErr w:type="spellEnd"/>
            <w:r w:rsidRPr="00FE3B07">
              <w:rPr>
                <w:rFonts w:ascii="Times New Roman" w:hAnsi="Times New Roman"/>
                <w:sz w:val="28"/>
                <w:szCs w:val="28"/>
              </w:rPr>
              <w:t xml:space="preserve">. 3.1 - </w:t>
            </w:r>
            <w:hyperlink w:anchor="Par220" w:history="1">
              <w:r w:rsidRPr="00FE3B07">
                <w:rPr>
                  <w:rFonts w:ascii="Times New Roman" w:hAnsi="Times New Roman"/>
                  <w:sz w:val="28"/>
                  <w:szCs w:val="28"/>
                </w:rPr>
                <w:t>3.5</w:t>
              </w:r>
            </w:hyperlink>
            <w:r w:rsidRPr="00FE3B07">
              <w:rPr>
                <w:rFonts w:ascii="Times New Roman" w:hAnsi="Times New Roman"/>
                <w:sz w:val="28"/>
                <w:szCs w:val="28"/>
              </w:rPr>
              <w:t xml:space="preserve"> оценка определяется за каждое транспортное </w:t>
            </w:r>
            <w:r w:rsidRPr="00F64780">
              <w:rPr>
                <w:rFonts w:ascii="Times New Roman" w:hAnsi="Times New Roman"/>
                <w:sz w:val="28"/>
                <w:szCs w:val="28"/>
              </w:rPr>
              <w:t>средство, суммируется и делится на количество транспортных средств, заявленных для участия в открытом конкурсе):</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p>
        </w:tc>
      </w:tr>
      <w:tr w:rsidR="001C69D5" w:rsidRPr="00F64780" w:rsidTr="00C34204">
        <w:tc>
          <w:tcPr>
            <w:tcW w:w="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bookmarkStart w:id="10" w:name="Par208"/>
            <w:bookmarkEnd w:id="10"/>
            <w:r w:rsidRPr="00F64780">
              <w:rPr>
                <w:rFonts w:ascii="Times New Roman" w:hAnsi="Times New Roman"/>
                <w:sz w:val="28"/>
                <w:szCs w:val="28"/>
              </w:rPr>
              <w:lastRenderedPageBreak/>
              <w:t>3.1.</w:t>
            </w:r>
          </w:p>
        </w:tc>
        <w:tc>
          <w:tcPr>
            <w:tcW w:w="7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Оборудование транспортного средства устройствами для перевозки лиц с ограниченными возможностями передвижения и пассажиров с детскими колясками (начисляется за каждое транспортное средство из числа заявленных на маршрут)</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2</w:t>
            </w:r>
          </w:p>
        </w:tc>
      </w:tr>
      <w:tr w:rsidR="001C69D5" w:rsidRPr="00F64780" w:rsidTr="00C34204">
        <w:tc>
          <w:tcPr>
            <w:tcW w:w="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3.2.</w:t>
            </w:r>
          </w:p>
        </w:tc>
        <w:tc>
          <w:tcPr>
            <w:tcW w:w="7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 xml:space="preserve">Наличие низкого пола (начисляется за каждое </w:t>
            </w:r>
            <w:proofErr w:type="spellStart"/>
            <w:r w:rsidRPr="00F64780">
              <w:rPr>
                <w:rFonts w:ascii="Times New Roman" w:hAnsi="Times New Roman"/>
                <w:sz w:val="28"/>
                <w:szCs w:val="28"/>
              </w:rPr>
              <w:t>низкопольное</w:t>
            </w:r>
            <w:proofErr w:type="spellEnd"/>
            <w:r w:rsidRPr="00F64780">
              <w:rPr>
                <w:rFonts w:ascii="Times New Roman" w:hAnsi="Times New Roman"/>
                <w:sz w:val="28"/>
                <w:szCs w:val="28"/>
              </w:rPr>
              <w:t xml:space="preserve"> транспортное средство из числа </w:t>
            </w:r>
            <w:proofErr w:type="gramStart"/>
            <w:r w:rsidRPr="00F64780">
              <w:rPr>
                <w:rFonts w:ascii="Times New Roman" w:hAnsi="Times New Roman"/>
                <w:sz w:val="28"/>
                <w:szCs w:val="28"/>
              </w:rPr>
              <w:t>заявленных</w:t>
            </w:r>
            <w:proofErr w:type="gramEnd"/>
            <w:r w:rsidRPr="00F64780">
              <w:rPr>
                <w:rFonts w:ascii="Times New Roman" w:hAnsi="Times New Roman"/>
                <w:sz w:val="28"/>
                <w:szCs w:val="28"/>
              </w:rPr>
              <w:t xml:space="preserve"> на маршрут)</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3</w:t>
            </w:r>
          </w:p>
        </w:tc>
      </w:tr>
      <w:tr w:rsidR="001C69D5" w:rsidRPr="00F64780" w:rsidTr="00C34204">
        <w:tc>
          <w:tcPr>
            <w:tcW w:w="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3.3.</w:t>
            </w:r>
          </w:p>
        </w:tc>
        <w:tc>
          <w:tcPr>
            <w:tcW w:w="7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 xml:space="preserve">Наличие в транспортном средстве устройства для автоматического информирования пассажиров с возможностью дублирования информации в текстовом виде, на </w:t>
            </w:r>
            <w:proofErr w:type="spellStart"/>
            <w:r w:rsidRPr="00F64780">
              <w:rPr>
                <w:rFonts w:ascii="Times New Roman" w:hAnsi="Times New Roman"/>
                <w:sz w:val="28"/>
                <w:szCs w:val="28"/>
              </w:rPr>
              <w:t>внутрисалонном</w:t>
            </w:r>
            <w:proofErr w:type="spellEnd"/>
            <w:r w:rsidRPr="00F64780">
              <w:rPr>
                <w:rFonts w:ascii="Times New Roman" w:hAnsi="Times New Roman"/>
                <w:sz w:val="28"/>
                <w:szCs w:val="28"/>
              </w:rPr>
              <w:t xml:space="preserve"> информационном табло "бегущая строка"</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2</w:t>
            </w:r>
          </w:p>
        </w:tc>
      </w:tr>
      <w:tr w:rsidR="001C69D5" w:rsidRPr="00F64780" w:rsidTr="00C34204">
        <w:tc>
          <w:tcPr>
            <w:tcW w:w="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3.4.</w:t>
            </w:r>
          </w:p>
        </w:tc>
        <w:tc>
          <w:tcPr>
            <w:tcW w:w="7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Наличие действующей системы обогрева салона транспортного средства</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2</w:t>
            </w:r>
          </w:p>
        </w:tc>
      </w:tr>
      <w:tr w:rsidR="001C69D5" w:rsidRPr="00F64780" w:rsidTr="00C34204">
        <w:tc>
          <w:tcPr>
            <w:tcW w:w="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bookmarkStart w:id="11" w:name="Par220"/>
            <w:bookmarkEnd w:id="11"/>
            <w:r w:rsidRPr="00F64780">
              <w:rPr>
                <w:rFonts w:ascii="Times New Roman" w:hAnsi="Times New Roman"/>
                <w:sz w:val="28"/>
                <w:szCs w:val="28"/>
              </w:rPr>
              <w:t>3.5.</w:t>
            </w:r>
          </w:p>
        </w:tc>
        <w:tc>
          <w:tcPr>
            <w:tcW w:w="7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Оборудование транспортного средства кондиционером</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2</w:t>
            </w:r>
          </w:p>
        </w:tc>
      </w:tr>
      <w:tr w:rsidR="001C69D5" w:rsidRPr="00F64780" w:rsidTr="00C34204">
        <w:tc>
          <w:tcPr>
            <w:tcW w:w="58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3.6.</w:t>
            </w:r>
          </w:p>
        </w:tc>
        <w:tc>
          <w:tcPr>
            <w:tcW w:w="7009" w:type="dxa"/>
            <w:tcBorders>
              <w:top w:val="single" w:sz="4" w:space="0" w:color="auto"/>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Наличие резерва транспортных средств, в соотношении к требуемому количеству ТС:</w:t>
            </w:r>
          </w:p>
        </w:tc>
        <w:tc>
          <w:tcPr>
            <w:tcW w:w="1417" w:type="dxa"/>
            <w:tcBorders>
              <w:top w:val="single" w:sz="4" w:space="0" w:color="auto"/>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нет резерва</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0</w:t>
            </w: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от 0,01% до 10%</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2</w:t>
            </w: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10% до 20%</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4</w:t>
            </w: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20% до 40%</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6</w:t>
            </w: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40% и более</w:t>
            </w: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8</w:t>
            </w:r>
          </w:p>
        </w:tc>
      </w:tr>
      <w:tr w:rsidR="001C69D5" w:rsidRPr="00F64780" w:rsidTr="00C34204">
        <w:tc>
          <w:tcPr>
            <w:tcW w:w="58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4.</w:t>
            </w:r>
          </w:p>
        </w:tc>
        <w:tc>
          <w:tcPr>
            <w:tcW w:w="7009" w:type="dxa"/>
            <w:tcBorders>
              <w:top w:val="single" w:sz="4" w:space="0" w:color="auto"/>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Максимальный срок эксплуатации транспортных средств, предлагаемых юридическим лицом, индивидуальным предпринимателем,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(начисляется за каждое транспортное средство из числа заявленных на маршрут):</w:t>
            </w:r>
          </w:p>
        </w:tc>
        <w:tc>
          <w:tcPr>
            <w:tcW w:w="1417" w:type="dxa"/>
            <w:tcBorders>
              <w:top w:val="single" w:sz="4" w:space="0" w:color="auto"/>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до 3-х лет с года выпуска</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5</w:t>
            </w: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3-х лет до 5 лет</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3</w:t>
            </w: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5 лет до 8 лет</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2</w:t>
            </w: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8 лет до 10 лет</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1</w:t>
            </w:r>
          </w:p>
        </w:tc>
      </w:tr>
      <w:tr w:rsidR="001C69D5" w:rsidRPr="00F64780" w:rsidTr="00C34204">
        <w:tc>
          <w:tcPr>
            <w:tcW w:w="5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09" w:type="dxa"/>
            <w:tcBorders>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10 лет</w:t>
            </w: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0</w:t>
            </w:r>
          </w:p>
        </w:tc>
      </w:tr>
      <w:tr w:rsidR="001C69D5" w:rsidRPr="00F64780" w:rsidTr="00C34204">
        <w:tc>
          <w:tcPr>
            <w:tcW w:w="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5.</w:t>
            </w:r>
          </w:p>
        </w:tc>
        <w:tc>
          <w:tcPr>
            <w:tcW w:w="7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Дополнительные показатели оценки деятельности перевозчика, подтверждающие его профессиональную репутацию</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5</w:t>
            </w:r>
          </w:p>
        </w:tc>
      </w:tr>
    </w:tbl>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center"/>
        <w:outlineLvl w:val="1"/>
        <w:rPr>
          <w:rFonts w:ascii="Times New Roman" w:hAnsi="Times New Roman"/>
          <w:sz w:val="28"/>
          <w:szCs w:val="28"/>
        </w:rPr>
      </w:pPr>
      <w:bookmarkStart w:id="12" w:name="Par253"/>
      <w:bookmarkEnd w:id="12"/>
      <w:r w:rsidRPr="00F64780">
        <w:rPr>
          <w:rFonts w:ascii="Times New Roman" w:hAnsi="Times New Roman"/>
          <w:sz w:val="28"/>
          <w:szCs w:val="28"/>
        </w:rPr>
        <w:t>9. Заключение договора, выдача свидетельства</w:t>
      </w:r>
    </w:p>
    <w:p w:rsidR="001C69D5" w:rsidRPr="00F64780" w:rsidRDefault="001C69D5" w:rsidP="001C69D5">
      <w:pPr>
        <w:widowControl w:val="0"/>
        <w:autoSpaceDE w:val="0"/>
        <w:autoSpaceDN w:val="0"/>
        <w:adjustRightInd w:val="0"/>
        <w:jc w:val="center"/>
        <w:rPr>
          <w:rFonts w:ascii="Times New Roman" w:hAnsi="Times New Roman"/>
          <w:sz w:val="28"/>
          <w:szCs w:val="28"/>
        </w:rPr>
      </w:pPr>
      <w:r w:rsidRPr="00F64780">
        <w:rPr>
          <w:rFonts w:ascii="Times New Roman" w:hAnsi="Times New Roman"/>
          <w:sz w:val="28"/>
          <w:szCs w:val="28"/>
        </w:rPr>
        <w:t>об осуществлении перевозок по муниципальному маршруту</w:t>
      </w:r>
    </w:p>
    <w:p w:rsidR="001C69D5" w:rsidRPr="00F64780" w:rsidRDefault="001C69D5" w:rsidP="001C69D5">
      <w:pPr>
        <w:widowControl w:val="0"/>
        <w:autoSpaceDE w:val="0"/>
        <w:autoSpaceDN w:val="0"/>
        <w:adjustRightInd w:val="0"/>
        <w:jc w:val="center"/>
        <w:rPr>
          <w:rFonts w:ascii="Times New Roman" w:hAnsi="Times New Roman"/>
          <w:sz w:val="28"/>
          <w:szCs w:val="28"/>
        </w:rPr>
      </w:pPr>
      <w:r w:rsidRPr="00F64780">
        <w:rPr>
          <w:rFonts w:ascii="Times New Roman" w:hAnsi="Times New Roman"/>
          <w:sz w:val="28"/>
          <w:szCs w:val="28"/>
        </w:rPr>
        <w:t>регулярных перевозок и карт соответствующего маршрута</w:t>
      </w:r>
    </w:p>
    <w:p w:rsidR="001C69D5" w:rsidRPr="00F64780" w:rsidRDefault="001C69D5" w:rsidP="001C69D5">
      <w:pPr>
        <w:widowControl w:val="0"/>
        <w:autoSpaceDE w:val="0"/>
        <w:autoSpaceDN w:val="0"/>
        <w:adjustRightInd w:val="0"/>
        <w:jc w:val="center"/>
        <w:rPr>
          <w:rFonts w:ascii="Times New Roman" w:hAnsi="Times New Roman"/>
          <w:sz w:val="28"/>
          <w:szCs w:val="28"/>
        </w:rPr>
      </w:pPr>
      <w:r w:rsidRPr="00F64780">
        <w:rPr>
          <w:rFonts w:ascii="Times New Roman" w:hAnsi="Times New Roman"/>
          <w:sz w:val="28"/>
          <w:szCs w:val="28"/>
        </w:rPr>
        <w:t>по результатам открытого конкурса</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 xml:space="preserve">9.1. Заключение договора на осуществление регулярных перевозок по муниципальным маршрутам, оформление и выдача свидетельства на осуществление перевозок по маршруту и карты маршрута производится организатором конкурса в течение </w:t>
      </w:r>
      <w:r>
        <w:rPr>
          <w:rFonts w:ascii="Times New Roman" w:hAnsi="Times New Roman"/>
          <w:sz w:val="28"/>
          <w:szCs w:val="28"/>
        </w:rPr>
        <w:t>десяти</w:t>
      </w:r>
      <w:r w:rsidRPr="00F64780">
        <w:rPr>
          <w:rFonts w:ascii="Times New Roman" w:hAnsi="Times New Roman"/>
          <w:sz w:val="28"/>
          <w:szCs w:val="28"/>
        </w:rPr>
        <w:t xml:space="preserve"> календарных дней со дня подведения итогов конкурса. Количество карт маршрута должно соответствовать максимальному количеству транспортных средств, выставленных заявителем для регулярных перевозок.</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9.2. Договор, свидетельство об осуществлении перевозок по муниципальным маршрутам регулярных перевозок и карта соответствующих маршрутов оформляются сроком на пять лет.</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br w:type="page"/>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ind w:left="5387"/>
        <w:jc w:val="both"/>
        <w:outlineLvl w:val="1"/>
        <w:rPr>
          <w:rFonts w:ascii="Times New Roman" w:hAnsi="Times New Roman"/>
          <w:sz w:val="28"/>
          <w:szCs w:val="28"/>
        </w:rPr>
      </w:pPr>
      <w:bookmarkStart w:id="13" w:name="Par265"/>
      <w:bookmarkEnd w:id="13"/>
      <w:r w:rsidRPr="00F64780">
        <w:rPr>
          <w:rFonts w:ascii="Times New Roman" w:hAnsi="Times New Roman"/>
          <w:sz w:val="28"/>
          <w:szCs w:val="28"/>
        </w:rPr>
        <w:t>Приложение 1</w:t>
      </w:r>
    </w:p>
    <w:p w:rsidR="001C69D5" w:rsidRPr="00F64780" w:rsidRDefault="001C69D5" w:rsidP="001C69D5">
      <w:pPr>
        <w:widowControl w:val="0"/>
        <w:autoSpaceDE w:val="0"/>
        <w:autoSpaceDN w:val="0"/>
        <w:adjustRightInd w:val="0"/>
        <w:ind w:left="5387"/>
        <w:jc w:val="both"/>
        <w:rPr>
          <w:rFonts w:ascii="Times New Roman" w:hAnsi="Times New Roman"/>
          <w:sz w:val="28"/>
          <w:szCs w:val="28"/>
        </w:rPr>
      </w:pPr>
      <w:r w:rsidRPr="00F64780">
        <w:rPr>
          <w:rFonts w:ascii="Times New Roman" w:hAnsi="Times New Roman"/>
          <w:sz w:val="28"/>
          <w:szCs w:val="28"/>
        </w:rPr>
        <w:t>к Положению</w:t>
      </w:r>
    </w:p>
    <w:p w:rsidR="001C69D5" w:rsidRPr="00F64780" w:rsidRDefault="001C69D5" w:rsidP="001C69D5">
      <w:pPr>
        <w:widowControl w:val="0"/>
        <w:autoSpaceDE w:val="0"/>
        <w:autoSpaceDN w:val="0"/>
        <w:adjustRightInd w:val="0"/>
        <w:ind w:left="5387"/>
        <w:jc w:val="both"/>
        <w:rPr>
          <w:rFonts w:ascii="Times New Roman" w:hAnsi="Times New Roman"/>
          <w:sz w:val="28"/>
          <w:szCs w:val="28"/>
        </w:rPr>
      </w:pPr>
      <w:r w:rsidRPr="00F64780">
        <w:rPr>
          <w:rFonts w:ascii="Times New Roman" w:hAnsi="Times New Roman"/>
          <w:sz w:val="28"/>
          <w:szCs w:val="28"/>
        </w:rPr>
        <w:t>об организации проведения</w:t>
      </w:r>
    </w:p>
    <w:p w:rsidR="001C69D5" w:rsidRPr="00F64780" w:rsidRDefault="001C69D5" w:rsidP="001C69D5">
      <w:pPr>
        <w:widowControl w:val="0"/>
        <w:autoSpaceDE w:val="0"/>
        <w:autoSpaceDN w:val="0"/>
        <w:adjustRightInd w:val="0"/>
        <w:ind w:left="5387"/>
        <w:jc w:val="both"/>
        <w:rPr>
          <w:rFonts w:ascii="Times New Roman" w:hAnsi="Times New Roman"/>
          <w:sz w:val="28"/>
          <w:szCs w:val="28"/>
        </w:rPr>
      </w:pPr>
      <w:r w:rsidRPr="00F64780">
        <w:rPr>
          <w:rFonts w:ascii="Times New Roman" w:hAnsi="Times New Roman"/>
          <w:sz w:val="28"/>
          <w:szCs w:val="28"/>
        </w:rPr>
        <w:t xml:space="preserve">открытого конкурса </w:t>
      </w:r>
      <w:proofErr w:type="gramStart"/>
      <w:r w:rsidRPr="00F64780">
        <w:rPr>
          <w:rFonts w:ascii="Times New Roman" w:hAnsi="Times New Roman"/>
          <w:sz w:val="28"/>
          <w:szCs w:val="28"/>
        </w:rPr>
        <w:t>на</w:t>
      </w:r>
      <w:proofErr w:type="gramEnd"/>
    </w:p>
    <w:p w:rsidR="001C69D5" w:rsidRPr="00F64780" w:rsidRDefault="001C69D5" w:rsidP="001C69D5">
      <w:pPr>
        <w:widowControl w:val="0"/>
        <w:autoSpaceDE w:val="0"/>
        <w:autoSpaceDN w:val="0"/>
        <w:adjustRightInd w:val="0"/>
        <w:ind w:left="5387"/>
        <w:jc w:val="both"/>
        <w:rPr>
          <w:rFonts w:ascii="Times New Roman" w:hAnsi="Times New Roman"/>
          <w:sz w:val="28"/>
          <w:szCs w:val="28"/>
        </w:rPr>
      </w:pPr>
      <w:r w:rsidRPr="00F64780">
        <w:rPr>
          <w:rFonts w:ascii="Times New Roman" w:hAnsi="Times New Roman"/>
          <w:sz w:val="28"/>
          <w:szCs w:val="28"/>
        </w:rPr>
        <w:t>право получения свидетельства</w:t>
      </w:r>
    </w:p>
    <w:p w:rsidR="001C69D5" w:rsidRPr="00F64780" w:rsidRDefault="001C69D5" w:rsidP="001C69D5">
      <w:pPr>
        <w:widowControl w:val="0"/>
        <w:autoSpaceDE w:val="0"/>
        <w:autoSpaceDN w:val="0"/>
        <w:adjustRightInd w:val="0"/>
        <w:ind w:left="5387"/>
        <w:jc w:val="both"/>
        <w:rPr>
          <w:rFonts w:ascii="Times New Roman" w:hAnsi="Times New Roman"/>
          <w:sz w:val="28"/>
          <w:szCs w:val="28"/>
        </w:rPr>
      </w:pPr>
      <w:r w:rsidRPr="00F64780">
        <w:rPr>
          <w:rFonts w:ascii="Times New Roman" w:hAnsi="Times New Roman"/>
          <w:sz w:val="28"/>
          <w:szCs w:val="28"/>
        </w:rPr>
        <w:t>об осуществлении перевозок</w:t>
      </w:r>
    </w:p>
    <w:p w:rsidR="001C69D5" w:rsidRPr="00F64780" w:rsidRDefault="001C69D5" w:rsidP="001C69D5">
      <w:pPr>
        <w:widowControl w:val="0"/>
        <w:autoSpaceDE w:val="0"/>
        <w:autoSpaceDN w:val="0"/>
        <w:adjustRightInd w:val="0"/>
        <w:ind w:left="5387"/>
        <w:jc w:val="both"/>
        <w:rPr>
          <w:rFonts w:ascii="Times New Roman" w:hAnsi="Times New Roman"/>
          <w:sz w:val="28"/>
          <w:szCs w:val="28"/>
        </w:rPr>
      </w:pPr>
      <w:r w:rsidRPr="00F64780">
        <w:rPr>
          <w:rFonts w:ascii="Times New Roman" w:hAnsi="Times New Roman"/>
          <w:sz w:val="28"/>
          <w:szCs w:val="28"/>
        </w:rPr>
        <w:t>по муниципальным маршрутам</w:t>
      </w:r>
    </w:p>
    <w:p w:rsidR="001C69D5" w:rsidRPr="00F64780" w:rsidRDefault="001C69D5" w:rsidP="001C69D5">
      <w:pPr>
        <w:widowControl w:val="0"/>
        <w:autoSpaceDE w:val="0"/>
        <w:autoSpaceDN w:val="0"/>
        <w:adjustRightInd w:val="0"/>
        <w:ind w:left="5387"/>
        <w:jc w:val="both"/>
        <w:rPr>
          <w:rFonts w:ascii="Times New Roman" w:hAnsi="Times New Roman"/>
          <w:sz w:val="28"/>
          <w:szCs w:val="28"/>
        </w:rPr>
      </w:pPr>
      <w:r>
        <w:rPr>
          <w:rFonts w:ascii="Times New Roman" w:hAnsi="Times New Roman"/>
          <w:sz w:val="28"/>
          <w:szCs w:val="28"/>
        </w:rPr>
        <w:t xml:space="preserve">регулярных перевозок в </w:t>
      </w:r>
      <w:r w:rsidRPr="00F64780">
        <w:rPr>
          <w:rFonts w:ascii="Times New Roman" w:hAnsi="Times New Roman"/>
          <w:sz w:val="28"/>
          <w:szCs w:val="28"/>
        </w:rPr>
        <w:t xml:space="preserve">границах </w:t>
      </w:r>
      <w:proofErr w:type="spellStart"/>
      <w:r>
        <w:rPr>
          <w:rFonts w:ascii="Times New Roman" w:hAnsi="Times New Roman"/>
          <w:sz w:val="28"/>
          <w:szCs w:val="28"/>
        </w:rPr>
        <w:t>Дальнереченского</w:t>
      </w:r>
      <w:proofErr w:type="spellEnd"/>
    </w:p>
    <w:p w:rsidR="001C69D5" w:rsidRPr="00F64780" w:rsidRDefault="001C69D5" w:rsidP="001C69D5">
      <w:pPr>
        <w:widowControl w:val="0"/>
        <w:autoSpaceDE w:val="0"/>
        <w:autoSpaceDN w:val="0"/>
        <w:adjustRightInd w:val="0"/>
        <w:ind w:left="5387"/>
        <w:jc w:val="both"/>
        <w:rPr>
          <w:rFonts w:ascii="Times New Roman" w:hAnsi="Times New Roman"/>
          <w:sz w:val="28"/>
          <w:szCs w:val="28"/>
        </w:rPr>
      </w:pPr>
      <w:r w:rsidRPr="00F64780">
        <w:rPr>
          <w:rFonts w:ascii="Times New Roman" w:hAnsi="Times New Roman"/>
          <w:sz w:val="28"/>
          <w:szCs w:val="28"/>
        </w:rPr>
        <w:t>городского округа</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pStyle w:val="ConsPlusNonformat"/>
        <w:jc w:val="center"/>
        <w:rPr>
          <w:rFonts w:ascii="Times New Roman" w:hAnsi="Times New Roman" w:cs="Times New Roman"/>
          <w:sz w:val="28"/>
          <w:szCs w:val="28"/>
        </w:rPr>
      </w:pPr>
      <w:bookmarkStart w:id="14" w:name="Par276"/>
      <w:bookmarkEnd w:id="14"/>
      <w:r w:rsidRPr="00F64780">
        <w:rPr>
          <w:rFonts w:ascii="Times New Roman" w:hAnsi="Times New Roman" w:cs="Times New Roman"/>
          <w:sz w:val="28"/>
          <w:szCs w:val="28"/>
        </w:rPr>
        <w:t>ЗАЯВКА</w:t>
      </w: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на участие в открытом конкурсе на право осуществления</w:t>
      </w: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перевозок по муниципальным маршрутам регулярных перевозок</w:t>
      </w: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 xml:space="preserve">на территории </w:t>
      </w:r>
      <w:proofErr w:type="spellStart"/>
      <w:r>
        <w:rPr>
          <w:rFonts w:ascii="Times New Roman" w:hAnsi="Times New Roman" w:cs="Times New Roman"/>
          <w:sz w:val="28"/>
          <w:szCs w:val="28"/>
        </w:rPr>
        <w:t>Дальнереченского</w:t>
      </w:r>
      <w:proofErr w:type="spellEnd"/>
      <w:r w:rsidRPr="00F64780">
        <w:rPr>
          <w:rFonts w:ascii="Times New Roman" w:hAnsi="Times New Roman" w:cs="Times New Roman"/>
          <w:sz w:val="28"/>
          <w:szCs w:val="28"/>
        </w:rPr>
        <w:t xml:space="preserve"> городского округа</w:t>
      </w:r>
    </w:p>
    <w:p w:rsidR="001C69D5" w:rsidRPr="00F64780" w:rsidRDefault="001C69D5" w:rsidP="001C69D5">
      <w:pPr>
        <w:pStyle w:val="ConsPlusNonformat"/>
        <w:jc w:val="center"/>
        <w:rPr>
          <w:rFonts w:ascii="Times New Roman" w:hAnsi="Times New Roman" w:cs="Times New Roman"/>
          <w:sz w:val="28"/>
          <w:szCs w:val="28"/>
        </w:rPr>
      </w:pP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(полное наименование юридическо</w:t>
      </w:r>
      <w:r>
        <w:rPr>
          <w:rFonts w:ascii="Times New Roman" w:hAnsi="Times New Roman" w:cs="Times New Roman"/>
          <w:sz w:val="28"/>
          <w:szCs w:val="28"/>
        </w:rPr>
        <w:t xml:space="preserve">го лица, Ф.И.О. индивидуального </w:t>
      </w:r>
      <w:r w:rsidRPr="00F64780">
        <w:rPr>
          <w:rFonts w:ascii="Times New Roman" w:hAnsi="Times New Roman" w:cs="Times New Roman"/>
          <w:sz w:val="28"/>
          <w:szCs w:val="28"/>
        </w:rPr>
        <w:t>предпринимателя, упо</w:t>
      </w:r>
      <w:r>
        <w:rPr>
          <w:rFonts w:ascii="Times New Roman" w:hAnsi="Times New Roman" w:cs="Times New Roman"/>
          <w:sz w:val="28"/>
          <w:szCs w:val="28"/>
        </w:rPr>
        <w:t xml:space="preserve">лномоченного участника договора </w:t>
      </w:r>
      <w:r w:rsidRPr="00F64780">
        <w:rPr>
          <w:rFonts w:ascii="Times New Roman" w:hAnsi="Times New Roman" w:cs="Times New Roman"/>
          <w:sz w:val="28"/>
          <w:szCs w:val="28"/>
        </w:rPr>
        <w:t xml:space="preserve">простого </w:t>
      </w:r>
      <w:r w:rsidRPr="00FE3B07">
        <w:rPr>
          <w:rFonts w:ascii="Times New Roman" w:hAnsi="Times New Roman" w:cs="Times New Roman"/>
          <w:sz w:val="28"/>
          <w:szCs w:val="28"/>
        </w:rPr>
        <w:t>товарищества &lt;*&gt;)</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 xml:space="preserve">                     (местонахождение, почтовый адрес)</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__________________________________________________</w:t>
      </w:r>
      <w:r>
        <w:rPr>
          <w:rFonts w:ascii="Times New Roman" w:hAnsi="Times New Roman" w:cs="Times New Roman"/>
          <w:sz w:val="28"/>
          <w:szCs w:val="28"/>
        </w:rPr>
        <w:t>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 xml:space="preserve">                     (местонахождение, почтовый адрес)</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 xml:space="preserve">Идентификационный номер налогоплательщика </w:t>
      </w:r>
      <w:r w:rsidRPr="00FE3B07">
        <w:rPr>
          <w:rFonts w:ascii="Times New Roman" w:hAnsi="Times New Roman" w:cs="Times New Roman"/>
          <w:sz w:val="28"/>
          <w:szCs w:val="28"/>
        </w:rPr>
        <w:t>&lt;*&gt;</w:t>
      </w:r>
      <w:r>
        <w:rPr>
          <w:rFonts w:ascii="Times New Roman" w:hAnsi="Times New Roman" w:cs="Times New Roman"/>
          <w:sz w:val="28"/>
          <w:szCs w:val="28"/>
        </w:rPr>
        <w:t xml:space="preserve"> _____________________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 xml:space="preserve">Основной государственный регистрационный номер </w:t>
      </w:r>
      <w:r w:rsidRPr="00FE3B07">
        <w:rPr>
          <w:rFonts w:ascii="Times New Roman" w:hAnsi="Times New Roman" w:cs="Times New Roman"/>
          <w:sz w:val="28"/>
          <w:szCs w:val="28"/>
        </w:rPr>
        <w:t>&lt;*&gt;</w:t>
      </w:r>
      <w:r>
        <w:rPr>
          <w:rFonts w:ascii="Times New Roman" w:hAnsi="Times New Roman" w:cs="Times New Roman"/>
          <w:sz w:val="28"/>
          <w:szCs w:val="28"/>
        </w:rPr>
        <w:t xml:space="preserve"> 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 xml:space="preserve">Лицензия   </w:t>
      </w:r>
      <w:r w:rsidRPr="00FE3B07">
        <w:rPr>
          <w:rFonts w:ascii="Times New Roman" w:hAnsi="Times New Roman" w:cs="Times New Roman"/>
          <w:sz w:val="28"/>
          <w:szCs w:val="28"/>
        </w:rPr>
        <w:t>&lt;*&gt;</w:t>
      </w:r>
      <w:r w:rsidRPr="00F64780">
        <w:rPr>
          <w:rFonts w:ascii="Times New Roman" w:hAnsi="Times New Roman" w:cs="Times New Roman"/>
          <w:sz w:val="28"/>
          <w:szCs w:val="28"/>
        </w:rPr>
        <w:t xml:space="preserve">   на  осуществление  деятельности  по  перевозке  пассажиров</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автомобильным   транспортом,   оборудованным</w:t>
      </w:r>
      <w:r>
        <w:rPr>
          <w:rFonts w:ascii="Times New Roman" w:hAnsi="Times New Roman" w:cs="Times New Roman"/>
          <w:sz w:val="28"/>
          <w:szCs w:val="28"/>
        </w:rPr>
        <w:t xml:space="preserve">  для  перевозок  более  восьми </w:t>
      </w:r>
      <w:r w:rsidRPr="00F64780">
        <w:rPr>
          <w:rFonts w:ascii="Times New Roman" w:hAnsi="Times New Roman" w:cs="Times New Roman"/>
          <w:sz w:val="28"/>
          <w:szCs w:val="28"/>
        </w:rPr>
        <w:t xml:space="preserve">человек, </w:t>
      </w:r>
      <w:r>
        <w:rPr>
          <w:rFonts w:ascii="Times New Roman" w:hAnsi="Times New Roman" w:cs="Times New Roman"/>
          <w:sz w:val="28"/>
          <w:szCs w:val="28"/>
        </w:rPr>
        <w:t>№</w:t>
      </w:r>
      <w:r w:rsidRPr="00F64780">
        <w:rPr>
          <w:rFonts w:ascii="Times New Roman" w:hAnsi="Times New Roman" w:cs="Times New Roman"/>
          <w:sz w:val="28"/>
          <w:szCs w:val="28"/>
        </w:rPr>
        <w:t xml:space="preserve"> ___________ </w:t>
      </w:r>
      <w:proofErr w:type="gramStart"/>
      <w:r w:rsidRPr="00F64780">
        <w:rPr>
          <w:rFonts w:ascii="Times New Roman" w:hAnsi="Times New Roman" w:cs="Times New Roman"/>
          <w:sz w:val="28"/>
          <w:szCs w:val="28"/>
        </w:rPr>
        <w:t>от</w:t>
      </w:r>
      <w:proofErr w:type="gramEnd"/>
      <w:r w:rsidRPr="00F64780">
        <w:rPr>
          <w:rFonts w:ascii="Times New Roman" w:hAnsi="Times New Roman" w:cs="Times New Roman"/>
          <w:sz w:val="28"/>
          <w:szCs w:val="28"/>
        </w:rPr>
        <w:t xml:space="preserve"> ______________ </w:t>
      </w:r>
      <w:proofErr w:type="gramStart"/>
      <w:r w:rsidRPr="00F64780">
        <w:rPr>
          <w:rFonts w:ascii="Times New Roman" w:hAnsi="Times New Roman" w:cs="Times New Roman"/>
          <w:sz w:val="28"/>
          <w:szCs w:val="28"/>
        </w:rPr>
        <w:t>вид</w:t>
      </w:r>
      <w:proofErr w:type="gramEnd"/>
      <w:r w:rsidRPr="00F64780">
        <w:rPr>
          <w:rFonts w:ascii="Times New Roman" w:hAnsi="Times New Roman" w:cs="Times New Roman"/>
          <w:sz w:val="28"/>
          <w:szCs w:val="28"/>
        </w:rPr>
        <w:t xml:space="preserve"> рабо</w:t>
      </w:r>
      <w:r>
        <w:rPr>
          <w:rFonts w:ascii="Times New Roman" w:hAnsi="Times New Roman" w:cs="Times New Roman"/>
          <w:sz w:val="28"/>
          <w:szCs w:val="28"/>
        </w:rPr>
        <w:t>т 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Предлагает  обеспечить  осуществление  регул</w:t>
      </w:r>
      <w:r>
        <w:rPr>
          <w:rFonts w:ascii="Times New Roman" w:hAnsi="Times New Roman" w:cs="Times New Roman"/>
          <w:sz w:val="28"/>
          <w:szCs w:val="28"/>
        </w:rPr>
        <w:t xml:space="preserve">ярных  перевозок  пассажиров по </w:t>
      </w:r>
      <w:r w:rsidRPr="00F64780">
        <w:rPr>
          <w:rFonts w:ascii="Times New Roman" w:hAnsi="Times New Roman" w:cs="Times New Roman"/>
          <w:sz w:val="28"/>
          <w:szCs w:val="28"/>
        </w:rPr>
        <w:t xml:space="preserve">муниципальному маршруту </w:t>
      </w:r>
      <w:r>
        <w:rPr>
          <w:rFonts w:ascii="Times New Roman" w:hAnsi="Times New Roman" w:cs="Times New Roman"/>
          <w:sz w:val="28"/>
          <w:szCs w:val="28"/>
        </w:rPr>
        <w:t>№</w:t>
      </w:r>
      <w:r w:rsidRPr="00F64780">
        <w:rPr>
          <w:rFonts w:ascii="Times New Roman" w:hAnsi="Times New Roman" w:cs="Times New Roman"/>
          <w:sz w:val="28"/>
          <w:szCs w:val="28"/>
        </w:rPr>
        <w:t xml:space="preserve"> _________________</w:t>
      </w:r>
      <w:r>
        <w:rPr>
          <w:rFonts w:ascii="Times New Roman" w:hAnsi="Times New Roman" w:cs="Times New Roman"/>
          <w:sz w:val="28"/>
          <w:szCs w:val="28"/>
        </w:rPr>
        <w:t>___________________</w:t>
      </w:r>
    </w:p>
    <w:p w:rsidR="001C69D5" w:rsidRPr="00F64780" w:rsidRDefault="001C69D5" w:rsidP="001C69D5">
      <w:pPr>
        <w:pStyle w:val="ConsPlusNonformat"/>
        <w:jc w:val="right"/>
        <w:rPr>
          <w:rFonts w:ascii="Times New Roman" w:hAnsi="Times New Roman" w:cs="Times New Roman"/>
          <w:sz w:val="28"/>
          <w:szCs w:val="28"/>
        </w:rPr>
      </w:pPr>
      <w:r w:rsidRPr="00F64780">
        <w:rPr>
          <w:rFonts w:ascii="Times New Roman" w:hAnsi="Times New Roman" w:cs="Times New Roman"/>
          <w:sz w:val="28"/>
          <w:szCs w:val="28"/>
        </w:rPr>
        <w:t xml:space="preserve">                             (порядковый номер и наименование маршрута)</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регистрационный номер маршрута в Реестре ма</w:t>
      </w:r>
      <w:r>
        <w:rPr>
          <w:rFonts w:ascii="Times New Roman" w:hAnsi="Times New Roman" w:cs="Times New Roman"/>
          <w:sz w:val="28"/>
          <w:szCs w:val="28"/>
        </w:rPr>
        <w:t>ршрутов __________________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 xml:space="preserve">Сведения о количестве транспортных средств </w:t>
      </w:r>
      <w:r>
        <w:rPr>
          <w:rFonts w:ascii="Times New Roman" w:hAnsi="Times New Roman" w:cs="Times New Roman"/>
          <w:sz w:val="28"/>
          <w:szCs w:val="28"/>
        </w:rPr>
        <w:t>___________________________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Настоящей заявкой подтверждает, что в отнош</w:t>
      </w:r>
      <w:r>
        <w:rPr>
          <w:rFonts w:ascii="Times New Roman" w:hAnsi="Times New Roman" w:cs="Times New Roman"/>
          <w:sz w:val="28"/>
          <w:szCs w:val="28"/>
        </w:rPr>
        <w:t>ении ____________________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(наименование юридического лица, Ф.И.О. и</w:t>
      </w:r>
      <w:r>
        <w:rPr>
          <w:rFonts w:ascii="Times New Roman" w:hAnsi="Times New Roman" w:cs="Times New Roman"/>
          <w:sz w:val="28"/>
          <w:szCs w:val="28"/>
        </w:rPr>
        <w:t xml:space="preserve">ндивидуального предпринимателя, </w:t>
      </w:r>
      <w:r w:rsidRPr="00F64780">
        <w:rPr>
          <w:rFonts w:ascii="Times New Roman" w:hAnsi="Times New Roman" w:cs="Times New Roman"/>
          <w:sz w:val="28"/>
          <w:szCs w:val="28"/>
        </w:rPr>
        <w:t>участника договора простого товарищества)</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отсутствует  решение  арбитражного суда о пр</w:t>
      </w:r>
      <w:r>
        <w:rPr>
          <w:rFonts w:ascii="Times New Roman" w:hAnsi="Times New Roman" w:cs="Times New Roman"/>
          <w:sz w:val="28"/>
          <w:szCs w:val="28"/>
        </w:rPr>
        <w:t xml:space="preserve">изнании банкротом и об открытии </w:t>
      </w:r>
      <w:r w:rsidRPr="00F64780">
        <w:rPr>
          <w:rFonts w:ascii="Times New Roman" w:hAnsi="Times New Roman" w:cs="Times New Roman"/>
          <w:sz w:val="28"/>
          <w:szCs w:val="28"/>
        </w:rPr>
        <w:t xml:space="preserve">конкурсного  производства,  не  проводится  </w:t>
      </w:r>
      <w:r>
        <w:rPr>
          <w:rFonts w:ascii="Times New Roman" w:hAnsi="Times New Roman" w:cs="Times New Roman"/>
          <w:sz w:val="28"/>
          <w:szCs w:val="28"/>
        </w:rPr>
        <w:t xml:space="preserve">ликвидация  юридического  лица, </w:t>
      </w:r>
      <w:r w:rsidRPr="00F64780">
        <w:rPr>
          <w:rFonts w:ascii="Times New Roman" w:hAnsi="Times New Roman" w:cs="Times New Roman"/>
          <w:sz w:val="28"/>
          <w:szCs w:val="28"/>
        </w:rPr>
        <w:t>прекращение деятельности индивидуального предпринимателя, не приостановлено</w:t>
      </w:r>
      <w:r>
        <w:rPr>
          <w:rFonts w:ascii="Times New Roman" w:hAnsi="Times New Roman" w:cs="Times New Roman"/>
          <w:sz w:val="28"/>
          <w:szCs w:val="28"/>
        </w:rPr>
        <w:t xml:space="preserve"> и не </w:t>
      </w:r>
      <w:r w:rsidRPr="00F64780">
        <w:rPr>
          <w:rFonts w:ascii="Times New Roman" w:hAnsi="Times New Roman" w:cs="Times New Roman"/>
          <w:sz w:val="28"/>
          <w:szCs w:val="28"/>
        </w:rPr>
        <w:t xml:space="preserve">аннулировано   действие  </w:t>
      </w:r>
      <w:r w:rsidRPr="00F64780">
        <w:rPr>
          <w:rFonts w:ascii="Times New Roman" w:hAnsi="Times New Roman" w:cs="Times New Roman"/>
          <w:sz w:val="28"/>
          <w:szCs w:val="28"/>
        </w:rPr>
        <w:lastRenderedPageBreak/>
        <w:t xml:space="preserve">лицензии, </w:t>
      </w:r>
      <w:r>
        <w:rPr>
          <w:rFonts w:ascii="Times New Roman" w:hAnsi="Times New Roman" w:cs="Times New Roman"/>
          <w:sz w:val="28"/>
          <w:szCs w:val="28"/>
        </w:rPr>
        <w:t xml:space="preserve"> отсутствует  задолженность  по обязательным  платежам  в </w:t>
      </w:r>
      <w:r w:rsidRPr="00F64780">
        <w:rPr>
          <w:rFonts w:ascii="Times New Roman" w:hAnsi="Times New Roman" w:cs="Times New Roman"/>
          <w:sz w:val="28"/>
          <w:szCs w:val="28"/>
        </w:rPr>
        <w:t xml:space="preserve">бюджеты  любого  </w:t>
      </w:r>
      <w:r>
        <w:rPr>
          <w:rFonts w:ascii="Times New Roman" w:hAnsi="Times New Roman" w:cs="Times New Roman"/>
          <w:sz w:val="28"/>
          <w:szCs w:val="28"/>
        </w:rPr>
        <w:t xml:space="preserve">уровня  и внебюджетные фонды за </w:t>
      </w:r>
      <w:r w:rsidRPr="00F64780">
        <w:rPr>
          <w:rFonts w:ascii="Times New Roman" w:hAnsi="Times New Roman" w:cs="Times New Roman"/>
          <w:sz w:val="28"/>
          <w:szCs w:val="28"/>
        </w:rPr>
        <w:t>последний завершенный отчетный период.</w:t>
      </w:r>
    </w:p>
    <w:p w:rsidR="001C69D5" w:rsidRPr="00F64780" w:rsidRDefault="001C69D5" w:rsidP="001C69D5">
      <w:pPr>
        <w:pStyle w:val="ConsPlusNonformat"/>
        <w:jc w:val="both"/>
        <w:rPr>
          <w:rFonts w:ascii="Times New Roman" w:hAnsi="Times New Roman" w:cs="Times New Roman"/>
          <w:sz w:val="28"/>
          <w:szCs w:val="28"/>
        </w:rPr>
      </w:pP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Конкурсные предложения:</w:t>
      </w:r>
    </w:p>
    <w:p w:rsidR="001C69D5" w:rsidRPr="00F64780" w:rsidRDefault="001C69D5" w:rsidP="001C69D5">
      <w:pPr>
        <w:pStyle w:val="ConsPlusNonformat"/>
        <w:jc w:val="both"/>
        <w:rPr>
          <w:rFonts w:ascii="Times New Roman" w:hAnsi="Times New Roman" w:cs="Times New Roman"/>
          <w:sz w:val="28"/>
          <w:szCs w:val="28"/>
        </w:rPr>
      </w:pP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Информация о транспортных средствах:</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 xml:space="preserve">Среднесписочное количество </w:t>
      </w:r>
      <w:r w:rsidRPr="004A4F22">
        <w:rPr>
          <w:rFonts w:ascii="Times New Roman" w:hAnsi="Times New Roman" w:cs="Times New Roman"/>
          <w:sz w:val="28"/>
          <w:szCs w:val="28"/>
        </w:rPr>
        <w:t>&lt;**&gt;</w:t>
      </w:r>
      <w:r w:rsidRPr="00F64780">
        <w:rPr>
          <w:rFonts w:ascii="Times New Roman" w:hAnsi="Times New Roman" w:cs="Times New Roman"/>
          <w:sz w:val="28"/>
          <w:szCs w:val="28"/>
        </w:rPr>
        <w:t xml:space="preserve"> транспортных</w:t>
      </w:r>
      <w:r>
        <w:rPr>
          <w:rFonts w:ascii="Times New Roman" w:hAnsi="Times New Roman" w:cs="Times New Roman"/>
          <w:sz w:val="28"/>
          <w:szCs w:val="28"/>
        </w:rPr>
        <w:t xml:space="preserve"> сре</w:t>
      </w:r>
      <w:proofErr w:type="gramStart"/>
      <w:r>
        <w:rPr>
          <w:rFonts w:ascii="Times New Roman" w:hAnsi="Times New Roman" w:cs="Times New Roman"/>
          <w:sz w:val="28"/>
          <w:szCs w:val="28"/>
        </w:rPr>
        <w:t>дств в г</w:t>
      </w:r>
      <w:proofErr w:type="gramEnd"/>
      <w:r>
        <w:rPr>
          <w:rFonts w:ascii="Times New Roman" w:hAnsi="Times New Roman" w:cs="Times New Roman"/>
          <w:sz w:val="28"/>
          <w:szCs w:val="28"/>
        </w:rPr>
        <w:t xml:space="preserve">оду, предшествующем </w:t>
      </w:r>
      <w:r w:rsidRPr="00F64780">
        <w:rPr>
          <w:rFonts w:ascii="Times New Roman" w:hAnsi="Times New Roman" w:cs="Times New Roman"/>
          <w:sz w:val="28"/>
          <w:szCs w:val="28"/>
        </w:rPr>
        <w:t>дате проведения открытого конкурса ____ единиц.</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Изучив  документацию,  связанную  с проведен</w:t>
      </w:r>
      <w:r>
        <w:rPr>
          <w:rFonts w:ascii="Times New Roman" w:hAnsi="Times New Roman" w:cs="Times New Roman"/>
          <w:sz w:val="28"/>
          <w:szCs w:val="28"/>
        </w:rPr>
        <w:t xml:space="preserve">ием открытого конкурса на право </w:t>
      </w:r>
      <w:r w:rsidRPr="00F64780">
        <w:rPr>
          <w:rFonts w:ascii="Times New Roman" w:hAnsi="Times New Roman" w:cs="Times New Roman"/>
          <w:sz w:val="28"/>
          <w:szCs w:val="28"/>
        </w:rPr>
        <w:t>осуществления перевозок по муниципальным маршрутам регулярных перевозок,</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(наименование юридического лица, Ф.И.О. и</w:t>
      </w:r>
      <w:r>
        <w:rPr>
          <w:rFonts w:ascii="Times New Roman" w:hAnsi="Times New Roman" w:cs="Times New Roman"/>
          <w:sz w:val="28"/>
          <w:szCs w:val="28"/>
        </w:rPr>
        <w:t xml:space="preserve">ндивидуального предпринимателя, </w:t>
      </w:r>
      <w:r w:rsidRPr="00F64780">
        <w:rPr>
          <w:rFonts w:ascii="Times New Roman" w:hAnsi="Times New Roman" w:cs="Times New Roman"/>
          <w:sz w:val="28"/>
          <w:szCs w:val="28"/>
        </w:rPr>
        <w:t>участника договора простого товарищества)</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принимает  установленные  требования  и  усл</w:t>
      </w:r>
      <w:r>
        <w:rPr>
          <w:rFonts w:ascii="Times New Roman" w:hAnsi="Times New Roman" w:cs="Times New Roman"/>
          <w:sz w:val="28"/>
          <w:szCs w:val="28"/>
        </w:rPr>
        <w:t xml:space="preserve">овия  организации  и проведения </w:t>
      </w:r>
      <w:r w:rsidRPr="00F64780">
        <w:rPr>
          <w:rFonts w:ascii="Times New Roman" w:hAnsi="Times New Roman" w:cs="Times New Roman"/>
          <w:sz w:val="28"/>
          <w:szCs w:val="28"/>
        </w:rPr>
        <w:t>открытого  конкурса  и  гарантирует настояще</w:t>
      </w:r>
      <w:r>
        <w:rPr>
          <w:rFonts w:ascii="Times New Roman" w:hAnsi="Times New Roman" w:cs="Times New Roman"/>
          <w:sz w:val="28"/>
          <w:szCs w:val="28"/>
        </w:rPr>
        <w:t xml:space="preserve">й заявкой на участие в открытом </w:t>
      </w:r>
      <w:r w:rsidRPr="00F64780">
        <w:rPr>
          <w:rFonts w:ascii="Times New Roman" w:hAnsi="Times New Roman" w:cs="Times New Roman"/>
          <w:sz w:val="28"/>
          <w:szCs w:val="28"/>
        </w:rPr>
        <w:t>конкурсе достоверность предоставленной информации.</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К  настоящей заявке прилагаются документы согласно описи в ___ эк</w:t>
      </w:r>
      <w:r>
        <w:rPr>
          <w:rFonts w:ascii="Times New Roman" w:hAnsi="Times New Roman" w:cs="Times New Roman"/>
          <w:sz w:val="28"/>
          <w:szCs w:val="28"/>
        </w:rPr>
        <w:t>з. на ____</w:t>
      </w:r>
      <w:r w:rsidRPr="00F64780">
        <w:rPr>
          <w:rFonts w:ascii="Times New Roman" w:hAnsi="Times New Roman" w:cs="Times New Roman"/>
          <w:sz w:val="28"/>
          <w:szCs w:val="28"/>
        </w:rPr>
        <w:t>листах.</w:t>
      </w:r>
    </w:p>
    <w:p w:rsidR="001C69D5" w:rsidRPr="00F64780" w:rsidRDefault="001C69D5" w:rsidP="001C69D5">
      <w:pPr>
        <w:pStyle w:val="ConsPlusNonformat"/>
        <w:jc w:val="both"/>
        <w:rPr>
          <w:rFonts w:ascii="Times New Roman" w:hAnsi="Times New Roman" w:cs="Times New Roman"/>
          <w:sz w:val="28"/>
          <w:szCs w:val="28"/>
        </w:rPr>
      </w:pPr>
    </w:p>
    <w:p w:rsidR="001C69D5" w:rsidRPr="00F64780" w:rsidRDefault="001C69D5" w:rsidP="001C69D5">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w:t>
      </w:r>
      <w:r w:rsidRPr="00F64780">
        <w:rPr>
          <w:rFonts w:ascii="Times New Roman" w:hAnsi="Times New Roman" w:cs="Times New Roman"/>
          <w:sz w:val="28"/>
          <w:szCs w:val="28"/>
        </w:rPr>
        <w:t>____</w:t>
      </w:r>
      <w:r>
        <w:rPr>
          <w:rFonts w:ascii="Times New Roman" w:hAnsi="Times New Roman" w:cs="Times New Roman"/>
          <w:sz w:val="28"/>
          <w:szCs w:val="28"/>
        </w:rPr>
        <w:t xml:space="preserve">   ______________   __________________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Руководитель юридического лица,       (подпись)             (Ф.И.О.)</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индивидуальный предприниматель,</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уполномоченный участник договора</w:t>
      </w:r>
    </w:p>
    <w:p w:rsidR="001C69D5" w:rsidRPr="00F64780" w:rsidRDefault="001C69D5" w:rsidP="001C69D5">
      <w:pPr>
        <w:pStyle w:val="ConsPlusNonformat"/>
        <w:jc w:val="both"/>
        <w:rPr>
          <w:rFonts w:ascii="Times New Roman" w:hAnsi="Times New Roman" w:cs="Times New Roman"/>
          <w:sz w:val="28"/>
          <w:szCs w:val="28"/>
        </w:rPr>
      </w:pPr>
    </w:p>
    <w:p w:rsidR="001C69D5" w:rsidRPr="00F64780" w:rsidRDefault="001C69D5" w:rsidP="001C69D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Главный бухгалтер____________        </w:t>
      </w:r>
      <w:r w:rsidRPr="00F64780">
        <w:rPr>
          <w:rFonts w:ascii="Times New Roman" w:hAnsi="Times New Roman" w:cs="Times New Roman"/>
          <w:sz w:val="28"/>
          <w:szCs w:val="28"/>
        </w:rPr>
        <w:t xml:space="preserve"> ____________________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F64780">
        <w:rPr>
          <w:rFonts w:ascii="Times New Roman" w:hAnsi="Times New Roman" w:cs="Times New Roman"/>
          <w:sz w:val="28"/>
          <w:szCs w:val="28"/>
        </w:rPr>
        <w:t xml:space="preserve">         (Ф.И.О.)</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М.П. (при наличии)</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bookmarkStart w:id="15" w:name="Par337"/>
      <w:bookmarkEnd w:id="15"/>
      <w:r w:rsidRPr="00F64780">
        <w:rPr>
          <w:rFonts w:ascii="Times New Roman" w:hAnsi="Times New Roman"/>
          <w:sz w:val="28"/>
          <w:szCs w:val="28"/>
        </w:rPr>
        <w:t>&lt;*&gt; - для участников простого товарищества информация предоставляется на каждого из участников договора простого товарищества.</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bookmarkStart w:id="16" w:name="Par338"/>
      <w:bookmarkEnd w:id="16"/>
      <w:r w:rsidRPr="00F64780">
        <w:rPr>
          <w:rFonts w:ascii="Times New Roman" w:hAnsi="Times New Roman"/>
          <w:sz w:val="28"/>
          <w:szCs w:val="28"/>
        </w:rPr>
        <w:t>&lt;**&gt; - среднесписочное количество транспортных средств юридического лица, индивидуального предпринимателя, участников договора простого товарищества, предназначенных для перевозки пассажиров, определяется путем сложения транспортных средств по состоянию на первое число каждого месяца отчетного периода и деления результата на 12.</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Под отчетным периодом понимается период, равный 12 месяцам, предшествующим дате о проведении открытого конкурса.</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ind w:left="5387"/>
        <w:jc w:val="both"/>
        <w:outlineLvl w:val="1"/>
        <w:rPr>
          <w:rFonts w:ascii="Times New Roman" w:hAnsi="Times New Roman"/>
          <w:sz w:val="28"/>
          <w:szCs w:val="28"/>
        </w:rPr>
        <w:sectPr w:rsidR="001C69D5" w:rsidSect="00562044">
          <w:pgSz w:w="11906" w:h="16838"/>
          <w:pgMar w:top="1134" w:right="850" w:bottom="1134" w:left="1701" w:header="708" w:footer="708" w:gutter="0"/>
          <w:cols w:space="708"/>
          <w:docGrid w:linePitch="360"/>
        </w:sectPr>
      </w:pPr>
      <w:bookmarkStart w:id="17" w:name="Par345"/>
      <w:bookmarkEnd w:id="17"/>
    </w:p>
    <w:p w:rsidR="001C69D5" w:rsidRPr="00F64780" w:rsidRDefault="001C69D5" w:rsidP="001C69D5">
      <w:pPr>
        <w:widowControl w:val="0"/>
        <w:autoSpaceDE w:val="0"/>
        <w:autoSpaceDN w:val="0"/>
        <w:adjustRightInd w:val="0"/>
        <w:ind w:left="10206"/>
        <w:jc w:val="both"/>
        <w:outlineLvl w:val="1"/>
        <w:rPr>
          <w:rFonts w:ascii="Times New Roman" w:hAnsi="Times New Roman"/>
          <w:sz w:val="28"/>
          <w:szCs w:val="28"/>
        </w:rPr>
      </w:pPr>
      <w:r w:rsidRPr="00F64780">
        <w:rPr>
          <w:rFonts w:ascii="Times New Roman" w:hAnsi="Times New Roman"/>
          <w:sz w:val="28"/>
          <w:szCs w:val="28"/>
        </w:rPr>
        <w:lastRenderedPageBreak/>
        <w:t>Приложение 2</w:t>
      </w:r>
    </w:p>
    <w:p w:rsidR="001C69D5" w:rsidRPr="00F64780" w:rsidRDefault="001C69D5" w:rsidP="001C69D5">
      <w:pPr>
        <w:widowControl w:val="0"/>
        <w:autoSpaceDE w:val="0"/>
        <w:autoSpaceDN w:val="0"/>
        <w:adjustRightInd w:val="0"/>
        <w:ind w:left="10206"/>
        <w:jc w:val="both"/>
        <w:rPr>
          <w:rFonts w:ascii="Times New Roman" w:hAnsi="Times New Roman"/>
          <w:sz w:val="28"/>
          <w:szCs w:val="28"/>
        </w:rPr>
      </w:pPr>
      <w:proofErr w:type="gramStart"/>
      <w:r w:rsidRPr="00F64780">
        <w:rPr>
          <w:rFonts w:ascii="Times New Roman" w:hAnsi="Times New Roman"/>
          <w:sz w:val="28"/>
          <w:szCs w:val="28"/>
        </w:rPr>
        <w:t>к Положен</w:t>
      </w:r>
      <w:r>
        <w:rPr>
          <w:rFonts w:ascii="Times New Roman" w:hAnsi="Times New Roman"/>
          <w:sz w:val="28"/>
          <w:szCs w:val="28"/>
        </w:rPr>
        <w:t>ию об организации проведения открытого конкурса на право получения свидетельства об осуществлении перевозок по муниципальным маршрутам</w:t>
      </w:r>
      <w:proofErr w:type="gramEnd"/>
      <w:r>
        <w:rPr>
          <w:rFonts w:ascii="Times New Roman" w:hAnsi="Times New Roman"/>
          <w:sz w:val="28"/>
          <w:szCs w:val="28"/>
        </w:rPr>
        <w:t xml:space="preserve"> регулярных перевозок в границах </w:t>
      </w:r>
      <w:proofErr w:type="spellStart"/>
      <w:r>
        <w:rPr>
          <w:rFonts w:ascii="Times New Roman" w:hAnsi="Times New Roman"/>
          <w:sz w:val="28"/>
          <w:szCs w:val="28"/>
        </w:rPr>
        <w:t>Дальнереченского</w:t>
      </w:r>
      <w:proofErr w:type="spellEnd"/>
      <w:r>
        <w:rPr>
          <w:rFonts w:ascii="Times New Roman" w:hAnsi="Times New Roman"/>
          <w:sz w:val="28"/>
          <w:szCs w:val="28"/>
        </w:rPr>
        <w:t xml:space="preserve"> </w:t>
      </w:r>
      <w:r w:rsidRPr="00F64780">
        <w:rPr>
          <w:rFonts w:ascii="Times New Roman" w:hAnsi="Times New Roman"/>
          <w:sz w:val="28"/>
          <w:szCs w:val="28"/>
        </w:rPr>
        <w:t>городского округа</w:t>
      </w:r>
    </w:p>
    <w:p w:rsidR="001C69D5" w:rsidRPr="00022D1F" w:rsidRDefault="001C69D5" w:rsidP="001C69D5">
      <w:pPr>
        <w:widowControl w:val="0"/>
        <w:autoSpaceDE w:val="0"/>
        <w:autoSpaceDN w:val="0"/>
        <w:adjustRightInd w:val="0"/>
        <w:jc w:val="center"/>
        <w:rPr>
          <w:rFonts w:ascii="Times New Roman" w:hAnsi="Times New Roman"/>
          <w:sz w:val="28"/>
          <w:szCs w:val="28"/>
        </w:rPr>
      </w:pPr>
    </w:p>
    <w:p w:rsidR="001C69D5" w:rsidRPr="00022D1F" w:rsidRDefault="001C69D5" w:rsidP="001C69D5">
      <w:pPr>
        <w:pStyle w:val="ConsPlusNonformat"/>
        <w:jc w:val="center"/>
        <w:rPr>
          <w:rFonts w:ascii="Times New Roman" w:hAnsi="Times New Roman" w:cs="Times New Roman"/>
          <w:sz w:val="28"/>
          <w:szCs w:val="28"/>
        </w:rPr>
      </w:pPr>
      <w:bookmarkStart w:id="18" w:name="Par356"/>
      <w:bookmarkEnd w:id="18"/>
      <w:r w:rsidRPr="00022D1F">
        <w:rPr>
          <w:rFonts w:ascii="Times New Roman" w:hAnsi="Times New Roman" w:cs="Times New Roman"/>
          <w:sz w:val="28"/>
          <w:szCs w:val="28"/>
        </w:rPr>
        <w:t>СВЕДЕНИЯ</w:t>
      </w:r>
    </w:p>
    <w:p w:rsidR="001C69D5" w:rsidRPr="00022D1F" w:rsidRDefault="001C69D5" w:rsidP="001C69D5">
      <w:pPr>
        <w:pStyle w:val="ConsPlusNonformat"/>
        <w:jc w:val="center"/>
        <w:rPr>
          <w:rFonts w:ascii="Times New Roman" w:hAnsi="Times New Roman" w:cs="Times New Roman"/>
          <w:sz w:val="28"/>
          <w:szCs w:val="28"/>
        </w:rPr>
      </w:pPr>
      <w:r w:rsidRPr="00022D1F">
        <w:rPr>
          <w:rFonts w:ascii="Times New Roman" w:hAnsi="Times New Roman" w:cs="Times New Roman"/>
          <w:sz w:val="28"/>
          <w:szCs w:val="28"/>
        </w:rPr>
        <w:t xml:space="preserve">о транспортных средствах, выставляемых </w:t>
      </w:r>
      <w:proofErr w:type="gramStart"/>
      <w:r w:rsidRPr="00022D1F">
        <w:rPr>
          <w:rFonts w:ascii="Times New Roman" w:hAnsi="Times New Roman" w:cs="Times New Roman"/>
          <w:sz w:val="28"/>
          <w:szCs w:val="28"/>
        </w:rPr>
        <w:t>на</w:t>
      </w:r>
      <w:proofErr w:type="gramEnd"/>
    </w:p>
    <w:p w:rsidR="001C69D5" w:rsidRPr="00022D1F" w:rsidRDefault="001C69D5" w:rsidP="001C69D5">
      <w:pPr>
        <w:pStyle w:val="ConsPlusNonformat"/>
        <w:jc w:val="center"/>
        <w:rPr>
          <w:rFonts w:ascii="Times New Roman" w:hAnsi="Times New Roman" w:cs="Times New Roman"/>
          <w:sz w:val="28"/>
          <w:szCs w:val="28"/>
        </w:rPr>
      </w:pPr>
      <w:r w:rsidRPr="00022D1F">
        <w:rPr>
          <w:rFonts w:ascii="Times New Roman" w:hAnsi="Times New Roman" w:cs="Times New Roman"/>
          <w:sz w:val="28"/>
          <w:szCs w:val="28"/>
        </w:rPr>
        <w:t>муниципальные маршруты регулярных перевозок</w:t>
      </w:r>
    </w:p>
    <w:p w:rsidR="001C69D5" w:rsidRPr="00022D1F" w:rsidRDefault="001C69D5" w:rsidP="001C69D5">
      <w:pPr>
        <w:pStyle w:val="ConsPlusNonformat"/>
        <w:jc w:val="center"/>
        <w:rPr>
          <w:rFonts w:ascii="Times New Roman" w:hAnsi="Times New Roman" w:cs="Times New Roman"/>
          <w:sz w:val="28"/>
          <w:szCs w:val="28"/>
        </w:rPr>
      </w:pPr>
      <w:r w:rsidRPr="00022D1F">
        <w:rPr>
          <w:rFonts w:ascii="Times New Roman" w:hAnsi="Times New Roman" w:cs="Times New Roman"/>
          <w:sz w:val="28"/>
          <w:szCs w:val="28"/>
        </w:rPr>
        <w:t xml:space="preserve">на территории </w:t>
      </w:r>
      <w:proofErr w:type="spellStart"/>
      <w:r w:rsidRPr="00022D1F">
        <w:rPr>
          <w:rFonts w:ascii="Times New Roman" w:hAnsi="Times New Roman" w:cs="Times New Roman"/>
          <w:sz w:val="28"/>
          <w:szCs w:val="28"/>
        </w:rPr>
        <w:t>Дальнереченского</w:t>
      </w:r>
      <w:proofErr w:type="spellEnd"/>
      <w:r w:rsidRPr="00022D1F">
        <w:rPr>
          <w:rFonts w:ascii="Times New Roman" w:hAnsi="Times New Roman" w:cs="Times New Roman"/>
          <w:sz w:val="28"/>
          <w:szCs w:val="28"/>
        </w:rPr>
        <w:t xml:space="preserve"> городского округа</w:t>
      </w:r>
    </w:p>
    <w:p w:rsidR="001C69D5" w:rsidRPr="00022D1F" w:rsidRDefault="001C69D5" w:rsidP="001C69D5">
      <w:pPr>
        <w:pStyle w:val="ConsPlusNonformat"/>
        <w:jc w:val="center"/>
        <w:rPr>
          <w:rFonts w:ascii="Times New Roman" w:hAnsi="Times New Roman" w:cs="Times New Roman"/>
          <w:sz w:val="28"/>
          <w:szCs w:val="28"/>
        </w:rPr>
      </w:pPr>
      <w:r w:rsidRPr="00022D1F">
        <w:rPr>
          <w:rFonts w:ascii="Times New Roman" w:hAnsi="Times New Roman" w:cs="Times New Roman"/>
          <w:sz w:val="28"/>
          <w:szCs w:val="28"/>
        </w:rPr>
        <w:t>_____________________________________________</w:t>
      </w:r>
    </w:p>
    <w:p w:rsidR="001C69D5" w:rsidRPr="00022D1F" w:rsidRDefault="001C69D5" w:rsidP="001C69D5">
      <w:pPr>
        <w:pStyle w:val="ConsPlusNonformat"/>
        <w:jc w:val="center"/>
        <w:rPr>
          <w:rFonts w:ascii="Times New Roman" w:hAnsi="Times New Roman" w:cs="Times New Roman"/>
          <w:sz w:val="28"/>
          <w:szCs w:val="28"/>
        </w:rPr>
      </w:pPr>
      <w:r w:rsidRPr="00022D1F">
        <w:rPr>
          <w:rFonts w:ascii="Times New Roman" w:hAnsi="Times New Roman" w:cs="Times New Roman"/>
          <w:sz w:val="28"/>
          <w:szCs w:val="28"/>
        </w:rPr>
        <w:t>(наименование участника конкурса)</w:t>
      </w:r>
    </w:p>
    <w:p w:rsidR="001C69D5" w:rsidRPr="00022D1F" w:rsidRDefault="001C69D5" w:rsidP="001C69D5">
      <w:pPr>
        <w:widowControl w:val="0"/>
        <w:autoSpaceDE w:val="0"/>
        <w:autoSpaceDN w:val="0"/>
        <w:adjustRightInd w:val="0"/>
        <w:jc w:val="both"/>
        <w:rPr>
          <w:rFonts w:ascii="Times New Roman" w:hAnsi="Times New Roman"/>
          <w:sz w:val="28"/>
          <w:szCs w:val="28"/>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366"/>
        <w:gridCol w:w="1101"/>
        <w:gridCol w:w="1291"/>
        <w:gridCol w:w="694"/>
        <w:gridCol w:w="1138"/>
        <w:gridCol w:w="1295"/>
        <w:gridCol w:w="1369"/>
        <w:gridCol w:w="1287"/>
        <w:gridCol w:w="1175"/>
        <w:gridCol w:w="713"/>
        <w:gridCol w:w="1286"/>
        <w:gridCol w:w="1034"/>
        <w:gridCol w:w="1170"/>
        <w:gridCol w:w="713"/>
      </w:tblGrid>
      <w:tr w:rsidR="001C69D5" w:rsidRPr="00562044" w:rsidTr="00C34204">
        <w:tc>
          <w:tcPr>
            <w:tcW w:w="523"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Pr>
                <w:rFonts w:ascii="Times New Roman" w:hAnsi="Times New Roman"/>
              </w:rPr>
              <w:t>№</w:t>
            </w:r>
            <w:r w:rsidRPr="00562044">
              <w:rPr>
                <w:rFonts w:ascii="Times New Roman" w:hAnsi="Times New Roman"/>
              </w:rPr>
              <w:t xml:space="preserve"> </w:t>
            </w:r>
            <w:proofErr w:type="gramStart"/>
            <w:r w:rsidRPr="00562044">
              <w:rPr>
                <w:rFonts w:ascii="Times New Roman" w:hAnsi="Times New Roman"/>
              </w:rPr>
              <w:t>п</w:t>
            </w:r>
            <w:proofErr w:type="gramEnd"/>
            <w:r w:rsidRPr="00562044">
              <w:rPr>
                <w:rFonts w:ascii="Times New Roman" w:hAnsi="Times New Roman"/>
              </w:rPr>
              <w:t>/п</w:t>
            </w:r>
          </w:p>
        </w:tc>
        <w:tc>
          <w:tcPr>
            <w:tcW w:w="1814"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Вид транспортного средства (далее - ТС), класс ТС, марка и модель ТС</w:t>
            </w:r>
          </w:p>
        </w:tc>
        <w:tc>
          <w:tcPr>
            <w:tcW w:w="1191"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Государственный регистрационный знак</w:t>
            </w:r>
          </w:p>
        </w:tc>
        <w:tc>
          <w:tcPr>
            <w:tcW w:w="1020"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Год выпуска ТС</w:t>
            </w:r>
          </w:p>
        </w:tc>
        <w:tc>
          <w:tcPr>
            <w:tcW w:w="1017"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Экологический класс ТС (ЕВРО-1, -2, -3, и т.д.) не установлен</w:t>
            </w:r>
          </w:p>
        </w:tc>
        <w:tc>
          <w:tcPr>
            <w:tcW w:w="1132"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Дата прохождения ТС государственного технического контроля</w:t>
            </w:r>
          </w:p>
        </w:tc>
        <w:tc>
          <w:tcPr>
            <w:tcW w:w="946"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Количество ме</w:t>
            </w:r>
            <w:proofErr w:type="gramStart"/>
            <w:r w:rsidRPr="00562044">
              <w:rPr>
                <w:rFonts w:ascii="Times New Roman" w:hAnsi="Times New Roman"/>
              </w:rPr>
              <w:t>ст в ТС</w:t>
            </w:r>
            <w:proofErr w:type="gramEnd"/>
            <w:r w:rsidRPr="00562044">
              <w:rPr>
                <w:rFonts w:ascii="Times New Roman" w:hAnsi="Times New Roman"/>
              </w:rPr>
              <w:t>, общее/посадочных</w:t>
            </w:r>
          </w:p>
        </w:tc>
        <w:tc>
          <w:tcPr>
            <w:tcW w:w="2154"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 xml:space="preserve">Вид владения транспортным средством (собственность, лизинг, аренда, иное законное право, либо </w:t>
            </w:r>
            <w:r w:rsidRPr="00562044">
              <w:rPr>
                <w:rFonts w:ascii="Times New Roman" w:hAnsi="Times New Roman"/>
              </w:rPr>
              <w:lastRenderedPageBreak/>
              <w:t>документы, подтверждающие принятие на себя обязательства по приобретению таких транспортных средств)</w:t>
            </w:r>
          </w:p>
        </w:tc>
        <w:tc>
          <w:tcPr>
            <w:tcW w:w="1871"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lastRenderedPageBreak/>
              <w:t xml:space="preserve">Наличие оборудования для перевозки лиц с ограниченными возможностями передвижения и пассажиров с </w:t>
            </w:r>
            <w:r w:rsidRPr="00562044">
              <w:rPr>
                <w:rFonts w:ascii="Times New Roman" w:hAnsi="Times New Roman"/>
              </w:rPr>
              <w:lastRenderedPageBreak/>
              <w:t>детскими колясками</w:t>
            </w:r>
          </w:p>
        </w:tc>
        <w:tc>
          <w:tcPr>
            <w:tcW w:w="1134"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lastRenderedPageBreak/>
              <w:t>Наличие низкого пола</w:t>
            </w:r>
          </w:p>
        </w:tc>
        <w:tc>
          <w:tcPr>
            <w:tcW w:w="1474"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proofErr w:type="gramStart"/>
            <w:r w:rsidRPr="00562044">
              <w:rPr>
                <w:rFonts w:ascii="Times New Roman" w:hAnsi="Times New Roman"/>
              </w:rPr>
              <w:t>Наличие в ТС автоинформатора с функцией автоматического объявления остановок</w:t>
            </w:r>
            <w:proofErr w:type="gramEnd"/>
          </w:p>
        </w:tc>
        <w:tc>
          <w:tcPr>
            <w:tcW w:w="1145"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Наличие действующей системы обогрева салона ТС</w:t>
            </w:r>
          </w:p>
        </w:tc>
        <w:tc>
          <w:tcPr>
            <w:tcW w:w="1077"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Оборудование ТС кондиционером</w:t>
            </w:r>
          </w:p>
        </w:tc>
        <w:tc>
          <w:tcPr>
            <w:tcW w:w="1134"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Наличие резерва ТС</w:t>
            </w:r>
          </w:p>
        </w:tc>
      </w:tr>
      <w:tr w:rsidR="001C69D5" w:rsidRPr="00562044" w:rsidTr="00C34204">
        <w:tc>
          <w:tcPr>
            <w:tcW w:w="523"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lastRenderedPageBreak/>
              <w:t>1</w:t>
            </w:r>
          </w:p>
        </w:tc>
        <w:tc>
          <w:tcPr>
            <w:tcW w:w="181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2</w:t>
            </w:r>
          </w:p>
        </w:tc>
        <w:tc>
          <w:tcPr>
            <w:tcW w:w="1191"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3</w:t>
            </w:r>
          </w:p>
        </w:tc>
        <w:tc>
          <w:tcPr>
            <w:tcW w:w="1020"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4</w:t>
            </w:r>
          </w:p>
        </w:tc>
        <w:tc>
          <w:tcPr>
            <w:tcW w:w="1017"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5</w:t>
            </w:r>
          </w:p>
        </w:tc>
        <w:tc>
          <w:tcPr>
            <w:tcW w:w="1132"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6</w:t>
            </w:r>
          </w:p>
        </w:tc>
        <w:tc>
          <w:tcPr>
            <w:tcW w:w="946"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7</w:t>
            </w:r>
          </w:p>
        </w:tc>
        <w:tc>
          <w:tcPr>
            <w:tcW w:w="215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8</w:t>
            </w:r>
          </w:p>
        </w:tc>
        <w:tc>
          <w:tcPr>
            <w:tcW w:w="1871"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9</w:t>
            </w:r>
          </w:p>
        </w:tc>
        <w:tc>
          <w:tcPr>
            <w:tcW w:w="113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10</w:t>
            </w:r>
          </w:p>
        </w:tc>
        <w:tc>
          <w:tcPr>
            <w:tcW w:w="147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12</w:t>
            </w:r>
          </w:p>
        </w:tc>
        <w:tc>
          <w:tcPr>
            <w:tcW w:w="1145"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13</w:t>
            </w:r>
          </w:p>
        </w:tc>
        <w:tc>
          <w:tcPr>
            <w:tcW w:w="1077"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14</w:t>
            </w:r>
          </w:p>
        </w:tc>
        <w:tc>
          <w:tcPr>
            <w:tcW w:w="113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15</w:t>
            </w:r>
          </w:p>
        </w:tc>
      </w:tr>
      <w:tr w:rsidR="001C69D5" w:rsidRPr="00562044" w:rsidTr="00C34204">
        <w:tc>
          <w:tcPr>
            <w:tcW w:w="523"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81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91"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020"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017"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32"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946"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215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871"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3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47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45"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077"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3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r>
      <w:tr w:rsidR="001C69D5" w:rsidRPr="00562044" w:rsidTr="00C34204">
        <w:tc>
          <w:tcPr>
            <w:tcW w:w="523"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81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91"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020"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017"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32"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946"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215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871"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3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47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45"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077"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3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r>
    </w:tbl>
    <w:p w:rsidR="001C69D5" w:rsidRDefault="001C69D5" w:rsidP="001C69D5">
      <w:pPr>
        <w:widowControl w:val="0"/>
        <w:autoSpaceDE w:val="0"/>
        <w:autoSpaceDN w:val="0"/>
        <w:adjustRightInd w:val="0"/>
        <w:jc w:val="both"/>
        <w:rPr>
          <w:rFonts w:ascii="Times New Roman" w:hAnsi="Times New Roman"/>
        </w:rPr>
      </w:pPr>
    </w:p>
    <w:p w:rsidR="001C69D5" w:rsidRPr="00022D1F" w:rsidRDefault="001C69D5" w:rsidP="001C69D5">
      <w:pPr>
        <w:widowControl w:val="0"/>
        <w:autoSpaceDE w:val="0"/>
        <w:autoSpaceDN w:val="0"/>
        <w:adjustRightInd w:val="0"/>
        <w:jc w:val="both"/>
        <w:rPr>
          <w:rFonts w:ascii="Times New Roman" w:hAnsi="Times New Roman"/>
          <w:sz w:val="28"/>
          <w:szCs w:val="28"/>
        </w:rPr>
      </w:pPr>
    </w:p>
    <w:p w:rsidR="001C69D5" w:rsidRPr="00022D1F" w:rsidRDefault="001C69D5" w:rsidP="001C69D5">
      <w:pPr>
        <w:pStyle w:val="ConsPlusNonformat"/>
        <w:jc w:val="both"/>
        <w:rPr>
          <w:rFonts w:ascii="Times New Roman" w:hAnsi="Times New Roman" w:cs="Times New Roman"/>
          <w:sz w:val="28"/>
          <w:szCs w:val="28"/>
        </w:rPr>
      </w:pPr>
      <w:r w:rsidRPr="00022D1F">
        <w:rPr>
          <w:rFonts w:ascii="Times New Roman" w:hAnsi="Times New Roman" w:cs="Times New Roman"/>
          <w:sz w:val="28"/>
          <w:szCs w:val="28"/>
        </w:rPr>
        <w:t>_______________________________ _____________________ ____________________</w:t>
      </w:r>
    </w:p>
    <w:p w:rsidR="001C69D5" w:rsidRPr="00022D1F" w:rsidRDefault="001C69D5" w:rsidP="001C69D5">
      <w:pPr>
        <w:pStyle w:val="ConsPlusNonformat"/>
        <w:jc w:val="both"/>
        <w:rPr>
          <w:rFonts w:ascii="Times New Roman" w:hAnsi="Times New Roman" w:cs="Times New Roman"/>
          <w:sz w:val="28"/>
          <w:szCs w:val="28"/>
        </w:rPr>
      </w:pPr>
      <w:r w:rsidRPr="00022D1F">
        <w:rPr>
          <w:rFonts w:ascii="Times New Roman" w:hAnsi="Times New Roman" w:cs="Times New Roman"/>
          <w:sz w:val="28"/>
          <w:szCs w:val="28"/>
        </w:rPr>
        <w:t>Руководитель юридического лица,       (подпись)             (Ф.И.О.)</w:t>
      </w:r>
    </w:p>
    <w:p w:rsidR="001C69D5" w:rsidRPr="00022D1F" w:rsidRDefault="001C69D5" w:rsidP="001C69D5">
      <w:pPr>
        <w:pStyle w:val="ConsPlusNonformat"/>
        <w:jc w:val="both"/>
        <w:rPr>
          <w:rFonts w:ascii="Times New Roman" w:hAnsi="Times New Roman" w:cs="Times New Roman"/>
          <w:sz w:val="28"/>
          <w:szCs w:val="28"/>
        </w:rPr>
      </w:pPr>
      <w:r w:rsidRPr="00022D1F">
        <w:rPr>
          <w:rFonts w:ascii="Times New Roman" w:hAnsi="Times New Roman" w:cs="Times New Roman"/>
          <w:sz w:val="28"/>
          <w:szCs w:val="28"/>
        </w:rPr>
        <w:t>индивидуальный предприниматель,</w:t>
      </w:r>
    </w:p>
    <w:p w:rsidR="001C69D5" w:rsidRPr="00022D1F" w:rsidRDefault="001C69D5" w:rsidP="001C69D5">
      <w:pPr>
        <w:pStyle w:val="ConsPlusNonformat"/>
        <w:jc w:val="both"/>
        <w:rPr>
          <w:rFonts w:ascii="Times New Roman" w:hAnsi="Times New Roman" w:cs="Times New Roman"/>
          <w:sz w:val="28"/>
          <w:szCs w:val="28"/>
        </w:rPr>
      </w:pPr>
      <w:r w:rsidRPr="00022D1F">
        <w:rPr>
          <w:rFonts w:ascii="Times New Roman" w:hAnsi="Times New Roman" w:cs="Times New Roman"/>
          <w:sz w:val="28"/>
          <w:szCs w:val="28"/>
        </w:rPr>
        <w:t>уполномоченный участник договора</w:t>
      </w:r>
    </w:p>
    <w:p w:rsidR="001C69D5" w:rsidRPr="00022D1F" w:rsidRDefault="001C69D5" w:rsidP="001C69D5">
      <w:pPr>
        <w:pStyle w:val="ConsPlusNonformat"/>
        <w:jc w:val="both"/>
        <w:rPr>
          <w:rFonts w:ascii="Times New Roman" w:hAnsi="Times New Roman" w:cs="Times New Roman"/>
          <w:sz w:val="28"/>
          <w:szCs w:val="28"/>
        </w:rPr>
      </w:pPr>
    </w:p>
    <w:p w:rsidR="001C69D5" w:rsidRPr="00022D1F" w:rsidRDefault="001C69D5" w:rsidP="001C69D5">
      <w:pPr>
        <w:pStyle w:val="ConsPlusNonformat"/>
        <w:jc w:val="both"/>
        <w:rPr>
          <w:rFonts w:ascii="Times New Roman" w:hAnsi="Times New Roman" w:cs="Times New Roman"/>
          <w:sz w:val="28"/>
          <w:szCs w:val="28"/>
        </w:rPr>
      </w:pPr>
      <w:r w:rsidRPr="00022D1F">
        <w:rPr>
          <w:rFonts w:ascii="Times New Roman" w:hAnsi="Times New Roman" w:cs="Times New Roman"/>
          <w:sz w:val="28"/>
          <w:szCs w:val="28"/>
        </w:rPr>
        <w:t>М.П. (при наличии)</w:t>
      </w:r>
    </w:p>
    <w:p w:rsidR="001C69D5" w:rsidRPr="00F64780" w:rsidRDefault="001C69D5" w:rsidP="001C69D5">
      <w:pPr>
        <w:widowControl w:val="0"/>
        <w:autoSpaceDE w:val="0"/>
        <w:autoSpaceDN w:val="0"/>
        <w:adjustRightInd w:val="0"/>
        <w:ind w:left="5387"/>
        <w:jc w:val="both"/>
        <w:rPr>
          <w:rFonts w:ascii="Times New Roman" w:hAnsi="Times New Roman"/>
          <w:sz w:val="28"/>
          <w:szCs w:val="28"/>
        </w:rPr>
        <w:sectPr w:rsidR="001C69D5" w:rsidRPr="00F64780" w:rsidSect="00562044">
          <w:pgSz w:w="16838" w:h="11906" w:orient="landscape"/>
          <w:pgMar w:top="1701" w:right="1134" w:bottom="850" w:left="1134" w:header="708" w:footer="708" w:gutter="0"/>
          <w:cols w:space="708"/>
          <w:docGrid w:linePitch="360"/>
        </w:sectPr>
      </w:pP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ind w:left="4820"/>
        <w:jc w:val="both"/>
        <w:outlineLvl w:val="1"/>
        <w:rPr>
          <w:rFonts w:ascii="Times New Roman" w:hAnsi="Times New Roman"/>
          <w:sz w:val="28"/>
          <w:szCs w:val="28"/>
        </w:rPr>
      </w:pPr>
      <w:bookmarkStart w:id="19" w:name="Par431"/>
      <w:bookmarkEnd w:id="19"/>
      <w:r w:rsidRPr="00F64780">
        <w:rPr>
          <w:rFonts w:ascii="Times New Roman" w:hAnsi="Times New Roman"/>
          <w:sz w:val="28"/>
          <w:szCs w:val="28"/>
        </w:rPr>
        <w:t>Приложение 3</w:t>
      </w:r>
    </w:p>
    <w:p w:rsidR="001C69D5" w:rsidRPr="00F64780" w:rsidRDefault="001C69D5" w:rsidP="001C69D5">
      <w:pPr>
        <w:widowControl w:val="0"/>
        <w:autoSpaceDE w:val="0"/>
        <w:autoSpaceDN w:val="0"/>
        <w:adjustRightInd w:val="0"/>
        <w:ind w:left="4820"/>
        <w:jc w:val="both"/>
        <w:rPr>
          <w:rFonts w:ascii="Times New Roman" w:hAnsi="Times New Roman"/>
          <w:sz w:val="28"/>
          <w:szCs w:val="28"/>
        </w:rPr>
      </w:pPr>
      <w:proofErr w:type="gramStart"/>
      <w:r>
        <w:rPr>
          <w:rFonts w:ascii="Times New Roman" w:hAnsi="Times New Roman"/>
          <w:sz w:val="28"/>
          <w:szCs w:val="28"/>
        </w:rPr>
        <w:t>к Положению об организации проведения открытого конкурса на право получения свидетельства об осуществлении перевозок по муниципальным маршрутам</w:t>
      </w:r>
      <w:proofErr w:type="gramEnd"/>
      <w:r>
        <w:rPr>
          <w:rFonts w:ascii="Times New Roman" w:hAnsi="Times New Roman"/>
          <w:sz w:val="28"/>
          <w:szCs w:val="28"/>
        </w:rPr>
        <w:t xml:space="preserve"> </w:t>
      </w:r>
      <w:r w:rsidRPr="00F64780">
        <w:rPr>
          <w:rFonts w:ascii="Times New Roman" w:hAnsi="Times New Roman"/>
          <w:sz w:val="28"/>
          <w:szCs w:val="28"/>
        </w:rPr>
        <w:t>регул</w:t>
      </w:r>
      <w:r>
        <w:rPr>
          <w:rFonts w:ascii="Times New Roman" w:hAnsi="Times New Roman"/>
          <w:sz w:val="28"/>
          <w:szCs w:val="28"/>
        </w:rPr>
        <w:t xml:space="preserve">ярных перевозок в границах </w:t>
      </w:r>
      <w:proofErr w:type="spellStart"/>
      <w:r>
        <w:rPr>
          <w:rFonts w:ascii="Times New Roman" w:hAnsi="Times New Roman"/>
          <w:sz w:val="28"/>
          <w:szCs w:val="28"/>
        </w:rPr>
        <w:t>Дальнереченского</w:t>
      </w:r>
      <w:proofErr w:type="spellEnd"/>
      <w:r>
        <w:rPr>
          <w:rFonts w:ascii="Times New Roman" w:hAnsi="Times New Roman"/>
          <w:sz w:val="28"/>
          <w:szCs w:val="28"/>
        </w:rPr>
        <w:t xml:space="preserve"> </w:t>
      </w:r>
      <w:r w:rsidRPr="00F64780">
        <w:rPr>
          <w:rFonts w:ascii="Times New Roman" w:hAnsi="Times New Roman"/>
          <w:sz w:val="28"/>
          <w:szCs w:val="28"/>
        </w:rPr>
        <w:t>городского округа</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pStyle w:val="ConsPlusNonformat"/>
        <w:jc w:val="center"/>
        <w:rPr>
          <w:rFonts w:ascii="Times New Roman" w:hAnsi="Times New Roman" w:cs="Times New Roman"/>
          <w:sz w:val="28"/>
          <w:szCs w:val="28"/>
        </w:rPr>
      </w:pPr>
      <w:bookmarkStart w:id="20" w:name="Par442"/>
      <w:bookmarkEnd w:id="20"/>
      <w:r w:rsidRPr="00F64780">
        <w:rPr>
          <w:rFonts w:ascii="Times New Roman" w:hAnsi="Times New Roman" w:cs="Times New Roman"/>
          <w:sz w:val="28"/>
          <w:szCs w:val="28"/>
        </w:rPr>
        <w:t>СВЕДЕНИЯ</w:t>
      </w: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о парковках, используемых для стоянки</w:t>
      </w: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транспортных средств в отсутствие водителя</w:t>
      </w: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с 22 часов вечера до 6 часов утра</w:t>
      </w:r>
    </w:p>
    <w:p w:rsidR="001C69D5"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__________________________________________</w:t>
      </w:r>
    </w:p>
    <w:p w:rsidR="001C69D5"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(н</w:t>
      </w:r>
      <w:r>
        <w:rPr>
          <w:rFonts w:ascii="Times New Roman" w:hAnsi="Times New Roman" w:cs="Times New Roman"/>
          <w:sz w:val="28"/>
          <w:szCs w:val="28"/>
        </w:rPr>
        <w:t>аименование участника конкурса)</w:t>
      </w:r>
    </w:p>
    <w:p w:rsidR="001C69D5" w:rsidRPr="00F64780" w:rsidRDefault="001C69D5" w:rsidP="001C69D5">
      <w:pPr>
        <w:pStyle w:val="ConsPlusNonformat"/>
        <w:jc w:val="center"/>
        <w:rPr>
          <w:rFonts w:ascii="Times New Roman" w:hAnsi="Times New Roman" w:cs="Times New Roman"/>
          <w:sz w:val="28"/>
          <w:szCs w:val="28"/>
        </w:rPr>
      </w:pPr>
    </w:p>
    <w:tbl>
      <w:tblPr>
        <w:tblW w:w="5000" w:type="pct"/>
        <w:jc w:val="center"/>
        <w:tblCellMar>
          <w:top w:w="75" w:type="dxa"/>
          <w:left w:w="0" w:type="dxa"/>
          <w:bottom w:w="75" w:type="dxa"/>
          <w:right w:w="0" w:type="dxa"/>
        </w:tblCellMar>
        <w:tblLook w:val="0000" w:firstRow="0" w:lastRow="0" w:firstColumn="0" w:lastColumn="0" w:noHBand="0" w:noVBand="0"/>
      </w:tblPr>
      <w:tblGrid>
        <w:gridCol w:w="469"/>
        <w:gridCol w:w="1061"/>
        <w:gridCol w:w="1533"/>
        <w:gridCol w:w="1533"/>
        <w:gridCol w:w="1303"/>
        <w:gridCol w:w="1716"/>
        <w:gridCol w:w="1904"/>
      </w:tblGrid>
      <w:tr w:rsidR="001C69D5" w:rsidRPr="00022D1F" w:rsidTr="00C34204">
        <w:trPr>
          <w:jc w:val="center"/>
        </w:trPr>
        <w:tc>
          <w:tcPr>
            <w:tcW w:w="29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 xml:space="preserve">№ </w:t>
            </w:r>
            <w:proofErr w:type="gramStart"/>
            <w:r w:rsidRPr="00022D1F">
              <w:rPr>
                <w:rFonts w:ascii="Times New Roman" w:hAnsi="Times New Roman"/>
              </w:rPr>
              <w:t>п</w:t>
            </w:r>
            <w:proofErr w:type="gramEnd"/>
            <w:r w:rsidRPr="00022D1F">
              <w:rPr>
                <w:rFonts w:ascii="Times New Roman" w:hAnsi="Times New Roman"/>
              </w:rPr>
              <w:t>/п</w:t>
            </w:r>
          </w:p>
        </w:tc>
        <w:tc>
          <w:tcPr>
            <w:tcW w:w="7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Адрес и площадь парковки</w:t>
            </w:r>
          </w:p>
        </w:tc>
        <w:tc>
          <w:tcPr>
            <w:tcW w:w="101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Вид владения парковкой транспортных средств</w:t>
            </w:r>
          </w:p>
        </w:tc>
        <w:tc>
          <w:tcPr>
            <w:tcW w:w="9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Количество транспортных средств размещаемых на парковке</w:t>
            </w:r>
          </w:p>
        </w:tc>
        <w:tc>
          <w:tcPr>
            <w:tcW w:w="63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Наличие и вид ограждения</w:t>
            </w: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Наличие и вид круглосуточной охраны</w:t>
            </w: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Наличие и вид системы видеонаблюдения</w:t>
            </w:r>
          </w:p>
        </w:tc>
      </w:tr>
      <w:tr w:rsidR="001C69D5" w:rsidRPr="00022D1F" w:rsidTr="00C34204">
        <w:trPr>
          <w:jc w:val="center"/>
        </w:trPr>
        <w:tc>
          <w:tcPr>
            <w:tcW w:w="29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1</w:t>
            </w:r>
          </w:p>
        </w:tc>
        <w:tc>
          <w:tcPr>
            <w:tcW w:w="7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2</w:t>
            </w:r>
          </w:p>
        </w:tc>
        <w:tc>
          <w:tcPr>
            <w:tcW w:w="101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3</w:t>
            </w:r>
          </w:p>
        </w:tc>
        <w:tc>
          <w:tcPr>
            <w:tcW w:w="9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4</w:t>
            </w:r>
          </w:p>
        </w:tc>
        <w:tc>
          <w:tcPr>
            <w:tcW w:w="63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5</w:t>
            </w: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6</w:t>
            </w: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7</w:t>
            </w:r>
          </w:p>
        </w:tc>
      </w:tr>
      <w:tr w:rsidR="001C69D5" w:rsidRPr="00022D1F" w:rsidTr="00C34204">
        <w:trPr>
          <w:jc w:val="center"/>
        </w:trPr>
        <w:tc>
          <w:tcPr>
            <w:tcW w:w="29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7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101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9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63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r>
      <w:tr w:rsidR="001C69D5" w:rsidRPr="00022D1F" w:rsidTr="00C34204">
        <w:trPr>
          <w:jc w:val="center"/>
        </w:trPr>
        <w:tc>
          <w:tcPr>
            <w:tcW w:w="29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7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101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9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63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r>
      <w:tr w:rsidR="001C69D5" w:rsidRPr="00022D1F" w:rsidTr="00C34204">
        <w:trPr>
          <w:jc w:val="center"/>
        </w:trPr>
        <w:tc>
          <w:tcPr>
            <w:tcW w:w="29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7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101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9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63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r>
    </w:tbl>
    <w:p w:rsidR="001C69D5" w:rsidRDefault="001C69D5" w:rsidP="001C69D5">
      <w:pPr>
        <w:pStyle w:val="ConsPlusNonformat"/>
        <w:rPr>
          <w:rFonts w:ascii="Times New Roman" w:hAnsi="Times New Roman" w:cs="Times New Roman"/>
          <w:sz w:val="28"/>
          <w:szCs w:val="28"/>
        </w:rPr>
      </w:pPr>
    </w:p>
    <w:p w:rsidR="001C69D5" w:rsidRDefault="001C69D5" w:rsidP="001C69D5">
      <w:pPr>
        <w:pStyle w:val="ConsPlusNonformat"/>
        <w:rPr>
          <w:rFonts w:ascii="Times New Roman" w:hAnsi="Times New Roman" w:cs="Times New Roman"/>
          <w:sz w:val="28"/>
          <w:szCs w:val="28"/>
        </w:rPr>
      </w:pPr>
    </w:p>
    <w:p w:rsidR="001C69D5" w:rsidRDefault="001C69D5" w:rsidP="001C69D5">
      <w:pPr>
        <w:pStyle w:val="ConsPlusNonformat"/>
        <w:rPr>
          <w:rFonts w:ascii="Times New Roman" w:hAnsi="Times New Roman" w:cs="Times New Roman"/>
          <w:sz w:val="28"/>
          <w:szCs w:val="28"/>
        </w:rPr>
      </w:pPr>
    </w:p>
    <w:p w:rsidR="001C69D5" w:rsidRDefault="001C69D5" w:rsidP="001C69D5">
      <w:pPr>
        <w:pStyle w:val="ConsPlusNonformat"/>
        <w:rPr>
          <w:rFonts w:ascii="Times New Roman" w:hAnsi="Times New Roman" w:cs="Times New Roman"/>
          <w:sz w:val="28"/>
          <w:szCs w:val="28"/>
        </w:rPr>
      </w:pPr>
    </w:p>
    <w:p w:rsidR="001C69D5" w:rsidRPr="00022D1F" w:rsidRDefault="001C69D5" w:rsidP="001C69D5">
      <w:pPr>
        <w:pStyle w:val="ConsPlusNonformat"/>
        <w:rPr>
          <w:rFonts w:ascii="Times New Roman" w:hAnsi="Times New Roman"/>
          <w:sz w:val="28"/>
          <w:szCs w:val="28"/>
        </w:rPr>
      </w:pPr>
      <w:r w:rsidRPr="00022D1F">
        <w:rPr>
          <w:rFonts w:ascii="Times New Roman" w:hAnsi="Times New Roman"/>
          <w:sz w:val="28"/>
          <w:szCs w:val="28"/>
        </w:rPr>
        <w:t>____________________________   ______________   __________________</w:t>
      </w:r>
    </w:p>
    <w:p w:rsidR="001C69D5" w:rsidRPr="00022D1F" w:rsidRDefault="001C69D5" w:rsidP="001C69D5">
      <w:pPr>
        <w:pStyle w:val="ConsPlusNonformat"/>
        <w:rPr>
          <w:rFonts w:ascii="Times New Roman" w:hAnsi="Times New Roman"/>
          <w:sz w:val="28"/>
          <w:szCs w:val="28"/>
        </w:rPr>
      </w:pPr>
      <w:r w:rsidRPr="00022D1F">
        <w:rPr>
          <w:rFonts w:ascii="Times New Roman" w:hAnsi="Times New Roman"/>
          <w:sz w:val="28"/>
          <w:szCs w:val="28"/>
        </w:rPr>
        <w:t>Руководитель юридического лица,       (подпись)             (Ф.И.О.)</w:t>
      </w:r>
    </w:p>
    <w:p w:rsidR="001C69D5" w:rsidRPr="00022D1F" w:rsidRDefault="001C69D5" w:rsidP="001C69D5">
      <w:pPr>
        <w:pStyle w:val="ConsPlusNonformat"/>
        <w:rPr>
          <w:rFonts w:ascii="Times New Roman" w:hAnsi="Times New Roman"/>
          <w:sz w:val="28"/>
          <w:szCs w:val="28"/>
        </w:rPr>
      </w:pPr>
      <w:r w:rsidRPr="00022D1F">
        <w:rPr>
          <w:rFonts w:ascii="Times New Roman" w:hAnsi="Times New Roman"/>
          <w:sz w:val="28"/>
          <w:szCs w:val="28"/>
        </w:rPr>
        <w:t>индивидуальный предприниматель,</w:t>
      </w:r>
    </w:p>
    <w:p w:rsidR="001C69D5" w:rsidRPr="00022D1F" w:rsidRDefault="001C69D5" w:rsidP="001C69D5">
      <w:pPr>
        <w:pStyle w:val="ConsPlusNonformat"/>
        <w:rPr>
          <w:rFonts w:ascii="Times New Roman" w:hAnsi="Times New Roman"/>
          <w:sz w:val="28"/>
          <w:szCs w:val="28"/>
        </w:rPr>
      </w:pPr>
      <w:r w:rsidRPr="00022D1F">
        <w:rPr>
          <w:rFonts w:ascii="Times New Roman" w:hAnsi="Times New Roman"/>
          <w:sz w:val="28"/>
          <w:szCs w:val="28"/>
        </w:rPr>
        <w:t>уполномоченный участник договора</w:t>
      </w:r>
    </w:p>
    <w:p w:rsidR="001C69D5" w:rsidRDefault="001C69D5" w:rsidP="001C69D5">
      <w:pPr>
        <w:pStyle w:val="ConsPlusNonformat"/>
        <w:jc w:val="both"/>
        <w:rPr>
          <w:rFonts w:ascii="Times New Roman" w:hAnsi="Times New Roman" w:cs="Times New Roman"/>
          <w:sz w:val="28"/>
          <w:szCs w:val="28"/>
        </w:rPr>
      </w:pPr>
    </w:p>
    <w:p w:rsidR="001C69D5" w:rsidRDefault="001C69D5" w:rsidP="001C69D5">
      <w:pPr>
        <w:pStyle w:val="ConsPlusNonformat"/>
        <w:jc w:val="both"/>
        <w:rPr>
          <w:rFonts w:ascii="Times New Roman" w:hAnsi="Times New Roman" w:cs="Times New Roman"/>
          <w:sz w:val="28"/>
          <w:szCs w:val="28"/>
        </w:rPr>
      </w:pPr>
      <w:r>
        <w:rPr>
          <w:rFonts w:ascii="Times New Roman" w:hAnsi="Times New Roman" w:cs="Times New Roman"/>
          <w:sz w:val="28"/>
          <w:szCs w:val="28"/>
        </w:rPr>
        <w:t>М.П. (при наличии)</w:t>
      </w: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9A748C" w:rsidRDefault="009A748C" w:rsidP="001C69D5">
      <w:bookmarkStart w:id="21" w:name="Par25"/>
      <w:bookmarkEnd w:id="21"/>
    </w:p>
    <w:sectPr w:rsidR="009A7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D1807"/>
    <w:multiLevelType w:val="hybridMultilevel"/>
    <w:tmpl w:val="3CECB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9D5"/>
    <w:rsid w:val="001C69D5"/>
    <w:rsid w:val="001D1F4F"/>
    <w:rsid w:val="001E601C"/>
    <w:rsid w:val="002E6410"/>
    <w:rsid w:val="0031004C"/>
    <w:rsid w:val="00351F41"/>
    <w:rsid w:val="003D0C3C"/>
    <w:rsid w:val="00521DB7"/>
    <w:rsid w:val="00604B39"/>
    <w:rsid w:val="006C00D4"/>
    <w:rsid w:val="006F0A9C"/>
    <w:rsid w:val="007A6DC6"/>
    <w:rsid w:val="0081654B"/>
    <w:rsid w:val="009200FC"/>
    <w:rsid w:val="009A748C"/>
    <w:rsid w:val="00AD15C0"/>
    <w:rsid w:val="00FD0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9D5"/>
    <w:rPr>
      <w:sz w:val="24"/>
      <w:szCs w:val="24"/>
    </w:rPr>
  </w:style>
  <w:style w:type="paragraph" w:styleId="1">
    <w:name w:val="heading 1"/>
    <w:basedOn w:val="a"/>
    <w:next w:val="a"/>
    <w:link w:val="10"/>
    <w:uiPriority w:val="9"/>
    <w:qFormat/>
    <w:rsid w:val="006F0A9C"/>
    <w:pPr>
      <w:keepNext/>
      <w:spacing w:before="240" w:after="60"/>
      <w:outlineLvl w:val="0"/>
    </w:pPr>
    <w:rPr>
      <w:rFonts w:ascii="Cambria" w:hAnsi="Cambria" w:cs="Arial"/>
      <w:b/>
      <w:bCs/>
      <w:kern w:val="32"/>
      <w:sz w:val="32"/>
      <w:szCs w:val="32"/>
    </w:rPr>
  </w:style>
  <w:style w:type="paragraph" w:styleId="2">
    <w:name w:val="heading 2"/>
    <w:basedOn w:val="a"/>
    <w:next w:val="a"/>
    <w:link w:val="20"/>
    <w:uiPriority w:val="9"/>
    <w:unhideWhenUsed/>
    <w:qFormat/>
    <w:rsid w:val="006F0A9C"/>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6F0A9C"/>
    <w:pPr>
      <w:keepNext/>
      <w:spacing w:before="240" w:after="60"/>
      <w:outlineLvl w:val="2"/>
    </w:pPr>
    <w:rPr>
      <w:rFonts w:ascii="Cambria" w:hAnsi="Cambria" w:cs="Arial"/>
      <w:b/>
      <w:bCs/>
      <w:sz w:val="26"/>
      <w:szCs w:val="26"/>
    </w:rPr>
  </w:style>
  <w:style w:type="paragraph" w:styleId="4">
    <w:name w:val="heading 4"/>
    <w:basedOn w:val="a"/>
    <w:next w:val="a"/>
    <w:link w:val="40"/>
    <w:uiPriority w:val="9"/>
    <w:semiHidden/>
    <w:unhideWhenUsed/>
    <w:qFormat/>
    <w:rsid w:val="006F0A9C"/>
    <w:pPr>
      <w:keepNext/>
      <w:spacing w:before="240" w:after="60"/>
      <w:outlineLvl w:val="3"/>
    </w:pPr>
    <w:rPr>
      <w:b/>
      <w:bCs/>
      <w:sz w:val="28"/>
      <w:szCs w:val="28"/>
    </w:rPr>
  </w:style>
  <w:style w:type="paragraph" w:styleId="5">
    <w:name w:val="heading 5"/>
    <w:basedOn w:val="a"/>
    <w:next w:val="a"/>
    <w:link w:val="50"/>
    <w:uiPriority w:val="9"/>
    <w:semiHidden/>
    <w:unhideWhenUsed/>
    <w:qFormat/>
    <w:rsid w:val="006F0A9C"/>
    <w:pPr>
      <w:spacing w:before="240" w:after="60"/>
      <w:outlineLvl w:val="4"/>
    </w:pPr>
    <w:rPr>
      <w:b/>
      <w:bCs/>
      <w:i/>
      <w:iCs/>
      <w:sz w:val="26"/>
      <w:szCs w:val="26"/>
    </w:rPr>
  </w:style>
  <w:style w:type="paragraph" w:styleId="6">
    <w:name w:val="heading 6"/>
    <w:basedOn w:val="a"/>
    <w:next w:val="a"/>
    <w:link w:val="60"/>
    <w:uiPriority w:val="9"/>
    <w:semiHidden/>
    <w:unhideWhenUsed/>
    <w:qFormat/>
    <w:rsid w:val="006F0A9C"/>
    <w:pPr>
      <w:spacing w:before="240" w:after="60"/>
      <w:outlineLvl w:val="5"/>
    </w:pPr>
    <w:rPr>
      <w:b/>
      <w:bCs/>
      <w:sz w:val="22"/>
      <w:szCs w:val="22"/>
    </w:rPr>
  </w:style>
  <w:style w:type="paragraph" w:styleId="7">
    <w:name w:val="heading 7"/>
    <w:basedOn w:val="a"/>
    <w:next w:val="a"/>
    <w:link w:val="70"/>
    <w:uiPriority w:val="9"/>
    <w:semiHidden/>
    <w:unhideWhenUsed/>
    <w:qFormat/>
    <w:rsid w:val="006F0A9C"/>
    <w:pPr>
      <w:spacing w:before="240" w:after="60"/>
      <w:outlineLvl w:val="6"/>
    </w:pPr>
  </w:style>
  <w:style w:type="paragraph" w:styleId="8">
    <w:name w:val="heading 8"/>
    <w:basedOn w:val="a"/>
    <w:next w:val="a"/>
    <w:link w:val="80"/>
    <w:uiPriority w:val="9"/>
    <w:semiHidden/>
    <w:unhideWhenUsed/>
    <w:qFormat/>
    <w:rsid w:val="006F0A9C"/>
    <w:pPr>
      <w:spacing w:before="240" w:after="60"/>
      <w:outlineLvl w:val="7"/>
    </w:pPr>
    <w:rPr>
      <w:i/>
      <w:iCs/>
    </w:rPr>
  </w:style>
  <w:style w:type="paragraph" w:styleId="9">
    <w:name w:val="heading 9"/>
    <w:basedOn w:val="a"/>
    <w:next w:val="a"/>
    <w:link w:val="90"/>
    <w:uiPriority w:val="9"/>
    <w:semiHidden/>
    <w:unhideWhenUsed/>
    <w:qFormat/>
    <w:rsid w:val="006F0A9C"/>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F0A9C"/>
    <w:rPr>
      <w:rFonts w:ascii="Cambria" w:hAnsi="Cambria" w:cs="Arial"/>
      <w:b/>
      <w:bCs/>
      <w:kern w:val="32"/>
      <w:sz w:val="32"/>
      <w:szCs w:val="32"/>
    </w:rPr>
  </w:style>
  <w:style w:type="character" w:customStyle="1" w:styleId="20">
    <w:name w:val="Заголовок 2 Знак"/>
    <w:link w:val="2"/>
    <w:uiPriority w:val="9"/>
    <w:rsid w:val="006F0A9C"/>
    <w:rPr>
      <w:rFonts w:ascii="Cambria" w:hAnsi="Cambria"/>
      <w:b/>
      <w:bCs/>
      <w:i/>
      <w:iCs/>
      <w:sz w:val="28"/>
      <w:szCs w:val="28"/>
    </w:rPr>
  </w:style>
  <w:style w:type="character" w:customStyle="1" w:styleId="30">
    <w:name w:val="Заголовок 3 Знак"/>
    <w:link w:val="3"/>
    <w:uiPriority w:val="9"/>
    <w:rsid w:val="006F0A9C"/>
    <w:rPr>
      <w:rFonts w:ascii="Cambria" w:hAnsi="Cambria" w:cs="Arial"/>
      <w:b/>
      <w:bCs/>
      <w:sz w:val="26"/>
      <w:szCs w:val="26"/>
    </w:rPr>
  </w:style>
  <w:style w:type="character" w:styleId="a3">
    <w:name w:val="Strong"/>
    <w:uiPriority w:val="22"/>
    <w:qFormat/>
    <w:rsid w:val="006F0A9C"/>
    <w:rPr>
      <w:b/>
      <w:bCs/>
    </w:rPr>
  </w:style>
  <w:style w:type="character" w:customStyle="1" w:styleId="40">
    <w:name w:val="Заголовок 4 Знак"/>
    <w:link w:val="4"/>
    <w:uiPriority w:val="9"/>
    <w:semiHidden/>
    <w:rsid w:val="006F0A9C"/>
    <w:rPr>
      <w:b/>
      <w:bCs/>
      <w:sz w:val="28"/>
      <w:szCs w:val="28"/>
    </w:rPr>
  </w:style>
  <w:style w:type="character" w:customStyle="1" w:styleId="50">
    <w:name w:val="Заголовок 5 Знак"/>
    <w:link w:val="5"/>
    <w:uiPriority w:val="9"/>
    <w:semiHidden/>
    <w:rsid w:val="006F0A9C"/>
    <w:rPr>
      <w:b/>
      <w:bCs/>
      <w:i/>
      <w:iCs/>
      <w:sz w:val="26"/>
      <w:szCs w:val="26"/>
    </w:rPr>
  </w:style>
  <w:style w:type="character" w:customStyle="1" w:styleId="60">
    <w:name w:val="Заголовок 6 Знак"/>
    <w:link w:val="6"/>
    <w:uiPriority w:val="9"/>
    <w:semiHidden/>
    <w:rsid w:val="006F0A9C"/>
    <w:rPr>
      <w:b/>
      <w:bCs/>
    </w:rPr>
  </w:style>
  <w:style w:type="character" w:customStyle="1" w:styleId="70">
    <w:name w:val="Заголовок 7 Знак"/>
    <w:link w:val="7"/>
    <w:uiPriority w:val="9"/>
    <w:semiHidden/>
    <w:rsid w:val="006F0A9C"/>
    <w:rPr>
      <w:sz w:val="24"/>
      <w:szCs w:val="24"/>
    </w:rPr>
  </w:style>
  <w:style w:type="character" w:customStyle="1" w:styleId="80">
    <w:name w:val="Заголовок 8 Знак"/>
    <w:link w:val="8"/>
    <w:uiPriority w:val="9"/>
    <w:semiHidden/>
    <w:rsid w:val="006F0A9C"/>
    <w:rPr>
      <w:i/>
      <w:iCs/>
      <w:sz w:val="24"/>
      <w:szCs w:val="24"/>
    </w:rPr>
  </w:style>
  <w:style w:type="character" w:customStyle="1" w:styleId="90">
    <w:name w:val="Заголовок 9 Знак"/>
    <w:link w:val="9"/>
    <w:uiPriority w:val="9"/>
    <w:semiHidden/>
    <w:rsid w:val="006F0A9C"/>
    <w:rPr>
      <w:rFonts w:ascii="Cambria" w:eastAsia="Times New Roman" w:hAnsi="Cambria"/>
    </w:rPr>
  </w:style>
  <w:style w:type="paragraph" w:styleId="a4">
    <w:name w:val="Title"/>
    <w:basedOn w:val="a"/>
    <w:next w:val="a"/>
    <w:link w:val="a5"/>
    <w:uiPriority w:val="10"/>
    <w:qFormat/>
    <w:rsid w:val="006F0A9C"/>
    <w:pPr>
      <w:spacing w:before="240" w:after="60"/>
      <w:jc w:val="center"/>
      <w:outlineLvl w:val="0"/>
    </w:pPr>
    <w:rPr>
      <w:rFonts w:ascii="Cambria" w:eastAsia="Times New Roman" w:hAnsi="Cambria"/>
      <w:b/>
      <w:bCs/>
      <w:kern w:val="28"/>
      <w:sz w:val="32"/>
      <w:szCs w:val="32"/>
    </w:rPr>
  </w:style>
  <w:style w:type="character" w:customStyle="1" w:styleId="a5">
    <w:name w:val="Название Знак"/>
    <w:link w:val="a4"/>
    <w:uiPriority w:val="10"/>
    <w:rsid w:val="006F0A9C"/>
    <w:rPr>
      <w:rFonts w:ascii="Cambria" w:eastAsia="Times New Roman" w:hAnsi="Cambria"/>
      <w:b/>
      <w:bCs/>
      <w:kern w:val="28"/>
      <w:sz w:val="32"/>
      <w:szCs w:val="32"/>
    </w:rPr>
  </w:style>
  <w:style w:type="paragraph" w:styleId="a6">
    <w:name w:val="Subtitle"/>
    <w:basedOn w:val="a"/>
    <w:next w:val="a"/>
    <w:link w:val="a7"/>
    <w:uiPriority w:val="11"/>
    <w:qFormat/>
    <w:rsid w:val="006F0A9C"/>
    <w:pPr>
      <w:spacing w:after="60"/>
      <w:jc w:val="center"/>
      <w:outlineLvl w:val="1"/>
    </w:pPr>
    <w:rPr>
      <w:rFonts w:ascii="Cambria" w:eastAsia="Times New Roman" w:hAnsi="Cambria"/>
    </w:rPr>
  </w:style>
  <w:style w:type="character" w:customStyle="1" w:styleId="a7">
    <w:name w:val="Подзаголовок Знак"/>
    <w:link w:val="a6"/>
    <w:uiPriority w:val="11"/>
    <w:rsid w:val="006F0A9C"/>
    <w:rPr>
      <w:rFonts w:ascii="Cambria" w:eastAsia="Times New Roman" w:hAnsi="Cambria"/>
      <w:sz w:val="24"/>
      <w:szCs w:val="24"/>
    </w:rPr>
  </w:style>
  <w:style w:type="character" w:styleId="a8">
    <w:name w:val="Emphasis"/>
    <w:uiPriority w:val="20"/>
    <w:qFormat/>
    <w:rsid w:val="006F0A9C"/>
    <w:rPr>
      <w:rFonts w:ascii="Calibri" w:hAnsi="Calibri"/>
      <w:b/>
      <w:i/>
      <w:iCs/>
    </w:rPr>
  </w:style>
  <w:style w:type="paragraph" w:styleId="a9">
    <w:name w:val="No Spacing"/>
    <w:basedOn w:val="a"/>
    <w:uiPriority w:val="1"/>
    <w:qFormat/>
    <w:rsid w:val="006F0A9C"/>
    <w:rPr>
      <w:szCs w:val="32"/>
    </w:rPr>
  </w:style>
  <w:style w:type="paragraph" w:styleId="aa">
    <w:name w:val="List Paragraph"/>
    <w:basedOn w:val="a"/>
    <w:uiPriority w:val="34"/>
    <w:qFormat/>
    <w:rsid w:val="006F0A9C"/>
    <w:pPr>
      <w:ind w:left="720"/>
      <w:contextualSpacing/>
    </w:pPr>
  </w:style>
  <w:style w:type="paragraph" w:styleId="21">
    <w:name w:val="Quote"/>
    <w:basedOn w:val="a"/>
    <w:next w:val="a"/>
    <w:link w:val="22"/>
    <w:uiPriority w:val="29"/>
    <w:qFormat/>
    <w:rsid w:val="006F0A9C"/>
    <w:rPr>
      <w:i/>
    </w:rPr>
  </w:style>
  <w:style w:type="character" w:customStyle="1" w:styleId="22">
    <w:name w:val="Цитата 2 Знак"/>
    <w:link w:val="21"/>
    <w:uiPriority w:val="29"/>
    <w:rsid w:val="006F0A9C"/>
    <w:rPr>
      <w:i/>
      <w:sz w:val="24"/>
      <w:szCs w:val="24"/>
    </w:rPr>
  </w:style>
  <w:style w:type="paragraph" w:styleId="ab">
    <w:name w:val="Intense Quote"/>
    <w:basedOn w:val="a"/>
    <w:next w:val="a"/>
    <w:link w:val="ac"/>
    <w:uiPriority w:val="30"/>
    <w:qFormat/>
    <w:rsid w:val="006F0A9C"/>
    <w:pPr>
      <w:ind w:left="720" w:right="720"/>
    </w:pPr>
    <w:rPr>
      <w:b/>
      <w:i/>
      <w:szCs w:val="22"/>
    </w:rPr>
  </w:style>
  <w:style w:type="character" w:customStyle="1" w:styleId="ac">
    <w:name w:val="Выделенная цитата Знак"/>
    <w:link w:val="ab"/>
    <w:uiPriority w:val="30"/>
    <w:rsid w:val="006F0A9C"/>
    <w:rPr>
      <w:b/>
      <w:i/>
      <w:sz w:val="24"/>
    </w:rPr>
  </w:style>
  <w:style w:type="character" w:styleId="ad">
    <w:name w:val="Subtle Emphasis"/>
    <w:uiPriority w:val="19"/>
    <w:qFormat/>
    <w:rsid w:val="006F0A9C"/>
    <w:rPr>
      <w:i/>
      <w:color w:val="5A5A5A"/>
    </w:rPr>
  </w:style>
  <w:style w:type="character" w:styleId="ae">
    <w:name w:val="Intense Emphasis"/>
    <w:uiPriority w:val="21"/>
    <w:qFormat/>
    <w:rsid w:val="006F0A9C"/>
    <w:rPr>
      <w:b/>
      <w:i/>
      <w:sz w:val="24"/>
      <w:szCs w:val="24"/>
      <w:u w:val="single"/>
    </w:rPr>
  </w:style>
  <w:style w:type="character" w:styleId="af">
    <w:name w:val="Subtle Reference"/>
    <w:uiPriority w:val="31"/>
    <w:qFormat/>
    <w:rsid w:val="006F0A9C"/>
    <w:rPr>
      <w:sz w:val="24"/>
      <w:szCs w:val="24"/>
      <w:u w:val="single"/>
    </w:rPr>
  </w:style>
  <w:style w:type="character" w:styleId="af0">
    <w:name w:val="Intense Reference"/>
    <w:uiPriority w:val="32"/>
    <w:qFormat/>
    <w:rsid w:val="006F0A9C"/>
    <w:rPr>
      <w:b/>
      <w:sz w:val="24"/>
      <w:u w:val="single"/>
    </w:rPr>
  </w:style>
  <w:style w:type="character" w:styleId="af1">
    <w:name w:val="Book Title"/>
    <w:uiPriority w:val="33"/>
    <w:qFormat/>
    <w:rsid w:val="006F0A9C"/>
    <w:rPr>
      <w:rFonts w:ascii="Cambria" w:eastAsia="Times New Roman" w:hAnsi="Cambria"/>
      <w:b/>
      <w:i/>
      <w:sz w:val="24"/>
      <w:szCs w:val="24"/>
    </w:rPr>
  </w:style>
  <w:style w:type="paragraph" w:styleId="af2">
    <w:name w:val="TOC Heading"/>
    <w:basedOn w:val="1"/>
    <w:next w:val="a"/>
    <w:uiPriority w:val="39"/>
    <w:semiHidden/>
    <w:unhideWhenUsed/>
    <w:qFormat/>
    <w:rsid w:val="006F0A9C"/>
    <w:pPr>
      <w:outlineLvl w:val="9"/>
    </w:pPr>
    <w:rPr>
      <w:rFonts w:eastAsia="Times New Roman" w:cs="Times New Roman"/>
    </w:rPr>
  </w:style>
  <w:style w:type="paragraph" w:styleId="af3">
    <w:name w:val="Balloon Text"/>
    <w:basedOn w:val="a"/>
    <w:link w:val="af4"/>
    <w:uiPriority w:val="99"/>
    <w:semiHidden/>
    <w:unhideWhenUsed/>
    <w:rsid w:val="001C69D5"/>
    <w:rPr>
      <w:rFonts w:ascii="Tahoma" w:hAnsi="Tahoma" w:cs="Tahoma"/>
      <w:sz w:val="16"/>
      <w:szCs w:val="16"/>
    </w:rPr>
  </w:style>
  <w:style w:type="character" w:customStyle="1" w:styleId="af4">
    <w:name w:val="Текст выноски Знак"/>
    <w:basedOn w:val="a0"/>
    <w:link w:val="af3"/>
    <w:uiPriority w:val="99"/>
    <w:semiHidden/>
    <w:rsid w:val="001C69D5"/>
    <w:rPr>
      <w:rFonts w:ascii="Tahoma" w:hAnsi="Tahoma" w:cs="Tahoma"/>
      <w:sz w:val="16"/>
      <w:szCs w:val="16"/>
    </w:rPr>
  </w:style>
  <w:style w:type="paragraph" w:customStyle="1" w:styleId="ConsPlusNonformat">
    <w:name w:val="ConsPlusNonformat"/>
    <w:uiPriority w:val="99"/>
    <w:rsid w:val="001C69D5"/>
    <w:pPr>
      <w:widowControl w:val="0"/>
      <w:autoSpaceDE w:val="0"/>
      <w:autoSpaceDN w:val="0"/>
      <w:adjustRightInd w:val="0"/>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9D5"/>
    <w:rPr>
      <w:sz w:val="24"/>
      <w:szCs w:val="24"/>
    </w:rPr>
  </w:style>
  <w:style w:type="paragraph" w:styleId="1">
    <w:name w:val="heading 1"/>
    <w:basedOn w:val="a"/>
    <w:next w:val="a"/>
    <w:link w:val="10"/>
    <w:uiPriority w:val="9"/>
    <w:qFormat/>
    <w:rsid w:val="006F0A9C"/>
    <w:pPr>
      <w:keepNext/>
      <w:spacing w:before="240" w:after="60"/>
      <w:outlineLvl w:val="0"/>
    </w:pPr>
    <w:rPr>
      <w:rFonts w:ascii="Cambria" w:hAnsi="Cambria" w:cs="Arial"/>
      <w:b/>
      <w:bCs/>
      <w:kern w:val="32"/>
      <w:sz w:val="32"/>
      <w:szCs w:val="32"/>
    </w:rPr>
  </w:style>
  <w:style w:type="paragraph" w:styleId="2">
    <w:name w:val="heading 2"/>
    <w:basedOn w:val="a"/>
    <w:next w:val="a"/>
    <w:link w:val="20"/>
    <w:uiPriority w:val="9"/>
    <w:unhideWhenUsed/>
    <w:qFormat/>
    <w:rsid w:val="006F0A9C"/>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6F0A9C"/>
    <w:pPr>
      <w:keepNext/>
      <w:spacing w:before="240" w:after="60"/>
      <w:outlineLvl w:val="2"/>
    </w:pPr>
    <w:rPr>
      <w:rFonts w:ascii="Cambria" w:hAnsi="Cambria" w:cs="Arial"/>
      <w:b/>
      <w:bCs/>
      <w:sz w:val="26"/>
      <w:szCs w:val="26"/>
    </w:rPr>
  </w:style>
  <w:style w:type="paragraph" w:styleId="4">
    <w:name w:val="heading 4"/>
    <w:basedOn w:val="a"/>
    <w:next w:val="a"/>
    <w:link w:val="40"/>
    <w:uiPriority w:val="9"/>
    <w:semiHidden/>
    <w:unhideWhenUsed/>
    <w:qFormat/>
    <w:rsid w:val="006F0A9C"/>
    <w:pPr>
      <w:keepNext/>
      <w:spacing w:before="240" w:after="60"/>
      <w:outlineLvl w:val="3"/>
    </w:pPr>
    <w:rPr>
      <w:b/>
      <w:bCs/>
      <w:sz w:val="28"/>
      <w:szCs w:val="28"/>
    </w:rPr>
  </w:style>
  <w:style w:type="paragraph" w:styleId="5">
    <w:name w:val="heading 5"/>
    <w:basedOn w:val="a"/>
    <w:next w:val="a"/>
    <w:link w:val="50"/>
    <w:uiPriority w:val="9"/>
    <w:semiHidden/>
    <w:unhideWhenUsed/>
    <w:qFormat/>
    <w:rsid w:val="006F0A9C"/>
    <w:pPr>
      <w:spacing w:before="240" w:after="60"/>
      <w:outlineLvl w:val="4"/>
    </w:pPr>
    <w:rPr>
      <w:b/>
      <w:bCs/>
      <w:i/>
      <w:iCs/>
      <w:sz w:val="26"/>
      <w:szCs w:val="26"/>
    </w:rPr>
  </w:style>
  <w:style w:type="paragraph" w:styleId="6">
    <w:name w:val="heading 6"/>
    <w:basedOn w:val="a"/>
    <w:next w:val="a"/>
    <w:link w:val="60"/>
    <w:uiPriority w:val="9"/>
    <w:semiHidden/>
    <w:unhideWhenUsed/>
    <w:qFormat/>
    <w:rsid w:val="006F0A9C"/>
    <w:pPr>
      <w:spacing w:before="240" w:after="60"/>
      <w:outlineLvl w:val="5"/>
    </w:pPr>
    <w:rPr>
      <w:b/>
      <w:bCs/>
      <w:sz w:val="22"/>
      <w:szCs w:val="22"/>
    </w:rPr>
  </w:style>
  <w:style w:type="paragraph" w:styleId="7">
    <w:name w:val="heading 7"/>
    <w:basedOn w:val="a"/>
    <w:next w:val="a"/>
    <w:link w:val="70"/>
    <w:uiPriority w:val="9"/>
    <w:semiHidden/>
    <w:unhideWhenUsed/>
    <w:qFormat/>
    <w:rsid w:val="006F0A9C"/>
    <w:pPr>
      <w:spacing w:before="240" w:after="60"/>
      <w:outlineLvl w:val="6"/>
    </w:pPr>
  </w:style>
  <w:style w:type="paragraph" w:styleId="8">
    <w:name w:val="heading 8"/>
    <w:basedOn w:val="a"/>
    <w:next w:val="a"/>
    <w:link w:val="80"/>
    <w:uiPriority w:val="9"/>
    <w:semiHidden/>
    <w:unhideWhenUsed/>
    <w:qFormat/>
    <w:rsid w:val="006F0A9C"/>
    <w:pPr>
      <w:spacing w:before="240" w:after="60"/>
      <w:outlineLvl w:val="7"/>
    </w:pPr>
    <w:rPr>
      <w:i/>
      <w:iCs/>
    </w:rPr>
  </w:style>
  <w:style w:type="paragraph" w:styleId="9">
    <w:name w:val="heading 9"/>
    <w:basedOn w:val="a"/>
    <w:next w:val="a"/>
    <w:link w:val="90"/>
    <w:uiPriority w:val="9"/>
    <w:semiHidden/>
    <w:unhideWhenUsed/>
    <w:qFormat/>
    <w:rsid w:val="006F0A9C"/>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F0A9C"/>
    <w:rPr>
      <w:rFonts w:ascii="Cambria" w:hAnsi="Cambria" w:cs="Arial"/>
      <w:b/>
      <w:bCs/>
      <w:kern w:val="32"/>
      <w:sz w:val="32"/>
      <w:szCs w:val="32"/>
    </w:rPr>
  </w:style>
  <w:style w:type="character" w:customStyle="1" w:styleId="20">
    <w:name w:val="Заголовок 2 Знак"/>
    <w:link w:val="2"/>
    <w:uiPriority w:val="9"/>
    <w:rsid w:val="006F0A9C"/>
    <w:rPr>
      <w:rFonts w:ascii="Cambria" w:hAnsi="Cambria"/>
      <w:b/>
      <w:bCs/>
      <w:i/>
      <w:iCs/>
      <w:sz w:val="28"/>
      <w:szCs w:val="28"/>
    </w:rPr>
  </w:style>
  <w:style w:type="character" w:customStyle="1" w:styleId="30">
    <w:name w:val="Заголовок 3 Знак"/>
    <w:link w:val="3"/>
    <w:uiPriority w:val="9"/>
    <w:rsid w:val="006F0A9C"/>
    <w:rPr>
      <w:rFonts w:ascii="Cambria" w:hAnsi="Cambria" w:cs="Arial"/>
      <w:b/>
      <w:bCs/>
      <w:sz w:val="26"/>
      <w:szCs w:val="26"/>
    </w:rPr>
  </w:style>
  <w:style w:type="character" w:styleId="a3">
    <w:name w:val="Strong"/>
    <w:uiPriority w:val="22"/>
    <w:qFormat/>
    <w:rsid w:val="006F0A9C"/>
    <w:rPr>
      <w:b/>
      <w:bCs/>
    </w:rPr>
  </w:style>
  <w:style w:type="character" w:customStyle="1" w:styleId="40">
    <w:name w:val="Заголовок 4 Знак"/>
    <w:link w:val="4"/>
    <w:uiPriority w:val="9"/>
    <w:semiHidden/>
    <w:rsid w:val="006F0A9C"/>
    <w:rPr>
      <w:b/>
      <w:bCs/>
      <w:sz w:val="28"/>
      <w:szCs w:val="28"/>
    </w:rPr>
  </w:style>
  <w:style w:type="character" w:customStyle="1" w:styleId="50">
    <w:name w:val="Заголовок 5 Знак"/>
    <w:link w:val="5"/>
    <w:uiPriority w:val="9"/>
    <w:semiHidden/>
    <w:rsid w:val="006F0A9C"/>
    <w:rPr>
      <w:b/>
      <w:bCs/>
      <w:i/>
      <w:iCs/>
      <w:sz w:val="26"/>
      <w:szCs w:val="26"/>
    </w:rPr>
  </w:style>
  <w:style w:type="character" w:customStyle="1" w:styleId="60">
    <w:name w:val="Заголовок 6 Знак"/>
    <w:link w:val="6"/>
    <w:uiPriority w:val="9"/>
    <w:semiHidden/>
    <w:rsid w:val="006F0A9C"/>
    <w:rPr>
      <w:b/>
      <w:bCs/>
    </w:rPr>
  </w:style>
  <w:style w:type="character" w:customStyle="1" w:styleId="70">
    <w:name w:val="Заголовок 7 Знак"/>
    <w:link w:val="7"/>
    <w:uiPriority w:val="9"/>
    <w:semiHidden/>
    <w:rsid w:val="006F0A9C"/>
    <w:rPr>
      <w:sz w:val="24"/>
      <w:szCs w:val="24"/>
    </w:rPr>
  </w:style>
  <w:style w:type="character" w:customStyle="1" w:styleId="80">
    <w:name w:val="Заголовок 8 Знак"/>
    <w:link w:val="8"/>
    <w:uiPriority w:val="9"/>
    <w:semiHidden/>
    <w:rsid w:val="006F0A9C"/>
    <w:rPr>
      <w:i/>
      <w:iCs/>
      <w:sz w:val="24"/>
      <w:szCs w:val="24"/>
    </w:rPr>
  </w:style>
  <w:style w:type="character" w:customStyle="1" w:styleId="90">
    <w:name w:val="Заголовок 9 Знак"/>
    <w:link w:val="9"/>
    <w:uiPriority w:val="9"/>
    <w:semiHidden/>
    <w:rsid w:val="006F0A9C"/>
    <w:rPr>
      <w:rFonts w:ascii="Cambria" w:eastAsia="Times New Roman" w:hAnsi="Cambria"/>
    </w:rPr>
  </w:style>
  <w:style w:type="paragraph" w:styleId="a4">
    <w:name w:val="Title"/>
    <w:basedOn w:val="a"/>
    <w:next w:val="a"/>
    <w:link w:val="a5"/>
    <w:uiPriority w:val="10"/>
    <w:qFormat/>
    <w:rsid w:val="006F0A9C"/>
    <w:pPr>
      <w:spacing w:before="240" w:after="60"/>
      <w:jc w:val="center"/>
      <w:outlineLvl w:val="0"/>
    </w:pPr>
    <w:rPr>
      <w:rFonts w:ascii="Cambria" w:eastAsia="Times New Roman" w:hAnsi="Cambria"/>
      <w:b/>
      <w:bCs/>
      <w:kern w:val="28"/>
      <w:sz w:val="32"/>
      <w:szCs w:val="32"/>
    </w:rPr>
  </w:style>
  <w:style w:type="character" w:customStyle="1" w:styleId="a5">
    <w:name w:val="Название Знак"/>
    <w:link w:val="a4"/>
    <w:uiPriority w:val="10"/>
    <w:rsid w:val="006F0A9C"/>
    <w:rPr>
      <w:rFonts w:ascii="Cambria" w:eastAsia="Times New Roman" w:hAnsi="Cambria"/>
      <w:b/>
      <w:bCs/>
      <w:kern w:val="28"/>
      <w:sz w:val="32"/>
      <w:szCs w:val="32"/>
    </w:rPr>
  </w:style>
  <w:style w:type="paragraph" w:styleId="a6">
    <w:name w:val="Subtitle"/>
    <w:basedOn w:val="a"/>
    <w:next w:val="a"/>
    <w:link w:val="a7"/>
    <w:uiPriority w:val="11"/>
    <w:qFormat/>
    <w:rsid w:val="006F0A9C"/>
    <w:pPr>
      <w:spacing w:after="60"/>
      <w:jc w:val="center"/>
      <w:outlineLvl w:val="1"/>
    </w:pPr>
    <w:rPr>
      <w:rFonts w:ascii="Cambria" w:eastAsia="Times New Roman" w:hAnsi="Cambria"/>
    </w:rPr>
  </w:style>
  <w:style w:type="character" w:customStyle="1" w:styleId="a7">
    <w:name w:val="Подзаголовок Знак"/>
    <w:link w:val="a6"/>
    <w:uiPriority w:val="11"/>
    <w:rsid w:val="006F0A9C"/>
    <w:rPr>
      <w:rFonts w:ascii="Cambria" w:eastAsia="Times New Roman" w:hAnsi="Cambria"/>
      <w:sz w:val="24"/>
      <w:szCs w:val="24"/>
    </w:rPr>
  </w:style>
  <w:style w:type="character" w:styleId="a8">
    <w:name w:val="Emphasis"/>
    <w:uiPriority w:val="20"/>
    <w:qFormat/>
    <w:rsid w:val="006F0A9C"/>
    <w:rPr>
      <w:rFonts w:ascii="Calibri" w:hAnsi="Calibri"/>
      <w:b/>
      <w:i/>
      <w:iCs/>
    </w:rPr>
  </w:style>
  <w:style w:type="paragraph" w:styleId="a9">
    <w:name w:val="No Spacing"/>
    <w:basedOn w:val="a"/>
    <w:uiPriority w:val="1"/>
    <w:qFormat/>
    <w:rsid w:val="006F0A9C"/>
    <w:rPr>
      <w:szCs w:val="32"/>
    </w:rPr>
  </w:style>
  <w:style w:type="paragraph" w:styleId="aa">
    <w:name w:val="List Paragraph"/>
    <w:basedOn w:val="a"/>
    <w:uiPriority w:val="34"/>
    <w:qFormat/>
    <w:rsid w:val="006F0A9C"/>
    <w:pPr>
      <w:ind w:left="720"/>
      <w:contextualSpacing/>
    </w:pPr>
  </w:style>
  <w:style w:type="paragraph" w:styleId="21">
    <w:name w:val="Quote"/>
    <w:basedOn w:val="a"/>
    <w:next w:val="a"/>
    <w:link w:val="22"/>
    <w:uiPriority w:val="29"/>
    <w:qFormat/>
    <w:rsid w:val="006F0A9C"/>
    <w:rPr>
      <w:i/>
    </w:rPr>
  </w:style>
  <w:style w:type="character" w:customStyle="1" w:styleId="22">
    <w:name w:val="Цитата 2 Знак"/>
    <w:link w:val="21"/>
    <w:uiPriority w:val="29"/>
    <w:rsid w:val="006F0A9C"/>
    <w:rPr>
      <w:i/>
      <w:sz w:val="24"/>
      <w:szCs w:val="24"/>
    </w:rPr>
  </w:style>
  <w:style w:type="paragraph" w:styleId="ab">
    <w:name w:val="Intense Quote"/>
    <w:basedOn w:val="a"/>
    <w:next w:val="a"/>
    <w:link w:val="ac"/>
    <w:uiPriority w:val="30"/>
    <w:qFormat/>
    <w:rsid w:val="006F0A9C"/>
    <w:pPr>
      <w:ind w:left="720" w:right="720"/>
    </w:pPr>
    <w:rPr>
      <w:b/>
      <w:i/>
      <w:szCs w:val="22"/>
    </w:rPr>
  </w:style>
  <w:style w:type="character" w:customStyle="1" w:styleId="ac">
    <w:name w:val="Выделенная цитата Знак"/>
    <w:link w:val="ab"/>
    <w:uiPriority w:val="30"/>
    <w:rsid w:val="006F0A9C"/>
    <w:rPr>
      <w:b/>
      <w:i/>
      <w:sz w:val="24"/>
    </w:rPr>
  </w:style>
  <w:style w:type="character" w:styleId="ad">
    <w:name w:val="Subtle Emphasis"/>
    <w:uiPriority w:val="19"/>
    <w:qFormat/>
    <w:rsid w:val="006F0A9C"/>
    <w:rPr>
      <w:i/>
      <w:color w:val="5A5A5A"/>
    </w:rPr>
  </w:style>
  <w:style w:type="character" w:styleId="ae">
    <w:name w:val="Intense Emphasis"/>
    <w:uiPriority w:val="21"/>
    <w:qFormat/>
    <w:rsid w:val="006F0A9C"/>
    <w:rPr>
      <w:b/>
      <w:i/>
      <w:sz w:val="24"/>
      <w:szCs w:val="24"/>
      <w:u w:val="single"/>
    </w:rPr>
  </w:style>
  <w:style w:type="character" w:styleId="af">
    <w:name w:val="Subtle Reference"/>
    <w:uiPriority w:val="31"/>
    <w:qFormat/>
    <w:rsid w:val="006F0A9C"/>
    <w:rPr>
      <w:sz w:val="24"/>
      <w:szCs w:val="24"/>
      <w:u w:val="single"/>
    </w:rPr>
  </w:style>
  <w:style w:type="character" w:styleId="af0">
    <w:name w:val="Intense Reference"/>
    <w:uiPriority w:val="32"/>
    <w:qFormat/>
    <w:rsid w:val="006F0A9C"/>
    <w:rPr>
      <w:b/>
      <w:sz w:val="24"/>
      <w:u w:val="single"/>
    </w:rPr>
  </w:style>
  <w:style w:type="character" w:styleId="af1">
    <w:name w:val="Book Title"/>
    <w:uiPriority w:val="33"/>
    <w:qFormat/>
    <w:rsid w:val="006F0A9C"/>
    <w:rPr>
      <w:rFonts w:ascii="Cambria" w:eastAsia="Times New Roman" w:hAnsi="Cambria"/>
      <w:b/>
      <w:i/>
      <w:sz w:val="24"/>
      <w:szCs w:val="24"/>
    </w:rPr>
  </w:style>
  <w:style w:type="paragraph" w:styleId="af2">
    <w:name w:val="TOC Heading"/>
    <w:basedOn w:val="1"/>
    <w:next w:val="a"/>
    <w:uiPriority w:val="39"/>
    <w:semiHidden/>
    <w:unhideWhenUsed/>
    <w:qFormat/>
    <w:rsid w:val="006F0A9C"/>
    <w:pPr>
      <w:outlineLvl w:val="9"/>
    </w:pPr>
    <w:rPr>
      <w:rFonts w:eastAsia="Times New Roman" w:cs="Times New Roman"/>
    </w:rPr>
  </w:style>
  <w:style w:type="paragraph" w:styleId="af3">
    <w:name w:val="Balloon Text"/>
    <w:basedOn w:val="a"/>
    <w:link w:val="af4"/>
    <w:uiPriority w:val="99"/>
    <w:semiHidden/>
    <w:unhideWhenUsed/>
    <w:rsid w:val="001C69D5"/>
    <w:rPr>
      <w:rFonts w:ascii="Tahoma" w:hAnsi="Tahoma" w:cs="Tahoma"/>
      <w:sz w:val="16"/>
      <w:szCs w:val="16"/>
    </w:rPr>
  </w:style>
  <w:style w:type="character" w:customStyle="1" w:styleId="af4">
    <w:name w:val="Текст выноски Знак"/>
    <w:basedOn w:val="a0"/>
    <w:link w:val="af3"/>
    <w:uiPriority w:val="99"/>
    <w:semiHidden/>
    <w:rsid w:val="001C69D5"/>
    <w:rPr>
      <w:rFonts w:ascii="Tahoma" w:hAnsi="Tahoma" w:cs="Tahoma"/>
      <w:sz w:val="16"/>
      <w:szCs w:val="16"/>
    </w:rPr>
  </w:style>
  <w:style w:type="paragraph" w:customStyle="1" w:styleId="ConsPlusNonformat">
    <w:name w:val="ConsPlusNonformat"/>
    <w:uiPriority w:val="99"/>
    <w:rsid w:val="001C69D5"/>
    <w:pPr>
      <w:widowControl w:val="0"/>
      <w:autoSpaceDE w:val="0"/>
      <w:autoSpaceDN w:val="0"/>
      <w:adjustRightInd w:val="0"/>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5604</Words>
  <Characters>31943</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2019-02-11T06:26:00Z</cp:lastPrinted>
  <dcterms:created xsi:type="dcterms:W3CDTF">2019-03-12T07:20:00Z</dcterms:created>
  <dcterms:modified xsi:type="dcterms:W3CDTF">2019-03-12T07:20:00Z</dcterms:modified>
</cp:coreProperties>
</file>