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A9" w:rsidRPr="00EC5CA9" w:rsidRDefault="00EC5CA9" w:rsidP="00FF0921">
      <w:pPr>
        <w:pStyle w:val="ConsPlusTitlePage"/>
        <w:jc w:val="center"/>
        <w:rPr>
          <w:sz w:val="36"/>
          <w:szCs w:val="36"/>
        </w:rPr>
      </w:pPr>
      <w:r w:rsidRPr="00EC5CA9">
        <w:rPr>
          <w:sz w:val="36"/>
          <w:szCs w:val="36"/>
        </w:rPr>
        <w:t>согласовано</w:t>
      </w:r>
    </w:p>
    <w:p w:rsidR="00EC5CA9" w:rsidRDefault="00EC5CA9" w:rsidP="00FF0921">
      <w:pPr>
        <w:pStyle w:val="ConsPlusTitlePage"/>
        <w:jc w:val="center"/>
      </w:pPr>
    </w:p>
    <w:p w:rsidR="00EC5CA9" w:rsidRDefault="00EC5CA9" w:rsidP="00FF0921">
      <w:pPr>
        <w:pStyle w:val="ConsPlusTitlePage"/>
        <w:jc w:val="center"/>
      </w:pPr>
    </w:p>
    <w:p w:rsidR="00EC5CA9" w:rsidRDefault="00EC5CA9" w:rsidP="00FF0921">
      <w:pPr>
        <w:pStyle w:val="ConsPlusTitlePage"/>
        <w:jc w:val="center"/>
      </w:pPr>
    </w:p>
    <w:p w:rsidR="00D6703F" w:rsidRDefault="00FF0921" w:rsidP="00FF0921">
      <w:pPr>
        <w:pStyle w:val="ConsPlusTitlePage"/>
        <w:jc w:val="center"/>
      </w:pPr>
      <w:r>
        <w:rPr>
          <w:rFonts w:cs="Times New Roman"/>
          <w:noProof/>
          <w:sz w:val="28"/>
          <w:szCs w:val="28"/>
        </w:rPr>
        <w:drawing>
          <wp:inline distT="0" distB="0" distL="0" distR="0">
            <wp:extent cx="523875" cy="676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16"/>
      </w:tblGrid>
      <w:tr w:rsidR="00D6703F" w:rsidTr="00012DBB">
        <w:tc>
          <w:tcPr>
            <w:tcW w:w="9516" w:type="dxa"/>
            <w:shd w:val="clear" w:color="auto" w:fill="auto"/>
          </w:tcPr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b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ДАЛЬНЕРЕЧЕНСКОГО ГОРОДСКОГО ОКРУГА </w:t>
            </w:r>
          </w:p>
          <w:p w:rsidR="00D6703F" w:rsidRDefault="00D6703F" w:rsidP="00012DBB">
            <w:pPr>
              <w:spacing w:line="100" w:lineRule="atLeast"/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b/>
                <w:sz w:val="28"/>
                <w:szCs w:val="28"/>
                <w:lang w:eastAsia="ru-RU"/>
              </w:rPr>
              <w:t xml:space="preserve">ПРИМОРСКОГО КРАЯ </w:t>
            </w: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D6703F" w:rsidP="00012DBB">
            <w:pPr>
              <w:ind w:right="-282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ПОСТАНОВЛЕНИЕ</w:t>
            </w:r>
          </w:p>
          <w:p w:rsidR="00D6703F" w:rsidRDefault="00D6703F" w:rsidP="00FF0921">
            <w:pPr>
              <w:ind w:right="-282"/>
              <w:rPr>
                <w:rFonts w:cs="Times New Roman"/>
                <w:sz w:val="28"/>
                <w:szCs w:val="28"/>
                <w:lang w:eastAsia="ru-RU"/>
              </w:rPr>
            </w:pPr>
          </w:p>
          <w:p w:rsidR="00D6703F" w:rsidRDefault="00611438" w:rsidP="00D6703F">
            <w:pPr>
              <w:ind w:right="-282"/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656A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14 июня  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2019</w:t>
            </w:r>
            <w:r w:rsidR="0052637C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г.               </w:t>
            </w:r>
            <w:r w:rsidR="00D6703F">
              <w:rPr>
                <w:rFonts w:cs="Times New Roman"/>
                <w:sz w:val="28"/>
                <w:szCs w:val="28"/>
                <w:lang w:eastAsia="ru-RU"/>
              </w:rPr>
              <w:t xml:space="preserve">г. Дальнереченск                  №  </w:t>
            </w:r>
            <w:r w:rsidR="00656A7C">
              <w:rPr>
                <w:rFonts w:cs="Times New Roman"/>
                <w:sz w:val="28"/>
                <w:szCs w:val="28"/>
                <w:lang w:eastAsia="ru-RU"/>
              </w:rPr>
              <w:t>411</w:t>
            </w:r>
          </w:p>
        </w:tc>
      </w:tr>
    </w:tbl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</w:pPr>
    </w:p>
    <w:p w:rsidR="00D6703F" w:rsidRDefault="00D6703F" w:rsidP="00D6703F">
      <w:pPr>
        <w:ind w:right="-282"/>
        <w:jc w:val="center"/>
        <w:rPr>
          <w:rFonts w:cs="Times New Roman"/>
          <w:b/>
          <w:color w:val="000000"/>
          <w:sz w:val="20"/>
          <w:lang w:eastAsia="ru-RU"/>
        </w:rPr>
      </w:pPr>
    </w:p>
    <w:p w:rsidR="00611438" w:rsidRDefault="00C71A27" w:rsidP="00611438">
      <w:pPr>
        <w:widowControl/>
        <w:ind w:left="360"/>
        <w:jc w:val="center"/>
        <w:rPr>
          <w:rFonts w:cs="Times New Roman"/>
          <w:b/>
          <w:bCs/>
          <w:sz w:val="28"/>
          <w:szCs w:val="28"/>
        </w:rPr>
      </w:pPr>
      <w:r w:rsidRPr="00611438">
        <w:rPr>
          <w:rFonts w:cs="Times New Roman"/>
          <w:b/>
          <w:bCs/>
          <w:sz w:val="28"/>
          <w:szCs w:val="28"/>
        </w:rPr>
        <w:t xml:space="preserve">О </w:t>
      </w:r>
      <w:r w:rsidR="00611438" w:rsidRPr="00611438">
        <w:rPr>
          <w:rFonts w:cs="Times New Roman"/>
          <w:b/>
          <w:bCs/>
          <w:sz w:val="28"/>
          <w:szCs w:val="28"/>
        </w:rPr>
        <w:t>подготовке проекта межевания территории в границах улиц Рябуха- Чапаева – 50 лет ВЛКСМ – Волочаевская,  в када</w:t>
      </w:r>
      <w:r w:rsidR="00611438">
        <w:rPr>
          <w:rFonts w:cs="Times New Roman"/>
          <w:b/>
          <w:bCs/>
          <w:sz w:val="28"/>
          <w:szCs w:val="28"/>
        </w:rPr>
        <w:t xml:space="preserve">стровом </w:t>
      </w:r>
    </w:p>
    <w:p w:rsidR="004E3E14" w:rsidRPr="00611438" w:rsidRDefault="00611438" w:rsidP="00611438">
      <w:pPr>
        <w:widowControl/>
        <w:ind w:left="36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квартале № 25:29:010104</w:t>
      </w:r>
      <w:r w:rsidRPr="00611438">
        <w:rPr>
          <w:rFonts w:cs="Times New Roman"/>
          <w:b/>
          <w:bCs/>
          <w:sz w:val="28"/>
          <w:szCs w:val="28"/>
        </w:rPr>
        <w:t xml:space="preserve"> </w:t>
      </w:r>
    </w:p>
    <w:p w:rsidR="005B65C2" w:rsidRDefault="005B65C2" w:rsidP="00D6703F">
      <w:pPr>
        <w:jc w:val="center"/>
        <w:rPr>
          <w:rFonts w:cs="Times New Roman"/>
          <w:b/>
          <w:bCs/>
          <w:sz w:val="28"/>
          <w:szCs w:val="28"/>
        </w:rPr>
      </w:pPr>
    </w:p>
    <w:p w:rsidR="00D6703F" w:rsidRDefault="00D6703F" w:rsidP="00D6703F">
      <w:pPr>
        <w:jc w:val="center"/>
        <w:rPr>
          <w:rFonts w:cs="Times New Roman"/>
          <w:b/>
          <w:sz w:val="28"/>
          <w:szCs w:val="28"/>
        </w:rPr>
      </w:pPr>
    </w:p>
    <w:p w:rsidR="00D6703F" w:rsidRPr="000842C3" w:rsidRDefault="00D6703F" w:rsidP="000842C3">
      <w:pPr>
        <w:spacing w:line="360" w:lineRule="auto"/>
        <w:jc w:val="both"/>
        <w:rPr>
          <w:rFonts w:cs="Times New Roman"/>
          <w:color w:val="000000"/>
          <w:sz w:val="28"/>
          <w:szCs w:val="28"/>
          <w:lang w:eastAsia="ru-RU"/>
        </w:rPr>
      </w:pPr>
      <w:r w:rsidRPr="00D6703F">
        <w:rPr>
          <w:rFonts w:eastAsia="Times New Roman" w:cs="Times New Roman"/>
          <w:kern w:val="28"/>
          <w:sz w:val="28"/>
          <w:szCs w:val="28"/>
        </w:rPr>
        <w:t xml:space="preserve">           </w:t>
      </w:r>
      <w:r w:rsidR="004E3E14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В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0842C3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>соответствии с</w:t>
      </w:r>
      <w:r w:rsidR="000842C3">
        <w:rPr>
          <w:rFonts w:cs="Times New Roman"/>
          <w:color w:val="000000"/>
          <w:kern w:val="28"/>
          <w:sz w:val="28"/>
          <w:szCs w:val="28"/>
          <w:lang w:eastAsia="ru-RU"/>
        </w:rPr>
        <w:t>о статьями</w:t>
      </w:r>
      <w:r w:rsidR="00611438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D6703F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="000842C3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41- </w:t>
      </w:r>
      <w:r w:rsidR="00611438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46 </w:t>
      </w:r>
      <w:r w:rsidR="00611438">
        <w:rPr>
          <w:rFonts w:cs="Times New Roman"/>
          <w:color w:val="000000"/>
          <w:kern w:val="28"/>
          <w:sz w:val="28"/>
        </w:rPr>
        <w:t xml:space="preserve">Градостроительного кодекса </w:t>
      </w:r>
      <w:r w:rsidR="00611438" w:rsidRPr="00D6703F">
        <w:rPr>
          <w:rFonts w:cs="Times New Roman"/>
          <w:color w:val="000000"/>
          <w:kern w:val="28"/>
          <w:sz w:val="28"/>
        </w:rPr>
        <w:t xml:space="preserve"> Российской </w:t>
      </w:r>
      <w:r w:rsidR="00611438" w:rsidRPr="00611438">
        <w:rPr>
          <w:rFonts w:cs="Times New Roman"/>
          <w:color w:val="000000"/>
          <w:kern w:val="28"/>
          <w:sz w:val="28"/>
          <w:szCs w:val="28"/>
        </w:rPr>
        <w:t>Федерации</w:t>
      </w:r>
      <w:r w:rsidR="00611438" w:rsidRPr="00611438">
        <w:rPr>
          <w:rFonts w:cs="Times New Roman"/>
          <w:color w:val="000000"/>
          <w:kern w:val="28"/>
          <w:sz w:val="28"/>
          <w:szCs w:val="28"/>
          <w:lang w:eastAsia="ru-RU"/>
        </w:rPr>
        <w:t xml:space="preserve">, </w:t>
      </w:r>
      <w:r w:rsidR="000842C3">
        <w:rPr>
          <w:rFonts w:cs="Times New Roman"/>
          <w:kern w:val="28"/>
          <w:sz w:val="28"/>
          <w:szCs w:val="28"/>
          <w:lang w:eastAsia="ru-RU"/>
        </w:rPr>
        <w:t xml:space="preserve">руководствуясь </w:t>
      </w:r>
      <w:r w:rsidR="000842C3">
        <w:rPr>
          <w:rFonts w:cs="Times New Roman"/>
          <w:color w:val="000000"/>
          <w:sz w:val="28"/>
          <w:szCs w:val="28"/>
          <w:lang w:eastAsia="ru-RU"/>
        </w:rPr>
        <w:t xml:space="preserve">административным регламентом по предоставлению муниципальной услуги </w:t>
      </w:r>
      <w:r w:rsidR="000842C3" w:rsidRPr="00BB765D">
        <w:rPr>
          <w:rFonts w:cs="Times New Roman"/>
          <w:color w:val="000000"/>
          <w:sz w:val="28"/>
          <w:szCs w:val="28"/>
          <w:lang w:eastAsia="ru-RU"/>
        </w:rPr>
        <w:t>«</w:t>
      </w:r>
      <w:r w:rsidR="000842C3" w:rsidRPr="00BB765D">
        <w:rPr>
          <w:rFonts w:cs="Times New Roman"/>
          <w:bCs/>
          <w:color w:val="000000"/>
          <w:sz w:val="28"/>
          <w:szCs w:val="28"/>
          <w:lang w:eastAsia="ru-RU"/>
        </w:rPr>
        <w:t>Принятие решения о подготовке документации по планировке территории Дальнереченского городского округа по заявлениям физических и юридических лиц</w:t>
      </w:r>
      <w:r w:rsidR="000842C3">
        <w:rPr>
          <w:rFonts w:cs="Times New Roman"/>
          <w:bCs/>
          <w:color w:val="000000"/>
          <w:sz w:val="28"/>
          <w:szCs w:val="28"/>
          <w:lang w:eastAsia="ru-RU"/>
        </w:rPr>
        <w:t xml:space="preserve">», утвержденным постановлением администрации Дальнереченского городского округа от 05.10.2018 № 728, </w:t>
      </w:r>
      <w:r w:rsidR="000842C3">
        <w:rPr>
          <w:rFonts w:cs="Times New Roman"/>
          <w:color w:val="000000"/>
          <w:sz w:val="28"/>
          <w:szCs w:val="28"/>
          <w:lang w:eastAsia="ru-RU"/>
        </w:rPr>
        <w:t xml:space="preserve"> </w:t>
      </w:r>
      <w:r w:rsidR="000842C3">
        <w:rPr>
          <w:kern w:val="28"/>
          <w:sz w:val="28"/>
          <w:szCs w:val="28"/>
        </w:rPr>
        <w:t>Уставом</w:t>
      </w:r>
      <w:r w:rsidRPr="00611438">
        <w:rPr>
          <w:kern w:val="28"/>
          <w:sz w:val="28"/>
          <w:szCs w:val="28"/>
        </w:rPr>
        <w:t xml:space="preserve"> Дальнереченского</w:t>
      </w:r>
      <w:r w:rsidRPr="00611438">
        <w:rPr>
          <w:sz w:val="28"/>
          <w:szCs w:val="28"/>
        </w:rPr>
        <w:t xml:space="preserve"> городского округа, </w:t>
      </w:r>
      <w:r w:rsidR="00611438" w:rsidRPr="00611438">
        <w:rPr>
          <w:sz w:val="28"/>
          <w:szCs w:val="28"/>
        </w:rPr>
        <w:t>рассмотрев заявление Шершневой Е.С.,</w:t>
      </w:r>
      <w:r w:rsidRPr="00611438">
        <w:rPr>
          <w:sz w:val="28"/>
          <w:szCs w:val="28"/>
        </w:rPr>
        <w:t xml:space="preserve"> администрация Дальнереченского городского округа</w:t>
      </w:r>
    </w:p>
    <w:p w:rsidR="00D6703F" w:rsidRPr="00611438" w:rsidRDefault="00D6703F" w:rsidP="00611438">
      <w:pPr>
        <w:spacing w:line="360" w:lineRule="auto"/>
        <w:jc w:val="both"/>
        <w:rPr>
          <w:rFonts w:cs="Times New Roman"/>
          <w:sz w:val="28"/>
          <w:szCs w:val="28"/>
        </w:rPr>
      </w:pPr>
    </w:p>
    <w:p w:rsidR="0016495B" w:rsidRDefault="00D6703F" w:rsidP="00980B38">
      <w:pPr>
        <w:pStyle w:val="a5"/>
        <w:spacing w:line="360" w:lineRule="auto"/>
        <w:ind w:hanging="43"/>
        <w:jc w:val="both"/>
        <w:rPr>
          <w:rFonts w:cs="Times New Roman"/>
          <w:sz w:val="28"/>
          <w:szCs w:val="28"/>
        </w:rPr>
      </w:pPr>
      <w:r w:rsidRPr="00611438">
        <w:rPr>
          <w:rFonts w:cs="Times New Roman"/>
          <w:sz w:val="28"/>
          <w:szCs w:val="28"/>
        </w:rPr>
        <w:tab/>
        <w:t xml:space="preserve"> ПОСТАНОВЛЯЕТ:</w:t>
      </w:r>
    </w:p>
    <w:p w:rsidR="00980B38" w:rsidRPr="00611438" w:rsidRDefault="00980B38" w:rsidP="00980B38">
      <w:pPr>
        <w:pStyle w:val="a5"/>
        <w:spacing w:line="360" w:lineRule="auto"/>
        <w:ind w:hanging="43"/>
        <w:jc w:val="both"/>
        <w:rPr>
          <w:rFonts w:cs="Times New Roman"/>
          <w:sz w:val="28"/>
          <w:szCs w:val="28"/>
        </w:rPr>
      </w:pPr>
    </w:p>
    <w:p w:rsidR="00611438" w:rsidRDefault="00611438" w:rsidP="00F7740E">
      <w:pPr>
        <w:pStyle w:val="a8"/>
        <w:widowControl/>
        <w:numPr>
          <w:ilvl w:val="0"/>
          <w:numId w:val="6"/>
        </w:numPr>
        <w:spacing w:line="360" w:lineRule="auto"/>
        <w:ind w:left="0" w:firstLine="360"/>
        <w:jc w:val="both"/>
        <w:rPr>
          <w:rFonts w:cs="Times New Roman"/>
          <w:bCs/>
          <w:sz w:val="28"/>
          <w:szCs w:val="28"/>
        </w:rPr>
      </w:pPr>
      <w:r w:rsidRPr="00F7740E">
        <w:rPr>
          <w:rFonts w:cs="Times New Roman"/>
          <w:sz w:val="28"/>
          <w:szCs w:val="28"/>
        </w:rPr>
        <w:t xml:space="preserve">Шершневой Елене Сергеевне подготовить проект межевания территории </w:t>
      </w:r>
      <w:r w:rsidRPr="00F7740E">
        <w:rPr>
          <w:rFonts w:cs="Times New Roman"/>
          <w:bCs/>
          <w:sz w:val="28"/>
          <w:szCs w:val="28"/>
        </w:rPr>
        <w:t xml:space="preserve">в границах улиц Рябуха - Чапаева – 50 лет ВЛКСМ – </w:t>
      </w:r>
      <w:r w:rsidRPr="00F7740E">
        <w:rPr>
          <w:rFonts w:cs="Times New Roman"/>
          <w:bCs/>
          <w:sz w:val="28"/>
          <w:szCs w:val="28"/>
        </w:rPr>
        <w:lastRenderedPageBreak/>
        <w:t xml:space="preserve">Волочаевская,  в кадастровом квартале № 25:29:010104, согласно прилагаемой схемы, с целью </w:t>
      </w:r>
      <w:r w:rsidR="00F7740E" w:rsidRPr="00F7740E">
        <w:rPr>
          <w:rFonts w:cs="Times New Roman"/>
          <w:bCs/>
          <w:sz w:val="28"/>
          <w:szCs w:val="28"/>
        </w:rPr>
        <w:t xml:space="preserve">определения местоположения границ </w:t>
      </w:r>
      <w:r w:rsidR="00980B38">
        <w:rPr>
          <w:rFonts w:cs="Times New Roman"/>
          <w:bCs/>
          <w:sz w:val="28"/>
          <w:szCs w:val="28"/>
        </w:rPr>
        <w:t xml:space="preserve">образуемых и </w:t>
      </w:r>
      <w:r w:rsidR="00F7740E" w:rsidRPr="00F7740E">
        <w:rPr>
          <w:rStyle w:val="blk"/>
          <w:sz w:val="28"/>
          <w:szCs w:val="28"/>
        </w:rPr>
        <w:t>изменяемых земельных участков</w:t>
      </w:r>
      <w:r w:rsidR="00F7740E">
        <w:rPr>
          <w:rStyle w:val="blk"/>
          <w:sz w:val="28"/>
          <w:szCs w:val="28"/>
        </w:rPr>
        <w:t xml:space="preserve">, </w:t>
      </w:r>
      <w:r w:rsidR="00F7740E" w:rsidRPr="00F7740E">
        <w:rPr>
          <w:rFonts w:cs="Times New Roman"/>
          <w:bCs/>
          <w:sz w:val="28"/>
          <w:szCs w:val="28"/>
        </w:rPr>
        <w:t>за счет собственных средств.</w:t>
      </w:r>
    </w:p>
    <w:p w:rsidR="00980B38" w:rsidRPr="00980B38" w:rsidRDefault="00980B38" w:rsidP="00980B38">
      <w:pPr>
        <w:pStyle w:val="a8"/>
        <w:widowControl/>
        <w:numPr>
          <w:ilvl w:val="0"/>
          <w:numId w:val="6"/>
        </w:numPr>
        <w:spacing w:line="360" w:lineRule="auto"/>
        <w:ind w:left="0" w:firstLine="360"/>
        <w:jc w:val="both"/>
        <w:rPr>
          <w:rFonts w:cs="Times New Roman"/>
          <w:bCs/>
          <w:sz w:val="28"/>
          <w:szCs w:val="28"/>
        </w:rPr>
      </w:pPr>
      <w:r w:rsidRPr="00980B38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Отделу муниципальной службы, кадров и делопроизводства администрации Даль</w:t>
      </w:r>
      <w:r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нереченского городского округа опублик</w:t>
      </w:r>
      <w:r w:rsidRPr="00980B38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овать данное постановление </w:t>
      </w:r>
      <w:r w:rsidR="004612F3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в течение трех дней со дня регистрации</w:t>
      </w:r>
      <w:r w:rsidR="004612F3" w:rsidRPr="00980B38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612F3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газете «Ударный фронт» </w:t>
      </w:r>
      <w:r w:rsidRPr="00980B38">
        <w:rPr>
          <w:rFonts w:cs="Times New Roman"/>
          <w:color w:val="000000"/>
          <w:sz w:val="28"/>
          <w:szCs w:val="28"/>
          <w:shd w:val="clear" w:color="auto" w:fill="FFFFFF"/>
          <w:lang w:eastAsia="ru-RU"/>
        </w:rPr>
        <w:t>и разместить на официальном Интернет-сайте Дальнереченского городского округа.</w:t>
      </w:r>
    </w:p>
    <w:p w:rsidR="00D6703F" w:rsidRDefault="00D6703F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980B38" w:rsidRDefault="00980B38" w:rsidP="00980B38">
      <w:pPr>
        <w:pStyle w:val="a8"/>
        <w:rPr>
          <w:rFonts w:cs="Times New Roman"/>
          <w:sz w:val="28"/>
          <w:szCs w:val="28"/>
        </w:rPr>
      </w:pPr>
    </w:p>
    <w:p w:rsidR="00D6703F" w:rsidRDefault="00D6703F" w:rsidP="00D6703F">
      <w:pPr>
        <w:pStyle w:val="31"/>
        <w:tabs>
          <w:tab w:val="clear" w:pos="0"/>
        </w:tabs>
        <w:ind w:firstLine="0"/>
        <w:rPr>
          <w:rFonts w:cs="Times New Roman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Глава</w:t>
      </w:r>
      <w:r w:rsidRPr="00BD4B05">
        <w:rPr>
          <w:rFonts w:cs="Times New Roman"/>
          <w:sz w:val="28"/>
          <w:szCs w:val="28"/>
        </w:rPr>
        <w:t xml:space="preserve"> администрации</w:t>
      </w:r>
    </w:p>
    <w:p w:rsidR="00D50B98" w:rsidRPr="00980B38" w:rsidRDefault="00D6703F" w:rsidP="00980B38">
      <w:pPr>
        <w:pStyle w:val="31"/>
        <w:tabs>
          <w:tab w:val="clear" w:pos="0"/>
        </w:tabs>
        <w:ind w:firstLine="0"/>
        <w:rPr>
          <w:rFonts w:cs="Times New Roman"/>
          <w:sz w:val="26"/>
        </w:rPr>
      </w:pPr>
      <w:r>
        <w:rPr>
          <w:rFonts w:cs="Times New Roman"/>
          <w:color w:val="000000"/>
          <w:sz w:val="28"/>
          <w:szCs w:val="28"/>
          <w:lang w:eastAsia="ru-RU"/>
        </w:rPr>
        <w:t>Дальнереченского городского округа                                             С.И.Васильев</w:t>
      </w:r>
    </w:p>
    <w:p w:rsidR="00D50B98" w:rsidRDefault="00D50B98">
      <w:pPr>
        <w:pStyle w:val="ConsPlusNormal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D50B98" w:rsidRDefault="00D50B98">
      <w:pPr>
        <w:pStyle w:val="ConsPlusNormal"/>
        <w:ind w:firstLine="540"/>
        <w:jc w:val="both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>
      <w:pPr>
        <w:pStyle w:val="ConsPlusNormal"/>
        <w:jc w:val="right"/>
      </w:pPr>
    </w:p>
    <w:p w:rsidR="00FF0921" w:rsidRDefault="00FF0921" w:rsidP="00E54118">
      <w:pPr>
        <w:pStyle w:val="ConsPlusNormal"/>
      </w:pPr>
    </w:p>
    <w:p w:rsidR="00FF0921" w:rsidRDefault="00FF0921" w:rsidP="002754C2">
      <w:pPr>
        <w:pStyle w:val="ConsPlusNormal"/>
      </w:pPr>
    </w:p>
    <w:p w:rsidR="005E4E13" w:rsidRDefault="008F254F" w:rsidP="000842C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E4E13" w:rsidSect="00EC5CA9">
      <w:pgSz w:w="11906" w:h="16838"/>
      <w:pgMar w:top="141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A74" w:rsidRDefault="00027A74" w:rsidP="005E4E13">
      <w:r>
        <w:separator/>
      </w:r>
    </w:p>
  </w:endnote>
  <w:endnote w:type="continuationSeparator" w:id="1">
    <w:p w:rsidR="00027A74" w:rsidRDefault="00027A74" w:rsidP="005E4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unifont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A74" w:rsidRDefault="00027A74" w:rsidP="005E4E13">
      <w:r>
        <w:separator/>
      </w:r>
    </w:p>
  </w:footnote>
  <w:footnote w:type="continuationSeparator" w:id="1">
    <w:p w:rsidR="00027A74" w:rsidRDefault="00027A74" w:rsidP="005E4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33E62C0"/>
    <w:multiLevelType w:val="multilevel"/>
    <w:tmpl w:val="73ECC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485D56EE"/>
    <w:multiLevelType w:val="hybridMultilevel"/>
    <w:tmpl w:val="102EFEAE"/>
    <w:lvl w:ilvl="0" w:tplc="F4666DD6">
      <w:start w:val="1"/>
      <w:numFmt w:val="decimal"/>
      <w:lvlText w:val="%1."/>
      <w:lvlJc w:val="left"/>
      <w:pPr>
        <w:ind w:left="362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4EDF7BE3"/>
    <w:multiLevelType w:val="multilevel"/>
    <w:tmpl w:val="F006C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A8438F6"/>
    <w:multiLevelType w:val="hybridMultilevel"/>
    <w:tmpl w:val="D370ECA6"/>
    <w:lvl w:ilvl="0" w:tplc="D97E6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20E58"/>
    <w:multiLevelType w:val="hybridMultilevel"/>
    <w:tmpl w:val="6998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B98"/>
    <w:rsid w:val="00005B71"/>
    <w:rsid w:val="00017A9E"/>
    <w:rsid w:val="00027A74"/>
    <w:rsid w:val="00050E77"/>
    <w:rsid w:val="0005718C"/>
    <w:rsid w:val="000842C3"/>
    <w:rsid w:val="000868F0"/>
    <w:rsid w:val="000B6BCE"/>
    <w:rsid w:val="00106140"/>
    <w:rsid w:val="0016495B"/>
    <w:rsid w:val="00211432"/>
    <w:rsid w:val="00260794"/>
    <w:rsid w:val="002754C2"/>
    <w:rsid w:val="002E505E"/>
    <w:rsid w:val="00387AB2"/>
    <w:rsid w:val="003D1CBD"/>
    <w:rsid w:val="003E7FAD"/>
    <w:rsid w:val="004438A3"/>
    <w:rsid w:val="004612F3"/>
    <w:rsid w:val="00484B10"/>
    <w:rsid w:val="004A2956"/>
    <w:rsid w:val="004E3E14"/>
    <w:rsid w:val="005039EB"/>
    <w:rsid w:val="00516943"/>
    <w:rsid w:val="0052637C"/>
    <w:rsid w:val="0052652D"/>
    <w:rsid w:val="00565472"/>
    <w:rsid w:val="00574B53"/>
    <w:rsid w:val="00585E56"/>
    <w:rsid w:val="005B0D12"/>
    <w:rsid w:val="005B65C2"/>
    <w:rsid w:val="005C65AB"/>
    <w:rsid w:val="005D569D"/>
    <w:rsid w:val="005E0449"/>
    <w:rsid w:val="005E4E13"/>
    <w:rsid w:val="00611438"/>
    <w:rsid w:val="0064750E"/>
    <w:rsid w:val="00656A7C"/>
    <w:rsid w:val="00662685"/>
    <w:rsid w:val="00685303"/>
    <w:rsid w:val="00690C81"/>
    <w:rsid w:val="006F1863"/>
    <w:rsid w:val="007439F5"/>
    <w:rsid w:val="00752DF8"/>
    <w:rsid w:val="00767FB3"/>
    <w:rsid w:val="007D1162"/>
    <w:rsid w:val="008139DC"/>
    <w:rsid w:val="0083134F"/>
    <w:rsid w:val="0085521C"/>
    <w:rsid w:val="008C1914"/>
    <w:rsid w:val="008F254F"/>
    <w:rsid w:val="00952D52"/>
    <w:rsid w:val="00961BCD"/>
    <w:rsid w:val="00976D4F"/>
    <w:rsid w:val="00980B38"/>
    <w:rsid w:val="009938BF"/>
    <w:rsid w:val="00995E86"/>
    <w:rsid w:val="009E65B3"/>
    <w:rsid w:val="009F2704"/>
    <w:rsid w:val="00A6122D"/>
    <w:rsid w:val="00A86934"/>
    <w:rsid w:val="00AB521D"/>
    <w:rsid w:val="00B13D84"/>
    <w:rsid w:val="00B14F19"/>
    <w:rsid w:val="00B40355"/>
    <w:rsid w:val="00B50357"/>
    <w:rsid w:val="00B947B3"/>
    <w:rsid w:val="00BC5E2B"/>
    <w:rsid w:val="00C4084E"/>
    <w:rsid w:val="00C71A27"/>
    <w:rsid w:val="00CC48B0"/>
    <w:rsid w:val="00CD1D27"/>
    <w:rsid w:val="00CD3742"/>
    <w:rsid w:val="00D117D4"/>
    <w:rsid w:val="00D50B98"/>
    <w:rsid w:val="00D5704C"/>
    <w:rsid w:val="00D642D2"/>
    <w:rsid w:val="00D6703F"/>
    <w:rsid w:val="00D72549"/>
    <w:rsid w:val="00E16A2D"/>
    <w:rsid w:val="00E51BCC"/>
    <w:rsid w:val="00E54118"/>
    <w:rsid w:val="00EB0C55"/>
    <w:rsid w:val="00EC5CA9"/>
    <w:rsid w:val="00EE24AD"/>
    <w:rsid w:val="00EF21AA"/>
    <w:rsid w:val="00F04D96"/>
    <w:rsid w:val="00F21574"/>
    <w:rsid w:val="00F7740E"/>
    <w:rsid w:val="00FA3DBA"/>
    <w:rsid w:val="00FF0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3F"/>
    <w:pPr>
      <w:widowControl w:val="0"/>
      <w:suppressAutoHyphens/>
      <w:spacing w:after="0" w:line="240" w:lineRule="auto"/>
    </w:pPr>
    <w:rPr>
      <w:rFonts w:ascii="Times New Roman" w:eastAsia="Droid Sans Fallback" w:hAnsi="Times New Roman" w:cs="unifont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0"/>
    <w:link w:val="10"/>
    <w:qFormat/>
    <w:rsid w:val="00D6703F"/>
    <w:pPr>
      <w:keepNext/>
      <w:widowControl/>
      <w:tabs>
        <w:tab w:val="num" w:pos="0"/>
      </w:tabs>
      <w:spacing w:before="240" w:after="120"/>
      <w:jc w:val="center"/>
      <w:outlineLvl w:val="0"/>
    </w:pPr>
    <w:rPr>
      <w:rFonts w:ascii="Arial" w:hAnsi="Arial"/>
      <w:b/>
      <w:sz w:val="20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D6703F"/>
    <w:rPr>
      <w:rFonts w:ascii="Arial" w:eastAsia="Droid Sans Fallback" w:hAnsi="Arial" w:cs="unifont"/>
      <w:b/>
      <w:kern w:val="1"/>
      <w:sz w:val="20"/>
      <w:szCs w:val="28"/>
      <w:lang w:eastAsia="ru-RU" w:bidi="hi-IN"/>
    </w:rPr>
  </w:style>
  <w:style w:type="character" w:styleId="a4">
    <w:name w:val="Hyperlink"/>
    <w:basedOn w:val="a1"/>
    <w:rsid w:val="00D6703F"/>
    <w:rPr>
      <w:color w:val="000080"/>
      <w:u w:val="single"/>
    </w:rPr>
  </w:style>
  <w:style w:type="paragraph" w:styleId="a5">
    <w:name w:val="Body Text Indent"/>
    <w:basedOn w:val="a0"/>
    <w:link w:val="a6"/>
    <w:rsid w:val="00D6703F"/>
    <w:pPr>
      <w:widowControl/>
      <w:ind w:firstLine="567"/>
    </w:pPr>
    <w:rPr>
      <w:rFonts w:cs="unifont"/>
      <w:sz w:val="20"/>
      <w:szCs w:val="24"/>
      <w:lang w:eastAsia="ru-RU"/>
    </w:rPr>
  </w:style>
  <w:style w:type="character" w:customStyle="1" w:styleId="a6">
    <w:name w:val="Основной текст с отступом Знак"/>
    <w:basedOn w:val="a1"/>
    <w:link w:val="a5"/>
    <w:rsid w:val="00D6703F"/>
    <w:rPr>
      <w:rFonts w:ascii="Times New Roman" w:eastAsia="Droid Sans Fallback" w:hAnsi="Times New Roman" w:cs="unifont"/>
      <w:kern w:val="1"/>
      <w:sz w:val="20"/>
      <w:szCs w:val="24"/>
      <w:lang w:eastAsia="ru-RU" w:bidi="hi-IN"/>
    </w:rPr>
  </w:style>
  <w:style w:type="paragraph" w:customStyle="1" w:styleId="31">
    <w:name w:val="Основной текст с отступом 31"/>
    <w:basedOn w:val="a"/>
    <w:rsid w:val="00D6703F"/>
    <w:pPr>
      <w:tabs>
        <w:tab w:val="left" w:pos="0"/>
      </w:tabs>
      <w:ind w:firstLine="709"/>
      <w:jc w:val="both"/>
    </w:pPr>
    <w:rPr>
      <w:szCs w:val="20"/>
    </w:rPr>
  </w:style>
  <w:style w:type="paragraph" w:styleId="a0">
    <w:name w:val="Body Text"/>
    <w:basedOn w:val="a"/>
    <w:link w:val="a7"/>
    <w:uiPriority w:val="99"/>
    <w:semiHidden/>
    <w:unhideWhenUsed/>
    <w:rsid w:val="00D6703F"/>
    <w:pPr>
      <w:spacing w:after="120"/>
    </w:pPr>
    <w:rPr>
      <w:rFonts w:cs="Mangal"/>
      <w:szCs w:val="21"/>
    </w:rPr>
  </w:style>
  <w:style w:type="character" w:customStyle="1" w:styleId="a7">
    <w:name w:val="Основной текст Знак"/>
    <w:basedOn w:val="a1"/>
    <w:link w:val="a0"/>
    <w:uiPriority w:val="99"/>
    <w:semiHidden/>
    <w:rsid w:val="00D6703F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685303"/>
    <w:pPr>
      <w:ind w:left="720"/>
      <w:contextualSpacing/>
    </w:pPr>
    <w:rPr>
      <w:rFonts w:cs="Mangal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FF092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1"/>
    <w:link w:val="a9"/>
    <w:uiPriority w:val="99"/>
    <w:semiHidden/>
    <w:rsid w:val="00FF0921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paragraph" w:styleId="ab">
    <w:name w:val="header"/>
    <w:basedOn w:val="a"/>
    <w:link w:val="ac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1"/>
    <w:link w:val="ab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paragraph" w:styleId="ad">
    <w:name w:val="footer"/>
    <w:basedOn w:val="a"/>
    <w:link w:val="ae"/>
    <w:uiPriority w:val="99"/>
    <w:semiHidden/>
    <w:unhideWhenUsed/>
    <w:rsid w:val="005E4E1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1"/>
    <w:link w:val="ad"/>
    <w:uiPriority w:val="99"/>
    <w:semiHidden/>
    <w:rsid w:val="005E4E13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character" w:customStyle="1" w:styleId="blk">
    <w:name w:val="blk"/>
    <w:basedOn w:val="a1"/>
    <w:rsid w:val="00CD37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0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50B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CAD7-91CC-4870-A42E-2CF18DF6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Спевак Валерия Александровна</dc:creator>
  <cp:lastModifiedBy>adm21</cp:lastModifiedBy>
  <cp:revision>5</cp:revision>
  <cp:lastPrinted>2018-08-06T05:27:00Z</cp:lastPrinted>
  <dcterms:created xsi:type="dcterms:W3CDTF">2019-06-11T04:19:00Z</dcterms:created>
  <dcterms:modified xsi:type="dcterms:W3CDTF">2019-06-18T06:19:00Z</dcterms:modified>
</cp:coreProperties>
</file>