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A5" w:rsidRPr="004C725B" w:rsidRDefault="003007A5" w:rsidP="00AA552F">
      <w:pPr>
        <w:spacing w:after="0" w:line="240" w:lineRule="auto"/>
        <w:jc w:val="center"/>
        <w:rPr>
          <w:rFonts w:ascii="Times New Roman" w:hAnsi="Times New Roman" w:cs="Times New Roman"/>
          <w:sz w:val="26"/>
          <w:szCs w:val="26"/>
        </w:rPr>
      </w:pPr>
      <w:r w:rsidRPr="004C725B">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7.25pt">
            <v:imagedata r:id="rId7" o:title="" gain="61604f" blacklevel="655f"/>
          </v:shape>
        </w:pict>
      </w:r>
    </w:p>
    <w:p w:rsidR="003007A5" w:rsidRPr="004C725B" w:rsidRDefault="003007A5" w:rsidP="00AA552F">
      <w:pPr>
        <w:spacing w:after="0" w:line="240" w:lineRule="auto"/>
        <w:jc w:val="center"/>
        <w:rPr>
          <w:rFonts w:ascii="Times New Roman" w:hAnsi="Times New Roman" w:cs="Times New Roman"/>
          <w:b/>
          <w:bCs/>
          <w:sz w:val="28"/>
          <w:szCs w:val="28"/>
        </w:rPr>
      </w:pPr>
      <w:r w:rsidRPr="004C725B">
        <w:rPr>
          <w:rFonts w:ascii="Times New Roman" w:hAnsi="Times New Roman" w:cs="Times New Roman"/>
          <w:b/>
          <w:bCs/>
          <w:sz w:val="28"/>
          <w:szCs w:val="28"/>
        </w:rPr>
        <w:t>АДМИНИСТРАЦИЯ</w:t>
      </w:r>
    </w:p>
    <w:p w:rsidR="003007A5" w:rsidRPr="004C725B" w:rsidRDefault="003007A5" w:rsidP="00AA552F">
      <w:pPr>
        <w:spacing w:after="0" w:line="240" w:lineRule="auto"/>
        <w:jc w:val="center"/>
        <w:rPr>
          <w:rFonts w:ascii="Times New Roman" w:hAnsi="Times New Roman" w:cs="Times New Roman"/>
          <w:b/>
          <w:bCs/>
          <w:sz w:val="28"/>
          <w:szCs w:val="28"/>
        </w:rPr>
      </w:pPr>
      <w:r w:rsidRPr="004C725B">
        <w:rPr>
          <w:rFonts w:ascii="Times New Roman" w:hAnsi="Times New Roman" w:cs="Times New Roman"/>
          <w:b/>
          <w:bCs/>
          <w:sz w:val="28"/>
          <w:szCs w:val="28"/>
        </w:rPr>
        <w:t>ДАЛЬНЕРЕЧЕНСКОГО ГОРОДСКОГО ОКРУГА</w:t>
      </w:r>
    </w:p>
    <w:p w:rsidR="003007A5" w:rsidRPr="004C725B" w:rsidRDefault="003007A5" w:rsidP="00AA552F">
      <w:pPr>
        <w:spacing w:after="0" w:line="240" w:lineRule="auto"/>
        <w:jc w:val="center"/>
        <w:rPr>
          <w:rFonts w:ascii="Times New Roman" w:hAnsi="Times New Roman" w:cs="Times New Roman"/>
          <w:b/>
          <w:bCs/>
          <w:sz w:val="28"/>
          <w:szCs w:val="28"/>
        </w:rPr>
      </w:pPr>
      <w:r w:rsidRPr="004C725B">
        <w:rPr>
          <w:rFonts w:ascii="Times New Roman" w:hAnsi="Times New Roman" w:cs="Times New Roman"/>
          <w:b/>
          <w:bCs/>
          <w:sz w:val="28"/>
          <w:szCs w:val="28"/>
        </w:rPr>
        <w:t>ПРИМОРСКОГО КРАЯ</w:t>
      </w:r>
    </w:p>
    <w:p w:rsidR="003007A5" w:rsidRPr="004C725B" w:rsidRDefault="003007A5" w:rsidP="00AA552F">
      <w:pPr>
        <w:spacing w:after="0" w:line="240" w:lineRule="auto"/>
        <w:jc w:val="center"/>
        <w:rPr>
          <w:rFonts w:ascii="Times New Roman" w:hAnsi="Times New Roman" w:cs="Times New Roman"/>
          <w:sz w:val="28"/>
          <w:szCs w:val="28"/>
        </w:rPr>
      </w:pPr>
    </w:p>
    <w:p w:rsidR="003007A5" w:rsidRPr="004C725B" w:rsidRDefault="003007A5" w:rsidP="00AA552F">
      <w:pPr>
        <w:spacing w:after="0" w:line="240" w:lineRule="auto"/>
        <w:jc w:val="center"/>
        <w:rPr>
          <w:rFonts w:ascii="Times New Roman" w:hAnsi="Times New Roman" w:cs="Times New Roman"/>
          <w:sz w:val="28"/>
          <w:szCs w:val="28"/>
        </w:rPr>
      </w:pPr>
    </w:p>
    <w:p w:rsidR="003007A5" w:rsidRPr="004C725B" w:rsidRDefault="003007A5" w:rsidP="00AA552F">
      <w:pPr>
        <w:spacing w:after="0" w:line="240" w:lineRule="auto"/>
        <w:jc w:val="center"/>
        <w:rPr>
          <w:rFonts w:ascii="Times New Roman" w:hAnsi="Times New Roman" w:cs="Times New Roman"/>
          <w:sz w:val="28"/>
          <w:szCs w:val="28"/>
        </w:rPr>
      </w:pPr>
      <w:r w:rsidRPr="004C725B">
        <w:rPr>
          <w:rFonts w:ascii="Times New Roman" w:hAnsi="Times New Roman" w:cs="Times New Roman"/>
          <w:sz w:val="28"/>
          <w:szCs w:val="28"/>
        </w:rPr>
        <w:t>ПОСТАНОВЛЕНИЕ</w:t>
      </w:r>
    </w:p>
    <w:p w:rsidR="003007A5" w:rsidRPr="004C725B" w:rsidRDefault="003007A5" w:rsidP="00AA552F">
      <w:pPr>
        <w:spacing w:after="0" w:line="240" w:lineRule="auto"/>
        <w:jc w:val="center"/>
        <w:rPr>
          <w:rFonts w:ascii="Times New Roman" w:hAnsi="Times New Roman" w:cs="Times New Roman"/>
          <w:sz w:val="28"/>
          <w:szCs w:val="28"/>
        </w:rPr>
      </w:pPr>
    </w:p>
    <w:p w:rsidR="003007A5" w:rsidRPr="004C725B" w:rsidRDefault="003007A5" w:rsidP="00AA552F">
      <w:pPr>
        <w:spacing w:line="240" w:lineRule="auto"/>
        <w:jc w:val="center"/>
        <w:rPr>
          <w:rFonts w:ascii="Times New Roman" w:hAnsi="Times New Roman" w:cs="Times New Roman"/>
          <w:sz w:val="28"/>
          <w:szCs w:val="28"/>
        </w:rPr>
      </w:pPr>
      <w:r w:rsidRPr="004C725B">
        <w:rPr>
          <w:rFonts w:ascii="Times New Roman" w:hAnsi="Times New Roman" w:cs="Times New Roman"/>
          <w:sz w:val="28"/>
          <w:szCs w:val="28"/>
          <w:u w:val="single"/>
        </w:rPr>
        <w:t>«</w:t>
      </w:r>
      <w:r>
        <w:rPr>
          <w:rFonts w:ascii="Times New Roman" w:hAnsi="Times New Roman" w:cs="Times New Roman"/>
          <w:sz w:val="28"/>
          <w:szCs w:val="28"/>
          <w:u w:val="single"/>
        </w:rPr>
        <w:t>15</w:t>
      </w:r>
      <w:r w:rsidRPr="004C725B">
        <w:rPr>
          <w:rFonts w:ascii="Times New Roman" w:hAnsi="Times New Roman" w:cs="Times New Roman"/>
          <w:sz w:val="28"/>
          <w:szCs w:val="28"/>
          <w:u w:val="single"/>
        </w:rPr>
        <w:t>»</w:t>
      </w:r>
      <w:r w:rsidRPr="00AF1761">
        <w:rPr>
          <w:rFonts w:ascii="Times New Roman" w:hAnsi="Times New Roman" w:cs="Times New Roman"/>
          <w:sz w:val="28"/>
          <w:szCs w:val="28"/>
        </w:rPr>
        <w:t xml:space="preserve"> </w:t>
      </w:r>
      <w:r>
        <w:rPr>
          <w:rFonts w:ascii="Times New Roman" w:hAnsi="Times New Roman" w:cs="Times New Roman"/>
          <w:sz w:val="28"/>
          <w:szCs w:val="28"/>
          <w:u w:val="single"/>
        </w:rPr>
        <w:t>ноября</w:t>
      </w:r>
      <w:r w:rsidRPr="00AF1761">
        <w:rPr>
          <w:rFonts w:ascii="Times New Roman" w:hAnsi="Times New Roman" w:cs="Times New Roman"/>
          <w:sz w:val="28"/>
          <w:szCs w:val="28"/>
        </w:rPr>
        <w:t xml:space="preserve">  </w:t>
      </w:r>
      <w:r w:rsidRPr="004C725B">
        <w:rPr>
          <w:rFonts w:ascii="Times New Roman" w:hAnsi="Times New Roman" w:cs="Times New Roman"/>
          <w:sz w:val="28"/>
          <w:szCs w:val="28"/>
          <w:u w:val="single"/>
        </w:rPr>
        <w:t>2019</w:t>
      </w:r>
      <w:r>
        <w:rPr>
          <w:rFonts w:ascii="Times New Roman" w:hAnsi="Times New Roman" w:cs="Times New Roman"/>
          <w:sz w:val="28"/>
          <w:szCs w:val="28"/>
          <w:u w:val="single"/>
        </w:rPr>
        <w:t xml:space="preserve"> </w:t>
      </w:r>
      <w:r w:rsidRPr="004C725B">
        <w:rPr>
          <w:rFonts w:ascii="Times New Roman" w:hAnsi="Times New Roman" w:cs="Times New Roman"/>
          <w:sz w:val="28"/>
          <w:szCs w:val="28"/>
          <w:u w:val="single"/>
        </w:rPr>
        <w:t>г</w:t>
      </w:r>
      <w:r w:rsidRPr="004C725B">
        <w:rPr>
          <w:rFonts w:ascii="Times New Roman" w:hAnsi="Times New Roman" w:cs="Times New Roman"/>
          <w:sz w:val="28"/>
          <w:szCs w:val="28"/>
        </w:rPr>
        <w:t xml:space="preserve">            г. Дальнереченск                               № </w:t>
      </w:r>
      <w:r>
        <w:rPr>
          <w:rFonts w:ascii="Times New Roman" w:hAnsi="Times New Roman" w:cs="Times New Roman"/>
          <w:sz w:val="28"/>
          <w:szCs w:val="28"/>
        </w:rPr>
        <w:t>855</w:t>
      </w:r>
    </w:p>
    <w:p w:rsidR="003007A5" w:rsidRPr="004C725B" w:rsidRDefault="003007A5" w:rsidP="00E3513A">
      <w:pPr>
        <w:pStyle w:val="NormalWeb"/>
        <w:spacing w:after="0"/>
        <w:ind w:firstLine="720"/>
        <w:jc w:val="center"/>
        <w:rPr>
          <w:rStyle w:val="Strong"/>
          <w:sz w:val="28"/>
          <w:szCs w:val="28"/>
        </w:rPr>
      </w:pPr>
    </w:p>
    <w:p w:rsidR="003007A5" w:rsidRPr="004C725B" w:rsidRDefault="003007A5" w:rsidP="00AA552F">
      <w:pPr>
        <w:shd w:val="clear" w:color="auto" w:fill="FFFFFF"/>
        <w:spacing w:after="150" w:line="240" w:lineRule="auto"/>
        <w:ind w:firstLine="720"/>
        <w:jc w:val="center"/>
        <w:rPr>
          <w:rFonts w:ascii="Times New Roman" w:hAnsi="Times New Roman" w:cs="Times New Roman"/>
          <w:b/>
          <w:bCs/>
          <w:sz w:val="28"/>
          <w:szCs w:val="28"/>
          <w:lang w:eastAsia="ru-RU"/>
        </w:rPr>
      </w:pPr>
      <w:r w:rsidRPr="004C725B">
        <w:rPr>
          <w:rFonts w:ascii="Times New Roman" w:hAnsi="Times New Roman" w:cs="Times New Roman"/>
          <w:b/>
          <w:bCs/>
          <w:sz w:val="28"/>
          <w:szCs w:val="28"/>
          <w:lang w:eastAsia="ru-RU"/>
        </w:rPr>
        <w:t>О проведении конкурса по определению топливоснабжающей организации для снабжения населения Дальнереченского городского округа твердым топливом (дровами)</w:t>
      </w:r>
    </w:p>
    <w:p w:rsidR="003007A5" w:rsidRPr="004C725B" w:rsidRDefault="003007A5" w:rsidP="00E3513A">
      <w:pPr>
        <w:shd w:val="clear" w:color="auto" w:fill="FFFFFF"/>
        <w:spacing w:after="150" w:line="240" w:lineRule="auto"/>
        <w:ind w:firstLine="720"/>
        <w:jc w:val="center"/>
        <w:rPr>
          <w:rFonts w:ascii="Times New Roman" w:hAnsi="Times New Roman" w:cs="Times New Roman"/>
          <w:sz w:val="24"/>
          <w:szCs w:val="24"/>
          <w:lang w:eastAsia="ru-RU"/>
        </w:rPr>
      </w:pPr>
    </w:p>
    <w:p w:rsidR="003007A5" w:rsidRPr="004C725B" w:rsidRDefault="003007A5" w:rsidP="00C45D61">
      <w:pPr>
        <w:shd w:val="clear" w:color="auto" w:fill="FFFFFF"/>
        <w:spacing w:after="0" w:line="360" w:lineRule="auto"/>
        <w:ind w:firstLine="709"/>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В соответствии с Гражданским кодексом Российской Федерации, Федеральным законом Российской Федерации от 06 октября 2003 года № 131-ФЗ «Об общих принципах организации местного самоуправления в Российской Федерации», Федеральным законом от 26 июля 2006 года № 135-ФЗ «О защите конкуренции», постановлением администрации Дальнереченского городского округа от 15.11.2019 года № 853</w:t>
      </w:r>
      <w:r w:rsidRPr="004C725B">
        <w:rPr>
          <w:rFonts w:ascii="Times New Roman" w:hAnsi="Times New Roman" w:cs="Times New Roman"/>
          <w:color w:val="800000"/>
          <w:sz w:val="28"/>
          <w:szCs w:val="28"/>
          <w:lang w:eastAsia="ru-RU"/>
        </w:rPr>
        <w:t xml:space="preserve"> </w:t>
      </w:r>
      <w:r w:rsidRPr="004C725B">
        <w:rPr>
          <w:rFonts w:ascii="Times New Roman" w:hAnsi="Times New Roman" w:cs="Times New Roman"/>
          <w:sz w:val="28"/>
          <w:szCs w:val="28"/>
          <w:lang w:eastAsia="ru-RU"/>
        </w:rPr>
        <w:t>«Об утверждении порядка определения топливоснабжающей организации для снабжения населения Дальнереченского городского округа твердым топливом (дровами)», руководствуясь Уставом Дальнереченского городского округа, администрация Дальнереченского городского округа</w:t>
      </w:r>
    </w:p>
    <w:p w:rsidR="003007A5" w:rsidRPr="004C725B" w:rsidRDefault="003007A5" w:rsidP="00C45D61">
      <w:pPr>
        <w:shd w:val="clear" w:color="auto" w:fill="FFFFFF"/>
        <w:spacing w:after="0" w:line="360" w:lineRule="auto"/>
        <w:ind w:firstLine="709"/>
        <w:jc w:val="both"/>
        <w:rPr>
          <w:rFonts w:ascii="Times New Roman" w:hAnsi="Times New Roman" w:cs="Times New Roman"/>
          <w:sz w:val="28"/>
          <w:szCs w:val="28"/>
          <w:lang w:eastAsia="ru-RU"/>
        </w:rPr>
      </w:pPr>
    </w:p>
    <w:p w:rsidR="003007A5" w:rsidRPr="004C725B" w:rsidRDefault="003007A5" w:rsidP="00C45D61">
      <w:pPr>
        <w:shd w:val="clear" w:color="auto" w:fill="FFFFFF"/>
        <w:spacing w:after="0" w:line="360" w:lineRule="auto"/>
        <w:ind w:firstLine="709"/>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ПОСТАНОВЛЯЕТ:</w:t>
      </w:r>
    </w:p>
    <w:p w:rsidR="003007A5" w:rsidRPr="004C725B" w:rsidRDefault="003007A5" w:rsidP="00C45D61">
      <w:pPr>
        <w:spacing w:after="0" w:line="360" w:lineRule="auto"/>
        <w:ind w:firstLine="709"/>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 Провести конкурс по определению топливоснабжающей организации для снабжения населения Дальнереченского городского округа твердым топливом (дровами) (далее - Конкурс).</w:t>
      </w:r>
    </w:p>
    <w:p w:rsidR="003007A5" w:rsidRPr="004C725B" w:rsidRDefault="003007A5" w:rsidP="00C45D61">
      <w:pPr>
        <w:spacing w:after="0" w:line="360" w:lineRule="auto"/>
        <w:ind w:firstLine="709"/>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2. Утвердить прилагаемую конкурсную документацию на проведение конкурса. </w:t>
      </w:r>
    </w:p>
    <w:p w:rsidR="003007A5" w:rsidRPr="004C725B" w:rsidRDefault="003007A5" w:rsidP="00C45D61">
      <w:pPr>
        <w:spacing w:after="0" w:line="360" w:lineRule="auto"/>
        <w:ind w:firstLine="709"/>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3. Отделу муниципальной службы, кадров и делопроизводства администрации Дальнереченского городского округа обнародовать настоящее постановление и разместить на официальном Интернет-сайте Дальнереченского городского округа</w:t>
      </w:r>
    </w:p>
    <w:p w:rsidR="003007A5" w:rsidRPr="004C725B" w:rsidRDefault="003007A5" w:rsidP="00C45D61">
      <w:pPr>
        <w:spacing w:after="0" w:line="360" w:lineRule="auto"/>
        <w:ind w:firstLine="709"/>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4. Настоящее постановление вступает в силу со дня его подписания.</w:t>
      </w:r>
    </w:p>
    <w:p w:rsidR="003007A5" w:rsidRPr="004C725B" w:rsidRDefault="003007A5" w:rsidP="00131CCC">
      <w:pPr>
        <w:pStyle w:val="NormalWeb"/>
        <w:spacing w:after="0" w:line="360" w:lineRule="auto"/>
        <w:ind w:firstLine="720"/>
        <w:jc w:val="both"/>
        <w:rPr>
          <w:sz w:val="28"/>
          <w:szCs w:val="28"/>
        </w:rPr>
      </w:pPr>
    </w:p>
    <w:p w:rsidR="003007A5" w:rsidRPr="004C725B" w:rsidRDefault="003007A5" w:rsidP="00131CCC">
      <w:pPr>
        <w:pStyle w:val="NormalWeb"/>
        <w:spacing w:after="0" w:line="360" w:lineRule="auto"/>
        <w:ind w:firstLine="720"/>
        <w:jc w:val="both"/>
        <w:rPr>
          <w:sz w:val="28"/>
          <w:szCs w:val="28"/>
        </w:rPr>
      </w:pPr>
    </w:p>
    <w:p w:rsidR="003007A5" w:rsidRPr="004C725B" w:rsidRDefault="003007A5" w:rsidP="00131CCC">
      <w:pPr>
        <w:pStyle w:val="NormalWeb"/>
        <w:spacing w:after="0"/>
        <w:jc w:val="both"/>
        <w:rPr>
          <w:sz w:val="28"/>
          <w:szCs w:val="28"/>
        </w:rPr>
      </w:pPr>
      <w:r w:rsidRPr="004C725B">
        <w:rPr>
          <w:sz w:val="28"/>
          <w:szCs w:val="28"/>
        </w:rPr>
        <w:t>И.о. главы администрации</w:t>
      </w:r>
    </w:p>
    <w:p w:rsidR="003007A5" w:rsidRPr="004C725B" w:rsidRDefault="003007A5" w:rsidP="00131CCC">
      <w:pPr>
        <w:pStyle w:val="NormalWeb"/>
        <w:spacing w:after="0"/>
        <w:jc w:val="both"/>
        <w:rPr>
          <w:sz w:val="28"/>
          <w:szCs w:val="28"/>
        </w:rPr>
      </w:pPr>
      <w:r w:rsidRPr="004C725B">
        <w:rPr>
          <w:sz w:val="28"/>
          <w:szCs w:val="28"/>
        </w:rPr>
        <w:t>Дальнереченского городского округа                                             С.И. Васильев</w:t>
      </w:r>
    </w:p>
    <w:p w:rsidR="003007A5" w:rsidRPr="004C725B" w:rsidRDefault="003007A5" w:rsidP="00E3513A">
      <w:pPr>
        <w:shd w:val="clear" w:color="auto" w:fill="FFFFFF"/>
        <w:spacing w:after="150" w:line="240" w:lineRule="auto"/>
        <w:ind w:firstLine="720"/>
        <w:jc w:val="both"/>
        <w:rPr>
          <w:rFonts w:ascii="Times New Roman" w:hAnsi="Times New Roman" w:cs="Times New Roman"/>
          <w:sz w:val="28"/>
          <w:szCs w:val="28"/>
          <w:lang w:eastAsia="ru-RU"/>
        </w:rPr>
      </w:pPr>
    </w:p>
    <w:p w:rsidR="003007A5" w:rsidRPr="004C725B" w:rsidRDefault="003007A5" w:rsidP="006B0F6E">
      <w:pPr>
        <w:pStyle w:val="NormalWeb"/>
        <w:spacing w:after="0"/>
        <w:ind w:firstLine="720"/>
        <w:jc w:val="right"/>
        <w:rPr>
          <w:sz w:val="28"/>
          <w:szCs w:val="28"/>
        </w:rPr>
      </w:pPr>
      <w:r w:rsidRPr="004C725B">
        <w:rPr>
          <w:sz w:val="28"/>
          <w:szCs w:val="28"/>
        </w:rPr>
        <w:br w:type="page"/>
        <w:t xml:space="preserve">УТВЕРЖДЕНА </w:t>
      </w:r>
    </w:p>
    <w:p w:rsidR="003007A5" w:rsidRPr="004C725B" w:rsidRDefault="003007A5" w:rsidP="006B0F6E">
      <w:pPr>
        <w:pStyle w:val="NormalWeb"/>
        <w:spacing w:after="0"/>
        <w:ind w:firstLine="720"/>
        <w:jc w:val="right"/>
        <w:rPr>
          <w:sz w:val="28"/>
          <w:szCs w:val="28"/>
        </w:rPr>
      </w:pPr>
      <w:r w:rsidRPr="004C725B">
        <w:rPr>
          <w:sz w:val="28"/>
          <w:szCs w:val="28"/>
        </w:rPr>
        <w:t xml:space="preserve">постановлением администрации </w:t>
      </w:r>
    </w:p>
    <w:p w:rsidR="003007A5" w:rsidRPr="004C725B" w:rsidRDefault="003007A5" w:rsidP="006B0F6E">
      <w:pPr>
        <w:pStyle w:val="NormalWeb"/>
        <w:spacing w:after="0"/>
        <w:ind w:firstLine="720"/>
        <w:jc w:val="right"/>
        <w:rPr>
          <w:sz w:val="28"/>
          <w:szCs w:val="28"/>
        </w:rPr>
      </w:pPr>
      <w:r w:rsidRPr="004C725B">
        <w:rPr>
          <w:sz w:val="28"/>
          <w:szCs w:val="28"/>
        </w:rPr>
        <w:t>Дальнереченского городского округа</w:t>
      </w:r>
    </w:p>
    <w:p w:rsidR="003007A5" w:rsidRPr="004C725B" w:rsidRDefault="003007A5" w:rsidP="006B0F6E">
      <w:pPr>
        <w:pStyle w:val="NormalWeb"/>
        <w:spacing w:after="0"/>
        <w:ind w:firstLine="720"/>
        <w:jc w:val="right"/>
        <w:rPr>
          <w:sz w:val="28"/>
          <w:szCs w:val="28"/>
        </w:rPr>
      </w:pPr>
      <w:r w:rsidRPr="004C725B">
        <w:rPr>
          <w:sz w:val="28"/>
          <w:szCs w:val="28"/>
        </w:rPr>
        <w:t xml:space="preserve">от </w:t>
      </w:r>
      <w:r>
        <w:rPr>
          <w:sz w:val="28"/>
          <w:szCs w:val="28"/>
        </w:rPr>
        <w:t>15 ноября 2019</w:t>
      </w:r>
      <w:r w:rsidRPr="004C725B">
        <w:rPr>
          <w:sz w:val="28"/>
          <w:szCs w:val="28"/>
        </w:rPr>
        <w:t xml:space="preserve">г. № </w:t>
      </w:r>
      <w:r w:rsidRPr="00E34142">
        <w:rPr>
          <w:sz w:val="28"/>
          <w:szCs w:val="28"/>
          <w:u w:val="single"/>
        </w:rPr>
        <w:t>855</w:t>
      </w:r>
    </w:p>
    <w:p w:rsidR="003007A5" w:rsidRPr="004C725B" w:rsidRDefault="003007A5" w:rsidP="00CC57BD">
      <w:pPr>
        <w:shd w:val="clear" w:color="auto" w:fill="FFFFFF"/>
        <w:spacing w:after="150" w:line="240" w:lineRule="auto"/>
        <w:ind w:firstLine="720"/>
        <w:jc w:val="center"/>
        <w:rPr>
          <w:rFonts w:ascii="Times New Roman" w:hAnsi="Times New Roman" w:cs="Times New Roman"/>
          <w:b/>
          <w:bCs/>
          <w:sz w:val="28"/>
          <w:szCs w:val="28"/>
          <w:lang w:eastAsia="ru-RU"/>
        </w:rPr>
      </w:pPr>
    </w:p>
    <w:p w:rsidR="003007A5" w:rsidRPr="004C725B" w:rsidRDefault="003007A5" w:rsidP="00CC57BD">
      <w:pPr>
        <w:shd w:val="clear" w:color="auto" w:fill="FFFFFF"/>
        <w:spacing w:after="150" w:line="240" w:lineRule="auto"/>
        <w:ind w:firstLine="720"/>
        <w:jc w:val="center"/>
        <w:rPr>
          <w:rFonts w:ascii="Times New Roman" w:hAnsi="Times New Roman" w:cs="Times New Roman"/>
          <w:b/>
          <w:bCs/>
          <w:sz w:val="28"/>
          <w:szCs w:val="28"/>
          <w:lang w:eastAsia="ru-RU"/>
        </w:rPr>
      </w:pPr>
      <w:r w:rsidRPr="004C725B">
        <w:rPr>
          <w:rFonts w:ascii="Times New Roman" w:hAnsi="Times New Roman" w:cs="Times New Roman"/>
          <w:b/>
          <w:bCs/>
          <w:sz w:val="28"/>
          <w:szCs w:val="28"/>
          <w:lang w:eastAsia="ru-RU"/>
        </w:rPr>
        <w:t>Конкурсная документация на проведение конкурса по определению топливоснабжающей организации для снабжения населения Дальнереченского городского округа твердым топливом (дровами)</w:t>
      </w:r>
    </w:p>
    <w:p w:rsidR="003007A5" w:rsidRPr="004C725B" w:rsidRDefault="003007A5" w:rsidP="00CC57BD">
      <w:pPr>
        <w:shd w:val="clear" w:color="auto" w:fill="FFFFFF"/>
        <w:spacing w:after="150" w:line="240" w:lineRule="auto"/>
        <w:ind w:firstLine="720"/>
        <w:jc w:val="center"/>
        <w:rPr>
          <w:rFonts w:ascii="Times New Roman" w:hAnsi="Times New Roman" w:cs="Times New Roman"/>
          <w:sz w:val="28"/>
          <w:szCs w:val="28"/>
          <w:lang w:eastAsia="ru-RU"/>
        </w:rPr>
      </w:pP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 Термины, используемые в конкурсной документации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Уполномоченный орган по организации (далее – Уполномоченный орган) – структурное подразделение администрации Дальнереченского городского округа, осуществляющее действия по подготовке и проведению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Участник Конкурса (далее – Участник) – лицо, подавшее заявку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Конкурс – торги, победителем которых признается лицо, получившее право на обеспечение населения Дальнереченского городского округа твердым топливом (дровами) и заявке которого присвоен первый номер.</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Конкурсная комиссия – комиссия, созданная для проверки, оценки информации по Конкурсу, рассмотрения заявок настоящей конкурсной документации. Подводит итог Конкурса и определяет победителя Конкурса.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Конкурсная документация – документация, разработанная и утвержденная Уполномоченным органом</w:t>
      </w:r>
      <w:bookmarkStart w:id="0" w:name="_GoBack"/>
      <w:bookmarkEnd w:id="0"/>
      <w:r w:rsidRPr="004C725B">
        <w:rPr>
          <w:rFonts w:ascii="Times New Roman" w:hAnsi="Times New Roman" w:cs="Times New Roman"/>
          <w:sz w:val="28"/>
          <w:szCs w:val="28"/>
          <w:lang w:eastAsia="ru-RU"/>
        </w:rPr>
        <w:t>, содержащая требования к участникам Конкурса, порядок подачи, отзыва и рассмотрения заявок на участие в Конкурсе, критерии и порядок оценки и сопоставления заявок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Заявка на участие в Конкурсе – предложение участника Конкурса, содержащее сведения и документы, предусмотренные конкурсной документацией, поданная в срок и по форме, установленной конкурсной документацией.</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2. Законодательное регулирование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Настоящая конкурсная документация подготовлена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26 июля 2006 года №135-ФЗ «О защите конкуренции», Федеральным законом от 24 июля 2007 года № 209-ФЗ «О развитии малого и среднего предпринимательства в Российской Федерации».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3. Уполномоченный орган</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Уполномоченный орган, определенный настоящей конкурсной документацией, организует Конкурс, предмет и условия которого указаны в настоящей конкурсной документации, в соответствии с процедурами, условиями и положениями настоящей конкурсной документации. Уполномоченным органом по организации проведения Конкурса является администрация Дальнереченского городского округа в лице отдела экономики и прогнозирования.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4. Предмет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Предметом Конкурса является выбор организации по снабжению населения Дальнереченского городского округа твердым топливом (дровами) при наличии печного отопления в жилом доме на текущий год.</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 Требования к содержанию, оформлению, составу и форме заявки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 Для участия в Конкурсе Участник подает заявку на участие в Конкурсе по форме согласно приложению № 1 к настоящей конкурсной документации. К заявке по описи прилагаются следующие документы:</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5.1.1. Заявление Участника по формам согласно приложению № 2 (для индивидуального предпринимателя), формам согласно приложению № 3 (для юридического лица) к настоящей конкурсной документации, с приложением подтверждающих документов:</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а) справка об отсутствии задолженности по выплате заработной платы работникам более одного месяца;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б) расчет (калькуляция) розничных цен на твердое топливо (дрова) на территории Дальнереченского городского округа (далее – розничные цены);</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г) расчет (калькуляция) цены доставки твердого топлива (дров) от места складирования (руб. / куб. м / км);</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д) пункт приема (помещение) граждан для оформления документов, необходимых для обеспечения населения твердым топливом (дровами).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5.1.2. заверенные Участником Конкурса копии учредительных документов (для юридических лиц);</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5.1.3. информация об отсутствии задолженности по уплате налогов, сборов и иных обязательных платежей в бюджеты бюджетной системы Российской Федерации;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5.1.4. документ, подтверждающий правомочность лица на подачу заявки и подписание соглашения;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5.1.5. информация о режиме работы;</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5.1.6. письменное обязательство, подтверждающее следующее: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на имущество не наложен арест или имущество находится не в залоге либо в ином обременении у третьих лиц;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экономическая деятельность участника не приостановлена и не находится в процессе ликвидации;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юридическое лицо не признано несостоятельным или банкротом;</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5.1.7.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5.1.8. сведения о базах (местах) хранения твердого топлива (дрова) на праве собственности или ином законном праве на территории Дальнереченского городского округа и подтверждающие документы, грузового автотранспорта, технических средств для погрузочно-разгрузочных работ, телефона и пунктов приема и оформления заказов на твердое топливо от населения;</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5.1.9. копии документов, подтверждающих наличие топливных ресурсов (договора аренды или купли-продажи лесоматериалов).</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5.2. Заявка на участие в Конкурсе представляется в письменной форме в запечатанном конверте с описью документов. При этом на конверте указывается наименование Конкурса, лот, на участие в котором подается данная заявка.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Все листы заявки на участие в лоте Конкурса должны быть прошиты и пронумерованы, скреплены печатью (при ее наличии) и подписаны заявителем или лицом, уполномоченным таким заявителем.</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5.3. Заявки на участие в Конкурсе, полученные после окончания срока подачи заявок на участие в Конкурсе, не рассматриваются.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5.4. При подготовке заявки и приложенных к ней документов, входящих в ее состав, не допускается использование факсимильной подписи.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5.5. Документы и их копии должны быть читаемыми. Подчистки и исправления в представляемых документах не допускаются.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6. Требования к участникам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6.1. Участником Конкурса может быть любое юридическое лицо независимо от организационно-правовой формы, формы собственности, а также места происхождения капитала или любое физическое лицо, в том числе индивидуальный предприниматель, претендующее на заключение Соглашения.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Режим работы участников конкурса должен быть не менее пяти рабочих дней в неделю (подтверждается документом в соответствии с пунктом 5.1.5 раздела 5 настоящей конкурсной документации).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6.2. К Конкурсу не допускается юридическое лицо или индивидуальный предприниматель, если: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на принадлежащее ему имущество наложен арест или имущество находится в залоге либо иным образом обременено правом третьих лиц;</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его экономическая деятельность приостановлена или находится в процессе ликвидации;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юридическое лицо признано несостоятельным (банкротом).</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не имеющие базы (места) хранения твердого топлива (дров) на праве собственности или ином законном праве на территории Дальнереченского городского округа;</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отсутствие мест реализации твердого топлива (дров) на территории Дальнереченского городского округа;</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не имеющие документов, подтверждающих возможность обеспечивать жителей Дальнереченского городского округа твердым топливом (дровами);</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имеющие задолженность по обязательным платежам в бюджеты любого уровня и внебюджетные фонды за последний завершенный отчетный период;</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наличия заявителя в реестре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6.3. Конкурсная комиссия имеет право проверять представленную Участниками информацию, запрашивать информацию у иных компетентных лиц.</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7. Порядок, место, дата начала и дата окончания срока подачи заявок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7.1. Участник вправе подать только одну заявку на 1 лот.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7.2. Каждый конверт с заявкой, поступивший в срок, указанный в конкурсной документации, регистрируется Уполномоченным органом  в журнале регистрации заявок на участие в Конкурсе с присвоением порядкового номера. По требованию Участника Конкурса, подавшего конверт с заявкой на участие в Конкурсе, Уполномоченный орган выдает расписку в получении конверта с такой заявкой с указанием даты и времени его получения.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7.3. Срок поступления заявки определяется по дате и времени её регистрации.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7.4. Прием заявок осуществляется по адресу: 692135, Приморский край, г. Дальнереченск, ул. Победы, д. 13, каб. 24 в рабочие дни (понедельник – пятница с 10:00 часов до 17:00 часов, перерыв на обед с 13:00 часов до 14:00 часов).</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Дата начала срока подачи заявок: день, следующий за днем размещения на сайте Дальнереченского городского округа информационного извещения о проведении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Окончание срока подачи заявок: непосредственно до начала вскрытия конвертов с заявками на заседании конкурсной комиссии.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7.5. Процедура представления заявки на участие в Конкурсе должна проходить анонимно, чтобы Участники не имели сведений об участвующих в Конкурсе юридических лицах и индивидуальных предпринимателях. Лица, осуществляющие хранение конвертов с заявками, не вправе допускать повреждение таких конвертов и заявок до момента их вскрытия.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8. Порядок и срок отзыва заявок на участие в Конкурсе, порядок внесения изменений в заявки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8.1. Участник,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8.2. Заявки отзываются в следующем порядке.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Участник подает Уполномоченному органу в письменном виде уведомление об отзыве заявки на участие в Конкурсе,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Конкурса, дата, время и способ подачи заявки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Уведомление об отзыве заявки должно быть скреплено печатью и заверено подписью Участника Конкурса, подавшего заявку.</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Уведомление об отзыве заявки подается по адресу для приема заявок, указанному в извещении о проведении Конкурса.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После окончания срока подачи заявок на участие в Конкурсе заявки отзываются на заседании конкурсной комиссии непосредственно перед вскрытием конвертов с заявками по адресу, указанному в извещении о проведении Конкурса.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8.3. Регистрация отзывов заявок на участие в Конкурсе производится в том же порядке, что и регистрация заявки.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8.4. После начала вскрытия конвертов с заявками отзыв заявок на участие в Конкурсе не допускается.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8.5. Изменения, внесенные в заявку, считаются неотъемлемой частью заявки на участие в Конкурсе.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8.6. Внесение изменений в заявку на участие в Конкурсе осуществляется в следующем порядке: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изменения заявок на участие в Конкурсе регистрируются в том же порядке, что и регистрация заявки;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изменения заявки подаются в запечатанном конверте. На соответствующем конверте указывается: «Изменение заявки на участие в Конкурсе (наименование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изменения заявки должны быть оформлены в порядке, установленном для оформления заявок;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изменения заявок подаются по адресу, указанному в извещении о проведении Конкурса.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После окончания срока подачи заявок, изменения заявок на участие в Конкурсе подаются на заседании конкурсной комиссии непосредственно перед вскрытием конвертов с заявками по адресу, по которому осуществляется вскрытие конвертов с заявками, указанному в извещении о проведении Конкурса.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8.7. После начала вскрытия конвертов с заявками на участие в Конкурсе внесение изменений в заявки не допускается.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9. Порядок предоставления конкурсной документации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9.1. Со дня, следующего за днем размещения на официальном сайте Дальнереченского городского округа (</w:t>
      </w:r>
      <w:r w:rsidRPr="004C725B">
        <w:rPr>
          <w:rFonts w:ascii="Times New Roman" w:hAnsi="Times New Roman" w:cs="Times New Roman"/>
          <w:sz w:val="28"/>
          <w:szCs w:val="28"/>
        </w:rPr>
        <w:t>http://dalnerokrug.ru</w:t>
      </w:r>
      <w:r w:rsidRPr="004C725B">
        <w:rPr>
          <w:rFonts w:ascii="Times New Roman" w:hAnsi="Times New Roman" w:cs="Times New Roman"/>
          <w:sz w:val="28"/>
          <w:szCs w:val="28"/>
          <w:lang w:eastAsia="ru-RU"/>
        </w:rPr>
        <w:t>) информационного извещения о проведении Конкурса Уполномоченный орган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конкурсную документацию в порядке, указанном в информационном извещении о проведении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9.2. Предоставление конкурсной документации до размещения на официальном сайте Дальнереченского городского округа информационного извещения о проведении Конкурса не допускается.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10. Место, порядок, дата и время вскрытия конвертов с заявками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10.1. Конверты с заявками Участников вскрываются конкурсной комиссией в срок, указанный в информационном извещении о проведении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10.2. Вскрытие конвертов с заявками состоится публично на заседании конкурсной комиссии по адресу: 692135, Приморский край, г. Дальнереченск, ул. Победы, д. 13,  каб. 26.</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10.3. Не допускается проведение переговоров между конкурсной комиссией и Участником до вскрытия конвертов с заявкой на участие относительно оценки заявки Участника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10.4. Конкурсной комиссией вскрываются конверты с заявками, которые поступили Уполномоченному органу. Конверты с заявками, полученные после начала процедуры вскрытия конвертов с заявками, считаются опоздавшими и не вскрываются и возвращаются представившему его Участнику.</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10.5. При вскрытии конвертов объявляются и заносятся в протокол вскрытия конвертов с заявками: наименование (для юридического лица) либо фамилия, имя, отчество (для индивидуального предпринимателя) каждого Участника, конверт с заявкой которого вскрывается.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Копия протокола вскрытия конвертов с заявками размещается на официальном сайте Дальнереченского городского округа Уполномоченным органом в течение пяти рабочих дней со дня его подписания.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10.6. В случае установления факта подачи одним Участником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не рассматриваются и возвращаются такому Участнику.</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10.7. В случае, если по окончании срока подачи заявок не подано ни одной заявки, Конкурс признается несостоявшимся.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11. Порядок рассмотрения заявок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11.1. Конкурсная комиссия рассматривает заявки на соответствие требованиям, установленным настоящей конкурсной документацией, и соответствие Участников Конкурса требованиям, установленным разделом 6 настоящей конкурсной документации. Срок рассмотрения заявок не более пяти рабочих дней с даты подписания протокола вскрытия конвертов с заявками.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11.2. Конкурсная комиссия вправе потребовать от Участников разъяснения приложений к заявке на участие в Конкурсе.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11.3. По результатам рассмотрения заявок на участие в Конкурсе комиссией принимается решение: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о допуске Участника к участию в Конкурсе и о признании его Участником Конкурса;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об отказе в допуске Участника к участию в Конкурсе.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11.4. Участник не допускается комиссией к участию в Конкурсе в случаях: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непредставления Участником предусмотренных пунктом 5.1. настоящей конкурсной документации документов и информации, либо наличие в них недостоверной информации;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несоответствия Участника требованиям, предусмотренным разделом 6 настоящей конкурсной документации;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несоответствия заявки и прилагаемых к ней документов требованиям, предусмотренным пунктом 5.1. настоящей конкурсной документации.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11.5. Решение оформляется протоколом рассмотрения заявок, который ведется конкурсной комиссией и подписывается всеми присутствующими на заседании членами конкурсной комиссии.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11.6. Протокол рассмотрения размещается Уполномоченным органом на официальном сайте Дальнереченского городского округа (</w:t>
      </w:r>
      <w:r w:rsidRPr="004C725B">
        <w:rPr>
          <w:rFonts w:ascii="Times New Roman" w:hAnsi="Times New Roman" w:cs="Times New Roman"/>
          <w:sz w:val="28"/>
          <w:szCs w:val="28"/>
        </w:rPr>
        <w:t>http://dalnerokrug.ru</w:t>
      </w:r>
      <w:r w:rsidRPr="004C725B">
        <w:rPr>
          <w:rFonts w:ascii="Times New Roman" w:hAnsi="Times New Roman" w:cs="Times New Roman"/>
          <w:sz w:val="28"/>
          <w:szCs w:val="28"/>
          <w:lang w:eastAsia="ru-RU"/>
        </w:rPr>
        <w:t>) в день, следующим за днем вскрытия конвертов.</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11.7. Участникам, подавшим заявки на участие в Конкурсе и признанным Участниками Конкурса, и заявителям, подавшим заявки и не допущенным к участию в Конкурсе, направляются уведомления о принятых конкурсной комиссией решениях не позднее пяти рабочих дней с даты подписания протокола рассмотрения заявок.</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11.8. В случае, если на основании результатов рассмотрения заявок принято решение об отказе в допуске к участию в Конкурсе всех заявителей, подавших заявки, Конкурс признается несостоявшимся.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12. Критерии оценки заявок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Комиссия осуществляет оценку и сопоставление заявок на участие в Конкурсе по следующим критериям: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Сопоставление Участников по розничной цене (подтверждается документом в соответствии с пунктом 5.1.1 раздела 5 настоящей конкурсной документации).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 Порядок оценки и сопоставления заявок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13.1. Конкурсная комиссия осуществляет оценку и сопоставление заявок, поданных Участниками, в соответствии со шкалой для оценки критериев сопоставления заявок на участие в Конкурсе согласно приложению № 4 к настоящей конкурсной документации.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13.2. Информация о рассмотрении, оценке и сопоставлении конкурсной комиссией заявки на участие в Конкурсе не подлежит раскрытию иным участникам или иным лицам.</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13.3. На основании результатов оценки и сопоставления заявок конкурсной комиссией каждой заявке на участие в лоте Конкурса присваивается порядковый номер в порядке уменьшения ее оценки. Заявке на участие в лоте Конкурса, получившей высшую оценку, присваивается первый номер.</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13.4. Конкурсная комиссия ведет протокол оценки и сопоставления заявок и подписывается всеми присутствующими на заседании членами конкурсной комиссии в день окончания рассмотрения, оценки и сопоставления заявок (протокол оценки).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13.5. Протокол оценки должен содержать следующие сведения: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о месте, дате, времени рассмотрения, оценке и сопоставлении заявок;</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о заявителях, подавших заявки, решении о допуске заявителя к участию в Конкурсе или об отказе в допуске заявителя к участию в Конкурсе с обоснованием такого решения и указанием причин отказа в допуске к участию в Конкурсе;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о принятом на основании результатов оценки и сопоставления заявок решении о присвоении заявкам порядковых номеров;</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о решении комиссии о присвоении заявкам количества баллов по предусмотренным критериям оценки заявок;</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о наименовании (для юридических лиц), фамилии, имени, отчестве (при наличии) (для индивидуальных предпринимателей), сведениях и почтовых адресах Участников, заявкам которых присвоен первый и второй номера.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13.6. Протокол оценки размещается на официальном сайте Дальнереченского городского округа в срок не более 5 дней рабочих дней со дня его подписания.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13.7. Протокол оценки составляется в одном экземпляре и хранится у Уполномоченного орган.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13.8. Для оценки заявки по всем критериям, установленным настоящей конкурсной документацией, осуществляется расчет итогового оценочного показателя по каждой заявке.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13.9. Итоговый показатель заявки рассчитывается путем сложения показателей по каждому критерию оценки заявки, установленному в настоящей конкурсной документации.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13.10. Победителем Конкурса признается Участник, заявке которого присвоен первый номер.</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13.11. В случае если конкурсной комиссией в ходе рассмотрения заявок выявятся равнозначные по требованиям и критериям Участники Конкурса, победителем признается тот Участник, который предложил наименьшую стоимость розничной цены на твердое топливо с учетом доставки до места хранения, а в случае если указанная розничная цена Участников будет одинаковая, то победителем признается Участник, первый подавший заявку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14. Заключение Соглашения об организации снабжении населения Дальнереченского городского округа твердым топливом (дровами)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14.1. По результатам Конкурса в течение 3 рабочих дней издается постановление администрации Дальнереченского городского округа о присвоении статуса топливоснабжающей организации для снабжения населения Дальнереченского городского округа твердым топливом (дровами) на время действия Соглашения.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14.2. С победителем Конкурса заключается Соглашение об организации снабжении населения Дальнереченского городского округа твердым топливом (дровами) на текущий год (приложение № 5 к настоящей конкурсной документации). Заключение Соглашения осуществляется в течение 2 рабочих дней со дня подписания протокола о результатах Конкурса. Соглашение составляется в двух экземплярах.</w:t>
      </w:r>
    </w:p>
    <w:p w:rsidR="003007A5" w:rsidRPr="004C725B" w:rsidRDefault="003007A5" w:rsidP="004C725B">
      <w:pPr>
        <w:widowControl w:val="0"/>
        <w:tabs>
          <w:tab w:val="left" w:pos="6379"/>
        </w:tabs>
        <w:suppressAutoHyphens/>
        <w:spacing w:after="0" w:line="240" w:lineRule="auto"/>
        <w:ind w:left="6379"/>
        <w:jc w:val="center"/>
        <w:rPr>
          <w:rFonts w:ascii="Times New Roman" w:hAnsi="Times New Roman" w:cs="Times New Roman"/>
          <w:lang w:eastAsia="zh-CN"/>
        </w:rPr>
      </w:pPr>
      <w:r w:rsidRPr="004C725B">
        <w:rPr>
          <w:rFonts w:ascii="Times New Roman" w:hAnsi="Times New Roman" w:cs="Times New Roman"/>
          <w:sz w:val="28"/>
          <w:szCs w:val="28"/>
        </w:rPr>
        <w:br w:type="page"/>
      </w:r>
      <w:r w:rsidRPr="004C725B">
        <w:rPr>
          <w:rFonts w:ascii="Times New Roman" w:hAnsi="Times New Roman" w:cs="Times New Roman"/>
          <w:lang w:eastAsia="zh-CN"/>
        </w:rPr>
        <w:t xml:space="preserve">Приложение № 1 </w:t>
      </w:r>
    </w:p>
    <w:p w:rsidR="003007A5" w:rsidRPr="004C725B" w:rsidRDefault="003007A5" w:rsidP="004C725B">
      <w:pPr>
        <w:widowControl w:val="0"/>
        <w:suppressAutoHyphens/>
        <w:spacing w:after="0" w:line="240" w:lineRule="auto"/>
        <w:ind w:left="6379"/>
        <w:rPr>
          <w:rFonts w:ascii="Times New Roman" w:hAnsi="Times New Roman" w:cs="Times New Roman"/>
          <w:lang w:eastAsia="zh-CN"/>
        </w:rPr>
      </w:pPr>
      <w:r w:rsidRPr="004C725B">
        <w:rPr>
          <w:rFonts w:ascii="Times New Roman" w:hAnsi="Times New Roman" w:cs="Times New Roman"/>
          <w:lang w:eastAsia="zh-CN"/>
        </w:rPr>
        <w:t>к конкурсной документации</w:t>
      </w:r>
    </w:p>
    <w:p w:rsidR="003007A5" w:rsidRPr="004C725B" w:rsidRDefault="003007A5" w:rsidP="004C725B">
      <w:pPr>
        <w:widowControl w:val="0"/>
        <w:suppressAutoHyphens/>
        <w:spacing w:after="0" w:line="240" w:lineRule="auto"/>
        <w:ind w:firstLine="709"/>
        <w:jc w:val="right"/>
        <w:rPr>
          <w:rFonts w:ascii="Times New Roman" w:hAnsi="Times New Roman" w:cs="Times New Roman"/>
          <w:lang w:eastAsia="zh-CN"/>
        </w:rPr>
      </w:pPr>
    </w:p>
    <w:p w:rsidR="003007A5" w:rsidRPr="004C725B" w:rsidRDefault="003007A5" w:rsidP="004C725B">
      <w:pPr>
        <w:widowControl w:val="0"/>
        <w:suppressAutoHyphens/>
        <w:spacing w:after="0" w:line="240" w:lineRule="auto"/>
        <w:ind w:firstLine="709"/>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Форма</w:t>
      </w:r>
    </w:p>
    <w:p w:rsidR="003007A5" w:rsidRPr="004C725B" w:rsidRDefault="003007A5" w:rsidP="004C725B">
      <w:pPr>
        <w:widowControl w:val="0"/>
        <w:suppressAutoHyphens/>
        <w:spacing w:after="0" w:line="240" w:lineRule="auto"/>
        <w:jc w:val="center"/>
        <w:rPr>
          <w:rFonts w:ascii="Times New Roman" w:hAnsi="Times New Roman" w:cs="Times New Roman"/>
          <w:b/>
          <w:bCs/>
          <w:sz w:val="26"/>
          <w:szCs w:val="26"/>
          <w:lang w:eastAsia="zh-CN"/>
        </w:rPr>
      </w:pPr>
    </w:p>
    <w:p w:rsidR="003007A5" w:rsidRPr="004C725B" w:rsidRDefault="003007A5" w:rsidP="004C725B">
      <w:pPr>
        <w:widowControl w:val="0"/>
        <w:suppressAutoHyphens/>
        <w:spacing w:after="0" w:line="240" w:lineRule="auto"/>
        <w:jc w:val="center"/>
        <w:rPr>
          <w:rFonts w:ascii="Times New Roman" w:hAnsi="Times New Roman" w:cs="Times New Roman"/>
          <w:b/>
          <w:bCs/>
          <w:sz w:val="28"/>
          <w:szCs w:val="28"/>
          <w:lang w:eastAsia="zh-CN"/>
        </w:rPr>
      </w:pPr>
      <w:r w:rsidRPr="004C725B">
        <w:rPr>
          <w:rFonts w:ascii="Times New Roman" w:hAnsi="Times New Roman" w:cs="Times New Roman"/>
          <w:b/>
          <w:bCs/>
          <w:sz w:val="28"/>
          <w:szCs w:val="28"/>
          <w:lang w:eastAsia="zh-CN"/>
        </w:rPr>
        <w:t>Заявка</w:t>
      </w:r>
    </w:p>
    <w:p w:rsidR="003007A5" w:rsidRPr="004C725B" w:rsidRDefault="003007A5" w:rsidP="004C725B">
      <w:pPr>
        <w:widowControl w:val="0"/>
        <w:suppressAutoHyphens/>
        <w:spacing w:after="0" w:line="240" w:lineRule="auto"/>
        <w:jc w:val="center"/>
        <w:rPr>
          <w:rFonts w:ascii="Times New Roman" w:hAnsi="Times New Roman" w:cs="Times New Roman"/>
          <w:b/>
          <w:bCs/>
          <w:sz w:val="28"/>
          <w:szCs w:val="28"/>
          <w:lang w:eastAsia="zh-CN"/>
        </w:rPr>
      </w:pPr>
      <w:r w:rsidRPr="004C725B">
        <w:rPr>
          <w:rFonts w:ascii="Times New Roman" w:hAnsi="Times New Roman" w:cs="Times New Roman"/>
          <w:b/>
          <w:bCs/>
          <w:sz w:val="28"/>
          <w:szCs w:val="28"/>
          <w:lang w:eastAsia="zh-CN"/>
        </w:rPr>
        <w:t xml:space="preserve"> на участие в конкурсе по определению </w:t>
      </w:r>
    </w:p>
    <w:p w:rsidR="003007A5" w:rsidRPr="004C725B" w:rsidRDefault="003007A5" w:rsidP="004C725B">
      <w:pPr>
        <w:widowControl w:val="0"/>
        <w:suppressAutoHyphens/>
        <w:spacing w:after="0" w:line="240" w:lineRule="auto"/>
        <w:jc w:val="center"/>
        <w:rPr>
          <w:rFonts w:ascii="Times New Roman" w:hAnsi="Times New Roman" w:cs="Times New Roman"/>
          <w:b/>
          <w:bCs/>
          <w:sz w:val="28"/>
          <w:szCs w:val="28"/>
          <w:lang w:eastAsia="zh-CN"/>
        </w:rPr>
      </w:pPr>
      <w:r w:rsidRPr="004C725B">
        <w:rPr>
          <w:rFonts w:ascii="Times New Roman" w:hAnsi="Times New Roman" w:cs="Times New Roman"/>
          <w:b/>
          <w:bCs/>
          <w:sz w:val="28"/>
          <w:szCs w:val="28"/>
          <w:lang w:eastAsia="zh-CN"/>
        </w:rPr>
        <w:t xml:space="preserve">топливоснабжающей организации для снабжения населения Дальнереченского городского округа твердым топливом (дровами), </w:t>
      </w:r>
    </w:p>
    <w:p w:rsidR="003007A5" w:rsidRPr="004C725B" w:rsidRDefault="003007A5" w:rsidP="004C725B">
      <w:pPr>
        <w:widowControl w:val="0"/>
        <w:suppressAutoHyphens/>
        <w:spacing w:after="0" w:line="240" w:lineRule="auto"/>
        <w:jc w:val="center"/>
        <w:rPr>
          <w:rFonts w:ascii="Times New Roman" w:hAnsi="Times New Roman" w:cs="Times New Roman"/>
          <w:b/>
          <w:bCs/>
          <w:sz w:val="28"/>
          <w:szCs w:val="28"/>
          <w:lang w:eastAsia="zh-CN"/>
        </w:rPr>
      </w:pPr>
      <w:r w:rsidRPr="004C725B">
        <w:rPr>
          <w:rFonts w:ascii="Times New Roman" w:hAnsi="Times New Roman" w:cs="Times New Roman"/>
          <w:b/>
          <w:bCs/>
          <w:sz w:val="28"/>
          <w:szCs w:val="28"/>
          <w:lang w:eastAsia="zh-CN"/>
        </w:rPr>
        <w:t>лот №__</w:t>
      </w:r>
    </w:p>
    <w:p w:rsidR="003007A5" w:rsidRPr="004C725B" w:rsidRDefault="003007A5" w:rsidP="004C725B">
      <w:pPr>
        <w:widowControl w:val="0"/>
        <w:suppressAutoHyphens/>
        <w:spacing w:after="0" w:line="240" w:lineRule="auto"/>
        <w:jc w:val="both"/>
        <w:rPr>
          <w:rFonts w:ascii="Times New Roman" w:hAnsi="Times New Roman" w:cs="Times New Roman"/>
          <w:sz w:val="28"/>
          <w:szCs w:val="28"/>
          <w:lang w:eastAsia="zh-CN"/>
        </w:rPr>
      </w:pPr>
    </w:p>
    <w:p w:rsidR="003007A5" w:rsidRPr="004C725B" w:rsidRDefault="003007A5" w:rsidP="004C725B">
      <w:pPr>
        <w:widowControl w:val="0"/>
        <w:suppressAutoHyphens/>
        <w:spacing w:after="0" w:line="240" w:lineRule="auto"/>
        <w:jc w:val="both"/>
        <w:rPr>
          <w:rFonts w:ascii="Times New Roman" w:hAnsi="Times New Roman" w:cs="Times New Roman"/>
          <w:sz w:val="28"/>
          <w:szCs w:val="28"/>
          <w:lang w:eastAsia="zh-CN"/>
        </w:rPr>
      </w:pPr>
    </w:p>
    <w:p w:rsidR="003007A5" w:rsidRPr="004C725B" w:rsidRDefault="003007A5" w:rsidP="004C725B">
      <w:pPr>
        <w:widowControl w:val="0"/>
        <w:suppressAutoHyphens/>
        <w:spacing w:after="0" w:line="240" w:lineRule="auto"/>
        <w:ind w:firstLine="708"/>
        <w:jc w:val="both"/>
        <w:rPr>
          <w:rFonts w:ascii="Times New Roman" w:hAnsi="Times New Roman" w:cs="Times New Roman"/>
          <w:sz w:val="28"/>
          <w:szCs w:val="28"/>
          <w:lang w:eastAsia="zh-CN"/>
        </w:rPr>
      </w:pPr>
      <w:r w:rsidRPr="004C725B">
        <w:rPr>
          <w:rFonts w:ascii="Times New Roman" w:hAnsi="Times New Roman" w:cs="Times New Roman"/>
          <w:sz w:val="28"/>
          <w:szCs w:val="28"/>
          <w:lang w:eastAsia="zh-CN"/>
        </w:rPr>
        <w:t>Изучив документацию о проведении открытого конкурса по определению топливоснабжающей организации для снабжения населения Дальнереченского городского округа твердым топливом (дровами)</w:t>
      </w:r>
    </w:p>
    <w:p w:rsidR="003007A5" w:rsidRPr="004C725B" w:rsidRDefault="003007A5" w:rsidP="004C725B">
      <w:pPr>
        <w:widowControl w:val="0"/>
        <w:suppressAutoHyphens/>
        <w:spacing w:after="0" w:line="240" w:lineRule="auto"/>
        <w:jc w:val="both"/>
        <w:rPr>
          <w:rFonts w:ascii="Times New Roman" w:hAnsi="Times New Roman" w:cs="Times New Roman"/>
          <w:sz w:val="28"/>
          <w:szCs w:val="28"/>
          <w:lang w:eastAsia="zh-CN"/>
        </w:rPr>
      </w:pPr>
      <w:r w:rsidRPr="004C725B">
        <w:rPr>
          <w:rFonts w:ascii="Times New Roman" w:hAnsi="Times New Roman" w:cs="Times New Roman"/>
          <w:sz w:val="28"/>
          <w:szCs w:val="28"/>
          <w:lang w:eastAsia="zh-CN"/>
        </w:rPr>
        <w:t>____________________________________________________________________</w:t>
      </w:r>
    </w:p>
    <w:p w:rsidR="003007A5" w:rsidRPr="004C725B" w:rsidRDefault="003007A5" w:rsidP="004C725B">
      <w:pPr>
        <w:widowControl w:val="0"/>
        <w:suppressAutoHyphens/>
        <w:spacing w:after="0" w:line="240" w:lineRule="auto"/>
        <w:jc w:val="both"/>
        <w:rPr>
          <w:rFonts w:ascii="Times New Roman" w:hAnsi="Times New Roman" w:cs="Times New Roman"/>
          <w:sz w:val="28"/>
          <w:szCs w:val="28"/>
          <w:vertAlign w:val="superscript"/>
          <w:lang w:eastAsia="zh-CN"/>
        </w:rPr>
      </w:pPr>
      <w:r w:rsidRPr="004C725B">
        <w:rPr>
          <w:rFonts w:ascii="Times New Roman" w:hAnsi="Times New Roman" w:cs="Times New Roman"/>
          <w:sz w:val="28"/>
          <w:szCs w:val="28"/>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07A5" w:rsidRPr="004C725B" w:rsidRDefault="003007A5" w:rsidP="004C725B">
      <w:pPr>
        <w:widowControl w:val="0"/>
        <w:suppressAutoHyphens/>
        <w:spacing w:after="0" w:line="240" w:lineRule="auto"/>
        <w:jc w:val="center"/>
        <w:rPr>
          <w:rFonts w:ascii="Times New Roman" w:hAnsi="Times New Roman" w:cs="Times New Roman"/>
          <w:sz w:val="28"/>
          <w:szCs w:val="28"/>
          <w:lang w:eastAsia="zh-CN"/>
        </w:rPr>
      </w:pPr>
      <w:r w:rsidRPr="004C725B">
        <w:rPr>
          <w:rFonts w:ascii="Times New Roman" w:hAnsi="Times New Roman" w:cs="Times New Roman"/>
          <w:sz w:val="28"/>
          <w:szCs w:val="28"/>
          <w:vertAlign w:val="superscript"/>
          <w:lang w:eastAsia="zh-CN"/>
        </w:rPr>
        <w:t>(полное наименование, юридический адрес участника открытого Конкурса, ФИО руководителя, телефон)</w:t>
      </w:r>
    </w:p>
    <w:p w:rsidR="003007A5" w:rsidRPr="004C725B" w:rsidRDefault="003007A5" w:rsidP="004C725B">
      <w:pPr>
        <w:widowControl w:val="0"/>
        <w:suppressAutoHyphens/>
        <w:spacing w:after="0" w:line="240" w:lineRule="auto"/>
        <w:jc w:val="both"/>
        <w:rPr>
          <w:rFonts w:ascii="Times New Roman" w:hAnsi="Times New Roman" w:cs="Times New Roman"/>
          <w:sz w:val="28"/>
          <w:szCs w:val="28"/>
          <w:lang w:eastAsia="zh-CN"/>
        </w:rPr>
      </w:pPr>
      <w:r w:rsidRPr="004C725B">
        <w:rPr>
          <w:rFonts w:ascii="Times New Roman" w:hAnsi="Times New Roman" w:cs="Times New Roman"/>
          <w:sz w:val="28"/>
          <w:szCs w:val="28"/>
          <w:lang w:eastAsia="zh-CN"/>
        </w:rPr>
        <w:t>направляет настоящую заявку с пакетом необходимых документов для участия в открытом конкурсе по определению топливоснабжающей организации для снабжения населения Дальнереченского городского округа твердым топливом (дровами) (далее – открытый конкурс).</w:t>
      </w:r>
    </w:p>
    <w:p w:rsidR="003007A5" w:rsidRPr="004C725B" w:rsidRDefault="003007A5" w:rsidP="004C725B">
      <w:pPr>
        <w:widowControl w:val="0"/>
        <w:suppressAutoHyphens/>
        <w:spacing w:after="0" w:line="240" w:lineRule="auto"/>
        <w:ind w:firstLine="708"/>
        <w:rPr>
          <w:rFonts w:ascii="Times New Roman" w:hAnsi="Times New Roman" w:cs="Times New Roman"/>
          <w:sz w:val="28"/>
          <w:szCs w:val="28"/>
          <w:vertAlign w:val="superscript"/>
          <w:lang w:eastAsia="zh-CN"/>
        </w:rPr>
      </w:pPr>
      <w:r w:rsidRPr="004C725B">
        <w:rPr>
          <w:rFonts w:ascii="Times New Roman" w:hAnsi="Times New Roman" w:cs="Times New Roman"/>
          <w:sz w:val="28"/>
          <w:szCs w:val="28"/>
          <w:lang w:eastAsia="zh-CN"/>
        </w:rPr>
        <w:t>Настоящей заявкой подтверждаем, что в отношении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07A5" w:rsidRPr="004C725B" w:rsidRDefault="003007A5" w:rsidP="004C725B">
      <w:pPr>
        <w:widowControl w:val="0"/>
        <w:suppressAutoHyphens/>
        <w:spacing w:after="0" w:line="240" w:lineRule="auto"/>
        <w:jc w:val="center"/>
        <w:rPr>
          <w:rFonts w:ascii="Times New Roman" w:hAnsi="Times New Roman" w:cs="Times New Roman"/>
          <w:sz w:val="28"/>
          <w:szCs w:val="28"/>
          <w:lang w:eastAsia="zh-CN"/>
        </w:rPr>
      </w:pPr>
      <w:r w:rsidRPr="004C725B">
        <w:rPr>
          <w:rFonts w:ascii="Times New Roman" w:hAnsi="Times New Roman" w:cs="Times New Roman"/>
          <w:sz w:val="28"/>
          <w:szCs w:val="28"/>
          <w:vertAlign w:val="superscript"/>
          <w:lang w:eastAsia="zh-CN"/>
        </w:rPr>
        <w:t>(наименование участника открытого Конкурса)</w:t>
      </w:r>
    </w:p>
    <w:p w:rsidR="003007A5" w:rsidRPr="004C725B" w:rsidRDefault="003007A5" w:rsidP="004C725B">
      <w:pPr>
        <w:widowControl w:val="0"/>
        <w:suppressAutoHyphens/>
        <w:spacing w:after="0" w:line="240" w:lineRule="auto"/>
        <w:jc w:val="both"/>
        <w:rPr>
          <w:rFonts w:ascii="Times New Roman" w:hAnsi="Times New Roman" w:cs="Times New Roman"/>
          <w:sz w:val="28"/>
          <w:szCs w:val="28"/>
          <w:lang w:eastAsia="zh-CN"/>
        </w:rPr>
      </w:pPr>
      <w:r w:rsidRPr="004C725B">
        <w:rPr>
          <w:rFonts w:ascii="Times New Roman" w:hAnsi="Times New Roman" w:cs="Times New Roman"/>
          <w:sz w:val="28"/>
          <w:szCs w:val="28"/>
          <w:lang w:eastAsia="zh-CN"/>
        </w:rPr>
        <w:t>не проводится процедура ликвидации, отсутствует решение арбитражного суда о признании банкротом и об открытии конкурсного производства, на день подачи заявки на участие в открытом конкурсе деятельность не приостановлена в порядке, предусмотренном Кодексом Российской Федерации об административных правонарушениях. Настоящей заявкой гарантируем достоверность представленной нами в заявке информации и подтверждаем право организатора конкурса запрашивать у нас информацию, уточняющую представленные нами в ней сведения, в том числе сведения о соисполнителях. Настоящим подтверждаем, что ознакомлены с условиями открытого конкурса.</w:t>
      </w:r>
    </w:p>
    <w:p w:rsidR="003007A5" w:rsidRPr="004C725B" w:rsidRDefault="003007A5" w:rsidP="004C725B">
      <w:pPr>
        <w:widowControl w:val="0"/>
        <w:suppressAutoHyphens/>
        <w:spacing w:after="0" w:line="240" w:lineRule="auto"/>
        <w:jc w:val="both"/>
        <w:rPr>
          <w:rFonts w:ascii="Times New Roman" w:hAnsi="Times New Roman" w:cs="Times New Roman"/>
          <w:sz w:val="28"/>
          <w:szCs w:val="28"/>
          <w:lang w:eastAsia="zh-CN"/>
        </w:rPr>
      </w:pPr>
    </w:p>
    <w:p w:rsidR="003007A5" w:rsidRPr="004C725B" w:rsidRDefault="003007A5" w:rsidP="004C725B">
      <w:pPr>
        <w:widowControl w:val="0"/>
        <w:suppressAutoHyphens/>
        <w:spacing w:after="0" w:line="240" w:lineRule="auto"/>
        <w:jc w:val="both"/>
        <w:rPr>
          <w:rFonts w:ascii="Times New Roman" w:hAnsi="Times New Roman" w:cs="Times New Roman"/>
          <w:b/>
          <w:bCs/>
          <w:sz w:val="28"/>
          <w:szCs w:val="28"/>
          <w:lang w:eastAsia="zh-CN"/>
        </w:rPr>
      </w:pPr>
      <w:r w:rsidRPr="004C725B">
        <w:rPr>
          <w:rFonts w:ascii="Times New Roman" w:hAnsi="Times New Roman" w:cs="Times New Roman"/>
          <w:sz w:val="28"/>
          <w:szCs w:val="28"/>
          <w:lang w:eastAsia="zh-CN"/>
        </w:rPr>
        <w:t>К настоящей заявке прилагаются документы согласно описи на _____ стр.</w:t>
      </w:r>
    </w:p>
    <w:p w:rsidR="003007A5" w:rsidRPr="004C725B" w:rsidRDefault="003007A5" w:rsidP="004C725B">
      <w:pPr>
        <w:widowControl w:val="0"/>
        <w:suppressAutoHyphens/>
        <w:jc w:val="both"/>
        <w:rPr>
          <w:rFonts w:ascii="Times New Roman" w:hAnsi="Times New Roman" w:cs="Times New Roman"/>
          <w:b/>
          <w:bCs/>
          <w:sz w:val="28"/>
          <w:szCs w:val="28"/>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5C3BC6">
      <w:pPr>
        <w:widowControl w:val="0"/>
        <w:suppressAutoHyphens/>
        <w:spacing w:after="0"/>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Форма</w:t>
      </w:r>
    </w:p>
    <w:p w:rsidR="003007A5" w:rsidRPr="005C3BC6" w:rsidRDefault="003007A5" w:rsidP="005C3BC6">
      <w:pPr>
        <w:widowControl w:val="0"/>
        <w:suppressAutoHyphens/>
        <w:spacing w:after="0"/>
        <w:jc w:val="center"/>
        <w:rPr>
          <w:rFonts w:ascii="Times New Roman" w:hAnsi="Times New Roman" w:cs="Times New Roman"/>
          <w:b/>
          <w:bCs/>
          <w:sz w:val="28"/>
          <w:szCs w:val="28"/>
          <w:lang w:eastAsia="zh-CN"/>
        </w:rPr>
      </w:pPr>
      <w:r w:rsidRPr="005C3BC6">
        <w:rPr>
          <w:rFonts w:ascii="Times New Roman" w:hAnsi="Times New Roman" w:cs="Times New Roman"/>
          <w:b/>
          <w:bCs/>
          <w:sz w:val="28"/>
          <w:szCs w:val="28"/>
          <w:lang w:eastAsia="zh-CN"/>
        </w:rPr>
        <w:t>Опись документов</w:t>
      </w:r>
    </w:p>
    <w:p w:rsidR="003007A5" w:rsidRPr="004C725B" w:rsidRDefault="003007A5" w:rsidP="005C3BC6">
      <w:pPr>
        <w:widowControl w:val="0"/>
        <w:suppressAutoHyphens/>
        <w:spacing w:after="0"/>
        <w:ind w:firstLine="720"/>
        <w:jc w:val="center"/>
        <w:rPr>
          <w:rFonts w:ascii="Times New Roman" w:hAnsi="Times New Roman" w:cs="Times New Roman"/>
          <w:b/>
          <w:bCs/>
          <w:sz w:val="26"/>
          <w:szCs w:val="26"/>
          <w:lang w:eastAsia="zh-CN"/>
        </w:rPr>
      </w:pPr>
    </w:p>
    <w:tbl>
      <w:tblPr>
        <w:tblW w:w="0" w:type="auto"/>
        <w:tblInd w:w="-52" w:type="dxa"/>
        <w:tblLayout w:type="fixed"/>
        <w:tblCellMar>
          <w:top w:w="102" w:type="dxa"/>
          <w:left w:w="47" w:type="dxa"/>
          <w:bottom w:w="102" w:type="dxa"/>
          <w:right w:w="62" w:type="dxa"/>
        </w:tblCellMar>
        <w:tblLook w:val="0000"/>
      </w:tblPr>
      <w:tblGrid>
        <w:gridCol w:w="680"/>
        <w:gridCol w:w="5556"/>
        <w:gridCol w:w="3209"/>
      </w:tblGrid>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pacing w:after="0"/>
              <w:jc w:val="center"/>
              <w:rPr>
                <w:rFonts w:ascii="Times New Roman" w:hAnsi="Times New Roman" w:cs="Times New Roman"/>
                <w:sz w:val="20"/>
                <w:szCs w:val="20"/>
                <w:lang w:eastAsia="zh-CN"/>
              </w:rPr>
            </w:pPr>
            <w:r w:rsidRPr="004C725B">
              <w:rPr>
                <w:rFonts w:ascii="Times New Roman" w:hAnsi="Times New Roman" w:cs="Times New Roman"/>
                <w:sz w:val="26"/>
                <w:szCs w:val="26"/>
                <w:lang w:eastAsia="zh-CN"/>
              </w:rPr>
              <w:t>№ п/п</w:t>
            </w: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pacing w:after="0"/>
              <w:jc w:val="center"/>
              <w:rPr>
                <w:rFonts w:ascii="Times New Roman" w:hAnsi="Times New Roman" w:cs="Times New Roman"/>
                <w:sz w:val="20"/>
                <w:szCs w:val="20"/>
                <w:lang w:eastAsia="zh-CN"/>
              </w:rPr>
            </w:pPr>
            <w:r w:rsidRPr="004C725B">
              <w:rPr>
                <w:rFonts w:ascii="Times New Roman" w:hAnsi="Times New Roman" w:cs="Times New Roman"/>
                <w:sz w:val="26"/>
                <w:szCs w:val="26"/>
                <w:lang w:eastAsia="zh-CN"/>
              </w:rPr>
              <w:t>Наименование</w:t>
            </w: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pacing w:after="0"/>
              <w:ind w:firstLine="81"/>
              <w:jc w:val="center"/>
              <w:rPr>
                <w:rFonts w:ascii="Times New Roman" w:hAnsi="Times New Roman" w:cs="Times New Roman"/>
                <w:sz w:val="20"/>
                <w:szCs w:val="20"/>
                <w:lang w:eastAsia="zh-CN"/>
              </w:rPr>
            </w:pPr>
            <w:r w:rsidRPr="004C725B">
              <w:rPr>
                <w:rFonts w:ascii="Times New Roman" w:hAnsi="Times New Roman" w:cs="Times New Roman"/>
                <w:sz w:val="26"/>
                <w:szCs w:val="26"/>
                <w:lang w:eastAsia="zh-CN"/>
              </w:rPr>
              <w:t>Количество страниц</w:t>
            </w: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bl>
    <w:p w:rsidR="003007A5" w:rsidRPr="004C725B" w:rsidRDefault="003007A5" w:rsidP="004C725B">
      <w:pPr>
        <w:widowControl w:val="0"/>
        <w:suppressAutoHyphens/>
        <w:ind w:firstLine="709"/>
        <w:rPr>
          <w:rFonts w:ascii="Times New Roman" w:hAnsi="Times New Roman" w:cs="Times New Roman"/>
          <w:sz w:val="26"/>
          <w:szCs w:val="26"/>
          <w:lang w:eastAsia="zh-CN"/>
        </w:rPr>
      </w:pPr>
    </w:p>
    <w:p w:rsidR="003007A5" w:rsidRPr="004C725B" w:rsidRDefault="003007A5" w:rsidP="004C725B">
      <w:pPr>
        <w:widowControl w:val="0"/>
        <w:suppressAutoHyphens/>
        <w:jc w:val="both"/>
        <w:rPr>
          <w:rFonts w:ascii="Times New Roman" w:hAnsi="Times New Roman" w:cs="Times New Roman"/>
          <w:sz w:val="20"/>
          <w:szCs w:val="20"/>
          <w:lang w:eastAsia="zh-CN"/>
        </w:rPr>
      </w:pPr>
      <w:r w:rsidRPr="004C725B">
        <w:rPr>
          <w:rFonts w:ascii="Times New Roman" w:hAnsi="Times New Roman" w:cs="Times New Roman"/>
          <w:sz w:val="26"/>
          <w:szCs w:val="26"/>
          <w:lang w:eastAsia="zh-CN"/>
        </w:rPr>
        <w:t>Руководитель организации____________________    __________________________</w:t>
      </w:r>
    </w:p>
    <w:p w:rsidR="003007A5" w:rsidRPr="004C725B" w:rsidRDefault="003007A5" w:rsidP="004C725B">
      <w:pPr>
        <w:widowControl w:val="0"/>
        <w:suppressAutoHyphens/>
        <w:jc w:val="both"/>
        <w:rPr>
          <w:rFonts w:ascii="Times New Roman" w:hAnsi="Times New Roman" w:cs="Times New Roman"/>
          <w:sz w:val="26"/>
          <w:szCs w:val="26"/>
          <w:lang w:eastAsia="zh-CN"/>
        </w:rPr>
      </w:pPr>
      <w:r w:rsidRPr="004C725B">
        <w:rPr>
          <w:rFonts w:ascii="Times New Roman" w:hAnsi="Times New Roman" w:cs="Times New Roman"/>
          <w:sz w:val="20"/>
          <w:szCs w:val="20"/>
          <w:lang w:eastAsia="zh-CN"/>
        </w:rPr>
        <w:t xml:space="preserve">                                                                              подпись                                                   ФИО</w:t>
      </w:r>
    </w:p>
    <w:p w:rsidR="003007A5" w:rsidRPr="004C725B" w:rsidRDefault="003007A5" w:rsidP="004C725B">
      <w:pPr>
        <w:widowControl w:val="0"/>
        <w:suppressAutoHyphens/>
        <w:jc w:val="both"/>
        <w:rPr>
          <w:rFonts w:ascii="Times New Roman" w:hAnsi="Times New Roman" w:cs="Times New Roman"/>
          <w:b/>
          <w:bCs/>
          <w:sz w:val="26"/>
          <w:szCs w:val="26"/>
          <w:lang w:eastAsia="zh-CN"/>
        </w:rPr>
      </w:pPr>
      <w:r w:rsidRPr="004C725B">
        <w:rPr>
          <w:rFonts w:ascii="Times New Roman" w:hAnsi="Times New Roman" w:cs="Times New Roman"/>
          <w:sz w:val="26"/>
          <w:szCs w:val="26"/>
          <w:lang w:eastAsia="zh-CN"/>
        </w:rPr>
        <w:t>(ИП, юридическое лицо)</w:t>
      </w: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5C3BC6" w:rsidRDefault="003007A5" w:rsidP="005C3BC6">
      <w:pPr>
        <w:widowControl w:val="0"/>
        <w:suppressAutoHyphens/>
        <w:spacing w:after="0"/>
        <w:ind w:left="6379"/>
        <w:jc w:val="center"/>
        <w:rPr>
          <w:rFonts w:ascii="Times New Roman" w:hAnsi="Times New Roman" w:cs="Times New Roman"/>
          <w:lang w:eastAsia="zh-CN"/>
        </w:rPr>
      </w:pPr>
      <w:r w:rsidRPr="005C3BC6">
        <w:rPr>
          <w:rFonts w:ascii="Times New Roman" w:hAnsi="Times New Roman" w:cs="Times New Roman"/>
          <w:lang w:eastAsia="zh-CN"/>
        </w:rPr>
        <w:t>Приложение № 2</w:t>
      </w:r>
    </w:p>
    <w:p w:rsidR="003007A5" w:rsidRPr="005C3BC6" w:rsidRDefault="003007A5" w:rsidP="005C3BC6">
      <w:pPr>
        <w:widowControl w:val="0"/>
        <w:suppressAutoHyphens/>
        <w:spacing w:after="0"/>
        <w:ind w:left="6379"/>
        <w:jc w:val="center"/>
        <w:rPr>
          <w:rFonts w:ascii="Times New Roman" w:hAnsi="Times New Roman" w:cs="Times New Roman"/>
          <w:lang w:eastAsia="zh-CN"/>
        </w:rPr>
      </w:pPr>
      <w:r w:rsidRPr="005C3BC6">
        <w:rPr>
          <w:rFonts w:ascii="Times New Roman" w:hAnsi="Times New Roman" w:cs="Times New Roman"/>
          <w:lang w:eastAsia="zh-CN"/>
        </w:rPr>
        <w:t>к конкурсной документации</w:t>
      </w:r>
    </w:p>
    <w:p w:rsidR="003007A5" w:rsidRPr="005C3BC6" w:rsidRDefault="003007A5" w:rsidP="005C3BC6">
      <w:pPr>
        <w:widowControl w:val="0"/>
        <w:suppressAutoHyphens/>
        <w:spacing w:after="0"/>
        <w:ind w:firstLine="709"/>
        <w:rPr>
          <w:rFonts w:ascii="Times New Roman" w:hAnsi="Times New Roman" w:cs="Times New Roman"/>
          <w:b/>
          <w:bCs/>
          <w:sz w:val="26"/>
          <w:szCs w:val="26"/>
          <w:lang w:eastAsia="zh-CN"/>
        </w:rPr>
      </w:pPr>
      <w:r w:rsidRPr="005C3BC6">
        <w:rPr>
          <w:rFonts w:ascii="Times New Roman" w:hAnsi="Times New Roman" w:cs="Times New Roman"/>
          <w:b/>
          <w:bCs/>
          <w:sz w:val="26"/>
          <w:szCs w:val="26"/>
          <w:lang w:eastAsia="zh-CN"/>
        </w:rPr>
        <w:t>Форма</w:t>
      </w:r>
    </w:p>
    <w:p w:rsidR="003007A5" w:rsidRPr="005C3BC6" w:rsidRDefault="003007A5" w:rsidP="005C3BC6">
      <w:pPr>
        <w:widowControl w:val="0"/>
        <w:suppressAutoHyphens/>
        <w:spacing w:after="0"/>
        <w:jc w:val="center"/>
        <w:rPr>
          <w:rFonts w:ascii="Times New Roman" w:hAnsi="Times New Roman" w:cs="Times New Roman"/>
          <w:sz w:val="26"/>
          <w:szCs w:val="26"/>
          <w:lang w:eastAsia="zh-CN"/>
        </w:rPr>
      </w:pPr>
      <w:r w:rsidRPr="005C3BC6">
        <w:rPr>
          <w:rFonts w:ascii="Times New Roman" w:hAnsi="Times New Roman" w:cs="Times New Roman"/>
          <w:b/>
          <w:bCs/>
          <w:sz w:val="26"/>
          <w:szCs w:val="26"/>
          <w:lang w:eastAsia="zh-CN"/>
        </w:rPr>
        <w:t>Заявление</w:t>
      </w:r>
    </w:p>
    <w:p w:rsidR="003007A5" w:rsidRPr="005C3BC6" w:rsidRDefault="003007A5" w:rsidP="005C3BC6">
      <w:pPr>
        <w:widowControl w:val="0"/>
        <w:suppressAutoHyphens/>
        <w:spacing w:after="0"/>
        <w:jc w:val="center"/>
        <w:rPr>
          <w:rFonts w:ascii="Times New Roman" w:hAnsi="Times New Roman" w:cs="Times New Roman"/>
          <w:sz w:val="26"/>
          <w:szCs w:val="26"/>
          <w:lang w:eastAsia="zh-CN"/>
        </w:rPr>
      </w:pPr>
      <w:r w:rsidRPr="005C3BC6">
        <w:rPr>
          <w:rFonts w:ascii="Times New Roman" w:hAnsi="Times New Roman" w:cs="Times New Roman"/>
          <w:sz w:val="26"/>
          <w:szCs w:val="26"/>
          <w:lang w:eastAsia="zh-CN"/>
        </w:rPr>
        <w:t>(для индивидуального предпринимателя)</w:t>
      </w:r>
    </w:p>
    <w:p w:rsidR="003007A5" w:rsidRPr="005C3BC6" w:rsidRDefault="003007A5" w:rsidP="005C3BC6">
      <w:pPr>
        <w:widowControl w:val="0"/>
        <w:suppressAutoHyphens/>
        <w:spacing w:after="0"/>
        <w:ind w:firstLine="720"/>
        <w:jc w:val="both"/>
        <w:rPr>
          <w:rFonts w:ascii="Times New Roman" w:hAnsi="Times New Roman" w:cs="Times New Roman"/>
          <w:sz w:val="26"/>
          <w:szCs w:val="26"/>
          <w:lang w:eastAsia="zh-CN"/>
        </w:rPr>
      </w:pPr>
    </w:p>
    <w:tbl>
      <w:tblPr>
        <w:tblW w:w="10006" w:type="dxa"/>
        <w:tblInd w:w="-52" w:type="dxa"/>
        <w:tblLayout w:type="fixed"/>
        <w:tblCellMar>
          <w:top w:w="102" w:type="dxa"/>
          <w:left w:w="47" w:type="dxa"/>
          <w:bottom w:w="102" w:type="dxa"/>
          <w:right w:w="62" w:type="dxa"/>
        </w:tblCellMar>
        <w:tblLook w:val="0000"/>
      </w:tblPr>
      <w:tblGrid>
        <w:gridCol w:w="505"/>
        <w:gridCol w:w="9501"/>
      </w:tblGrid>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1</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Фамилия</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2</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Имя</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3</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Отчество</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4</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Паспортные данные: серия _____________, № ________________, выдан _____________________________________________, дата _____________</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5</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Дата рождения</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6</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Место регистрации и проживания ________________________________________________________________________</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7</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Телефон</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8</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Свидетельство о государственной регистрации в качестве индивидуального предпринимателя (кем выдано, номер, дата выдачи) _______________________________________________________________________</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9</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ИНН</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10</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 xml:space="preserve">Сведения об отсутствии задолженности по выплате заработной платы работникам более одного месяца (подтверждаются справкой </w:t>
            </w:r>
            <w:r w:rsidRPr="005C3BC6">
              <w:rPr>
                <w:rFonts w:ascii="Times New Roman" w:hAnsi="Times New Roman" w:cs="Times New Roman"/>
                <w:lang w:eastAsia="ru-RU"/>
              </w:rPr>
              <w:t>об отсутствии задолженности по выплате заработной платы работникам более одного месяца)</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11</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 xml:space="preserve">Сведения о предлагаемой экономически обоснованной цене реализации населению твердого топлива (дров) без учета доставки (подтверждаются </w:t>
            </w:r>
            <w:r w:rsidRPr="005C3BC6">
              <w:rPr>
                <w:rFonts w:ascii="Times New Roman" w:hAnsi="Times New Roman" w:cs="Times New Roman"/>
                <w:lang w:eastAsia="ru-RU"/>
              </w:rPr>
              <w:t xml:space="preserve">расчетом (калькуляцией) розничных цен на твердое топливо (дрова) на территории </w:t>
            </w:r>
            <w:r w:rsidRPr="005C3BC6">
              <w:rPr>
                <w:rFonts w:ascii="Times New Roman" w:hAnsi="Times New Roman" w:cs="Times New Roman"/>
                <w:lang w:eastAsia="zh-CN"/>
              </w:rPr>
              <w:t>Дальнереченского городского округа</w:t>
            </w:r>
            <w:r w:rsidRPr="005C3BC6">
              <w:rPr>
                <w:rFonts w:ascii="Times New Roman" w:hAnsi="Times New Roman" w:cs="Times New Roman"/>
                <w:lang w:eastAsia="ru-RU"/>
              </w:rPr>
              <w:t>)</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12</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 xml:space="preserve">Сведения о предлагаемой цене доставки 1 куб. м твердого топлива (дров) (подтверждаются </w:t>
            </w:r>
            <w:r w:rsidRPr="005C3BC6">
              <w:rPr>
                <w:rFonts w:ascii="Times New Roman" w:hAnsi="Times New Roman" w:cs="Times New Roman"/>
                <w:lang w:eastAsia="ru-RU"/>
              </w:rPr>
              <w:t>расчетом (калькуляцией)</w:t>
            </w:r>
            <w:r w:rsidRPr="005C3BC6">
              <w:rPr>
                <w:rFonts w:ascii="Times New Roman" w:hAnsi="Times New Roman" w:cs="Times New Roman"/>
                <w:lang w:eastAsia="zh-CN"/>
              </w:rPr>
              <w:t xml:space="preserve"> цены доставки </w:t>
            </w:r>
            <w:r w:rsidRPr="005C3BC6">
              <w:rPr>
                <w:rFonts w:ascii="Times New Roman" w:hAnsi="Times New Roman" w:cs="Times New Roman"/>
                <w:lang w:eastAsia="ru-RU"/>
              </w:rPr>
              <w:t>твердого топлива (дров) от места складирования (руб. / куб. м / км)</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13</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Сведения о наличии пункта приема (помещение) граждан для оформления документов, необходимых для обеспечения населения твердым топливом (дровами)</w:t>
            </w:r>
          </w:p>
        </w:tc>
      </w:tr>
    </w:tbl>
    <w:p w:rsidR="003007A5" w:rsidRPr="005C3BC6" w:rsidRDefault="003007A5" w:rsidP="005C3BC6">
      <w:pPr>
        <w:widowControl w:val="0"/>
        <w:suppressAutoHyphens/>
        <w:spacing w:after="0"/>
        <w:ind w:firstLine="709"/>
        <w:rPr>
          <w:rFonts w:ascii="Times New Roman" w:hAnsi="Times New Roman" w:cs="Times New Roman"/>
          <w:sz w:val="26"/>
          <w:szCs w:val="26"/>
          <w:lang w:eastAsia="zh-CN"/>
        </w:rPr>
      </w:pPr>
    </w:p>
    <w:p w:rsidR="003007A5" w:rsidRPr="005C3BC6" w:rsidRDefault="003007A5" w:rsidP="005C3BC6">
      <w:pPr>
        <w:widowControl w:val="0"/>
        <w:suppressAutoHyphens/>
        <w:spacing w:after="0"/>
        <w:rPr>
          <w:rFonts w:ascii="Times New Roman" w:hAnsi="Times New Roman" w:cs="Times New Roman"/>
          <w:sz w:val="26"/>
          <w:szCs w:val="26"/>
          <w:lang w:eastAsia="zh-CN"/>
        </w:rPr>
      </w:pPr>
      <w:r w:rsidRPr="005C3BC6">
        <w:rPr>
          <w:rFonts w:ascii="Times New Roman" w:hAnsi="Times New Roman" w:cs="Times New Roman"/>
          <w:sz w:val="26"/>
          <w:szCs w:val="26"/>
          <w:lang w:eastAsia="zh-CN"/>
        </w:rPr>
        <w:t>Приложение: на _______л. в _____ экз.</w:t>
      </w:r>
    </w:p>
    <w:p w:rsidR="003007A5" w:rsidRPr="005C3BC6" w:rsidRDefault="003007A5" w:rsidP="005C3BC6">
      <w:pPr>
        <w:widowControl w:val="0"/>
        <w:suppressAutoHyphens/>
        <w:spacing w:after="0"/>
        <w:rPr>
          <w:rFonts w:ascii="Times New Roman" w:hAnsi="Times New Roman" w:cs="Times New Roman"/>
          <w:sz w:val="26"/>
          <w:szCs w:val="26"/>
          <w:lang w:eastAsia="zh-CN"/>
        </w:rPr>
      </w:pPr>
    </w:p>
    <w:p w:rsidR="003007A5" w:rsidRPr="005C3BC6" w:rsidRDefault="003007A5" w:rsidP="005C3BC6">
      <w:pPr>
        <w:widowControl w:val="0"/>
        <w:suppressAutoHyphens/>
        <w:spacing w:after="0"/>
        <w:rPr>
          <w:rFonts w:ascii="Times New Roman" w:hAnsi="Times New Roman" w:cs="Times New Roman"/>
          <w:sz w:val="26"/>
          <w:szCs w:val="26"/>
          <w:lang w:eastAsia="zh-CN"/>
        </w:rPr>
      </w:pPr>
    </w:p>
    <w:p w:rsidR="003007A5" w:rsidRPr="005C3BC6" w:rsidRDefault="003007A5" w:rsidP="005C3BC6">
      <w:pPr>
        <w:widowControl w:val="0"/>
        <w:suppressAutoHyphens/>
        <w:spacing w:after="0"/>
        <w:jc w:val="both"/>
        <w:rPr>
          <w:rFonts w:ascii="Times New Roman" w:hAnsi="Times New Roman" w:cs="Times New Roman"/>
          <w:sz w:val="26"/>
          <w:szCs w:val="26"/>
          <w:lang w:eastAsia="zh-CN"/>
        </w:rPr>
      </w:pPr>
      <w:r w:rsidRPr="005C3BC6">
        <w:rPr>
          <w:rFonts w:ascii="Times New Roman" w:hAnsi="Times New Roman" w:cs="Times New Roman"/>
          <w:sz w:val="26"/>
          <w:szCs w:val="26"/>
          <w:lang w:eastAsia="zh-CN"/>
        </w:rPr>
        <w:t>________________________                   ________________________________________</w:t>
      </w:r>
    </w:p>
    <w:p w:rsidR="003007A5" w:rsidRPr="005C3BC6" w:rsidRDefault="003007A5" w:rsidP="005C3BC6">
      <w:pPr>
        <w:widowControl w:val="0"/>
        <w:suppressAutoHyphens/>
        <w:spacing w:after="0"/>
        <w:jc w:val="both"/>
        <w:rPr>
          <w:rFonts w:ascii="Times New Roman" w:hAnsi="Times New Roman" w:cs="Times New Roman"/>
          <w:sz w:val="26"/>
          <w:szCs w:val="26"/>
          <w:lang w:eastAsia="zh-CN"/>
        </w:rPr>
      </w:pPr>
      <w:r w:rsidRPr="005C3BC6">
        <w:rPr>
          <w:rFonts w:ascii="Times New Roman" w:hAnsi="Times New Roman" w:cs="Times New Roman"/>
          <w:sz w:val="26"/>
          <w:szCs w:val="26"/>
          <w:lang w:eastAsia="zh-CN"/>
        </w:rPr>
        <w:t xml:space="preserve">                (подпись)                                                                               ФИО</w:t>
      </w:r>
    </w:p>
    <w:p w:rsidR="003007A5" w:rsidRPr="004C725B" w:rsidRDefault="003007A5" w:rsidP="004C725B">
      <w:pPr>
        <w:widowControl w:val="0"/>
        <w:suppressAutoHyphens/>
        <w:ind w:left="6379"/>
        <w:jc w:val="center"/>
        <w:rPr>
          <w:rFonts w:ascii="Times New Roman" w:hAnsi="Times New Roman" w:cs="Times New Roman"/>
          <w:lang w:eastAsia="zh-CN"/>
        </w:rPr>
      </w:pPr>
      <w:r w:rsidRPr="004C725B">
        <w:rPr>
          <w:rFonts w:ascii="Times New Roman" w:hAnsi="Times New Roman" w:cs="Times New Roman"/>
          <w:sz w:val="26"/>
          <w:szCs w:val="26"/>
          <w:lang w:eastAsia="zh-CN"/>
        </w:rPr>
        <w:br w:type="page"/>
      </w:r>
      <w:r w:rsidRPr="004C725B">
        <w:rPr>
          <w:rFonts w:ascii="Times New Roman" w:hAnsi="Times New Roman" w:cs="Times New Roman"/>
          <w:lang w:eastAsia="zh-CN"/>
        </w:rPr>
        <w:t>Приложение № 3</w:t>
      </w:r>
    </w:p>
    <w:p w:rsidR="003007A5" w:rsidRPr="004C725B" w:rsidRDefault="003007A5" w:rsidP="004C725B">
      <w:pPr>
        <w:widowControl w:val="0"/>
        <w:suppressAutoHyphens/>
        <w:ind w:left="6379"/>
        <w:rPr>
          <w:rFonts w:ascii="Times New Roman" w:hAnsi="Times New Roman" w:cs="Times New Roman"/>
          <w:lang w:eastAsia="zh-CN"/>
        </w:rPr>
      </w:pPr>
      <w:r w:rsidRPr="004C725B">
        <w:rPr>
          <w:rFonts w:ascii="Times New Roman" w:hAnsi="Times New Roman" w:cs="Times New Roman"/>
          <w:lang w:eastAsia="zh-CN"/>
        </w:rPr>
        <w:t>к конкурсной документации</w:t>
      </w: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Форма</w:t>
      </w:r>
    </w:p>
    <w:p w:rsidR="003007A5" w:rsidRPr="004C725B" w:rsidRDefault="003007A5" w:rsidP="004C725B">
      <w:pPr>
        <w:widowControl w:val="0"/>
        <w:suppressAutoHyphens/>
        <w:jc w:val="center"/>
        <w:rPr>
          <w:rFonts w:ascii="Times New Roman" w:hAnsi="Times New Roman" w:cs="Times New Roman"/>
          <w:sz w:val="26"/>
          <w:szCs w:val="26"/>
          <w:lang w:eastAsia="zh-CN"/>
        </w:rPr>
      </w:pPr>
      <w:r w:rsidRPr="004C725B">
        <w:rPr>
          <w:rFonts w:ascii="Times New Roman" w:hAnsi="Times New Roman" w:cs="Times New Roman"/>
          <w:b/>
          <w:bCs/>
          <w:sz w:val="26"/>
          <w:szCs w:val="26"/>
          <w:lang w:eastAsia="zh-CN"/>
        </w:rPr>
        <w:t>Заявление</w:t>
      </w:r>
    </w:p>
    <w:p w:rsidR="003007A5" w:rsidRPr="004C725B" w:rsidRDefault="003007A5" w:rsidP="004C725B">
      <w:pPr>
        <w:widowControl w:val="0"/>
        <w:suppressAutoHyphens/>
        <w:jc w:val="center"/>
        <w:rPr>
          <w:rFonts w:ascii="Times New Roman" w:hAnsi="Times New Roman" w:cs="Times New Roman"/>
          <w:sz w:val="26"/>
          <w:szCs w:val="26"/>
          <w:lang w:eastAsia="zh-CN"/>
        </w:rPr>
      </w:pPr>
      <w:r w:rsidRPr="004C725B">
        <w:rPr>
          <w:rFonts w:ascii="Times New Roman" w:hAnsi="Times New Roman" w:cs="Times New Roman"/>
          <w:sz w:val="26"/>
          <w:szCs w:val="26"/>
          <w:lang w:eastAsia="zh-CN"/>
        </w:rPr>
        <w:t xml:space="preserve"> (для юридического лица)</w:t>
      </w:r>
    </w:p>
    <w:p w:rsidR="003007A5" w:rsidRPr="004C725B" w:rsidRDefault="003007A5" w:rsidP="004C725B">
      <w:pPr>
        <w:widowControl w:val="0"/>
        <w:suppressAutoHyphens/>
        <w:ind w:firstLine="709"/>
        <w:rPr>
          <w:rFonts w:ascii="Times New Roman" w:hAnsi="Times New Roman" w:cs="Times New Roman"/>
          <w:sz w:val="26"/>
          <w:szCs w:val="26"/>
          <w:lang w:eastAsia="zh-CN"/>
        </w:rPr>
      </w:pPr>
    </w:p>
    <w:tbl>
      <w:tblPr>
        <w:tblW w:w="0" w:type="auto"/>
        <w:tblInd w:w="-52" w:type="dxa"/>
        <w:tblLayout w:type="fixed"/>
        <w:tblCellMar>
          <w:top w:w="102" w:type="dxa"/>
          <w:left w:w="47" w:type="dxa"/>
          <w:bottom w:w="102" w:type="dxa"/>
          <w:right w:w="62" w:type="dxa"/>
        </w:tblCellMar>
        <w:tblLook w:val="0000"/>
      </w:tblPr>
      <w:tblGrid>
        <w:gridCol w:w="520"/>
        <w:gridCol w:w="9375"/>
      </w:tblGrid>
      <w:tr w:rsidR="003007A5" w:rsidRPr="004C725B" w:rsidTr="00437757">
        <w:tc>
          <w:tcPr>
            <w:tcW w:w="520" w:type="dxa"/>
            <w:tcBorders>
              <w:top w:val="single" w:sz="4" w:space="0" w:color="00000A"/>
              <w:left w:val="single" w:sz="4" w:space="0" w:color="00000A"/>
              <w:bottom w:val="single" w:sz="4" w:space="0" w:color="00000A"/>
            </w:tcBorders>
          </w:tcPr>
          <w:p w:rsidR="003007A5" w:rsidRPr="004C725B" w:rsidRDefault="003007A5" w:rsidP="00437757">
            <w:pPr>
              <w:widowControl w:val="0"/>
              <w:suppressAutoHyphens/>
              <w:jc w:val="center"/>
              <w:rPr>
                <w:rFonts w:ascii="Times New Roman" w:hAnsi="Times New Roman" w:cs="Times New Roman"/>
                <w:lang w:eastAsia="zh-CN"/>
              </w:rPr>
            </w:pPr>
            <w:r w:rsidRPr="004C725B">
              <w:rPr>
                <w:rFonts w:ascii="Times New Roman" w:hAnsi="Times New Roman" w:cs="Times New Roman"/>
                <w:lang w:eastAsia="zh-CN"/>
              </w:rPr>
              <w:t>1</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Организационно-правовая форма</w:t>
            </w:r>
          </w:p>
        </w:tc>
      </w:tr>
      <w:tr w:rsidR="003007A5" w:rsidRPr="004C725B" w:rsidTr="00437757">
        <w:tc>
          <w:tcPr>
            <w:tcW w:w="520" w:type="dxa"/>
            <w:tcBorders>
              <w:top w:val="single" w:sz="4" w:space="0" w:color="00000A"/>
              <w:left w:val="single" w:sz="4" w:space="0" w:color="00000A"/>
              <w:bottom w:val="single" w:sz="4" w:space="0" w:color="00000A"/>
            </w:tcBorders>
          </w:tcPr>
          <w:p w:rsidR="003007A5" w:rsidRPr="004C725B" w:rsidRDefault="003007A5" w:rsidP="00437757">
            <w:pPr>
              <w:widowControl w:val="0"/>
              <w:suppressAutoHyphens/>
              <w:jc w:val="center"/>
              <w:rPr>
                <w:rFonts w:ascii="Times New Roman" w:hAnsi="Times New Roman" w:cs="Times New Roman"/>
                <w:lang w:eastAsia="zh-CN"/>
              </w:rPr>
            </w:pPr>
            <w:r w:rsidRPr="004C725B">
              <w:rPr>
                <w:rFonts w:ascii="Times New Roman" w:hAnsi="Times New Roman" w:cs="Times New Roman"/>
                <w:lang w:eastAsia="zh-CN"/>
              </w:rPr>
              <w:t>2</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Наименование организации</w:t>
            </w:r>
          </w:p>
        </w:tc>
      </w:tr>
      <w:tr w:rsidR="003007A5" w:rsidRPr="004C725B" w:rsidTr="00437757">
        <w:tc>
          <w:tcPr>
            <w:tcW w:w="520" w:type="dxa"/>
            <w:tcBorders>
              <w:top w:val="single" w:sz="4" w:space="0" w:color="00000A"/>
              <w:left w:val="single" w:sz="4" w:space="0" w:color="00000A"/>
              <w:bottom w:val="single" w:sz="4" w:space="0" w:color="00000A"/>
            </w:tcBorders>
          </w:tcPr>
          <w:p w:rsidR="003007A5" w:rsidRPr="004C725B" w:rsidRDefault="003007A5" w:rsidP="00437757">
            <w:pPr>
              <w:widowControl w:val="0"/>
              <w:suppressAutoHyphens/>
              <w:jc w:val="center"/>
              <w:rPr>
                <w:rFonts w:ascii="Times New Roman" w:hAnsi="Times New Roman" w:cs="Times New Roman"/>
                <w:lang w:eastAsia="zh-CN"/>
              </w:rPr>
            </w:pPr>
            <w:r w:rsidRPr="004C725B">
              <w:rPr>
                <w:rFonts w:ascii="Times New Roman" w:hAnsi="Times New Roman" w:cs="Times New Roman"/>
                <w:lang w:eastAsia="zh-CN"/>
              </w:rPr>
              <w:t>3</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Сведения о внесении в Единый государственный реестр (дата, номер, кем выдано) ___________________________________________________________</w:t>
            </w:r>
          </w:p>
          <w:p w:rsidR="003007A5" w:rsidRPr="004C725B" w:rsidRDefault="003007A5" w:rsidP="00437757">
            <w:pPr>
              <w:widowControl w:val="0"/>
              <w:suppressAutoHyphens/>
              <w:rPr>
                <w:rFonts w:ascii="Times New Roman" w:hAnsi="Times New Roman" w:cs="Times New Roman"/>
                <w:lang w:eastAsia="zh-CN"/>
              </w:rPr>
            </w:pPr>
          </w:p>
        </w:tc>
      </w:tr>
      <w:tr w:rsidR="003007A5" w:rsidRPr="004C725B" w:rsidTr="00437757">
        <w:tc>
          <w:tcPr>
            <w:tcW w:w="520" w:type="dxa"/>
            <w:tcBorders>
              <w:top w:val="single" w:sz="4" w:space="0" w:color="00000A"/>
              <w:left w:val="single" w:sz="4" w:space="0" w:color="00000A"/>
              <w:bottom w:val="single" w:sz="4" w:space="0" w:color="00000A"/>
            </w:tcBorders>
          </w:tcPr>
          <w:p w:rsidR="003007A5" w:rsidRPr="004C725B" w:rsidRDefault="003007A5" w:rsidP="00437757">
            <w:pPr>
              <w:widowControl w:val="0"/>
              <w:suppressAutoHyphens/>
              <w:jc w:val="center"/>
              <w:rPr>
                <w:rFonts w:ascii="Times New Roman" w:hAnsi="Times New Roman" w:cs="Times New Roman"/>
                <w:lang w:eastAsia="zh-CN"/>
              </w:rPr>
            </w:pPr>
            <w:r w:rsidRPr="004C725B">
              <w:rPr>
                <w:rFonts w:ascii="Times New Roman" w:hAnsi="Times New Roman" w:cs="Times New Roman"/>
                <w:lang w:eastAsia="zh-CN"/>
              </w:rPr>
              <w:t>4</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Юридический адрес:</w:t>
            </w:r>
          </w:p>
        </w:tc>
      </w:tr>
      <w:tr w:rsidR="003007A5" w:rsidRPr="004C725B" w:rsidTr="00437757">
        <w:tc>
          <w:tcPr>
            <w:tcW w:w="520" w:type="dxa"/>
            <w:tcBorders>
              <w:top w:val="single" w:sz="4" w:space="0" w:color="00000A"/>
              <w:left w:val="single" w:sz="4" w:space="0" w:color="00000A"/>
              <w:bottom w:val="single" w:sz="4" w:space="0" w:color="00000A"/>
            </w:tcBorders>
          </w:tcPr>
          <w:p w:rsidR="003007A5" w:rsidRPr="004C725B" w:rsidRDefault="003007A5" w:rsidP="00437757">
            <w:pPr>
              <w:widowControl w:val="0"/>
              <w:suppressAutoHyphens/>
              <w:jc w:val="center"/>
              <w:rPr>
                <w:rFonts w:ascii="Times New Roman" w:hAnsi="Times New Roman" w:cs="Times New Roman"/>
                <w:lang w:eastAsia="zh-CN"/>
              </w:rPr>
            </w:pPr>
            <w:r w:rsidRPr="004C725B">
              <w:rPr>
                <w:rFonts w:ascii="Times New Roman" w:hAnsi="Times New Roman" w:cs="Times New Roman"/>
                <w:lang w:eastAsia="zh-CN"/>
              </w:rPr>
              <w:t>5</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Почтовый адрес:</w:t>
            </w:r>
          </w:p>
        </w:tc>
      </w:tr>
      <w:tr w:rsidR="003007A5" w:rsidRPr="004C725B" w:rsidTr="00437757">
        <w:tc>
          <w:tcPr>
            <w:tcW w:w="520" w:type="dxa"/>
            <w:tcBorders>
              <w:top w:val="single" w:sz="4" w:space="0" w:color="00000A"/>
              <w:left w:val="single" w:sz="4" w:space="0" w:color="00000A"/>
              <w:bottom w:val="single" w:sz="4" w:space="0" w:color="00000A"/>
            </w:tcBorders>
          </w:tcPr>
          <w:p w:rsidR="003007A5" w:rsidRPr="004C725B" w:rsidRDefault="003007A5" w:rsidP="00437757">
            <w:pPr>
              <w:widowControl w:val="0"/>
              <w:suppressAutoHyphens/>
              <w:jc w:val="center"/>
              <w:rPr>
                <w:rFonts w:ascii="Times New Roman" w:hAnsi="Times New Roman" w:cs="Times New Roman"/>
                <w:lang w:eastAsia="zh-CN"/>
              </w:rPr>
            </w:pPr>
            <w:r w:rsidRPr="004C725B">
              <w:rPr>
                <w:rFonts w:ascii="Times New Roman" w:hAnsi="Times New Roman" w:cs="Times New Roman"/>
                <w:lang w:eastAsia="zh-CN"/>
              </w:rPr>
              <w:t>6</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Телефон/факс:</w:t>
            </w:r>
          </w:p>
        </w:tc>
      </w:tr>
      <w:tr w:rsidR="003007A5" w:rsidRPr="004C725B" w:rsidTr="00437757">
        <w:tc>
          <w:tcPr>
            <w:tcW w:w="520" w:type="dxa"/>
            <w:tcBorders>
              <w:top w:val="single" w:sz="4" w:space="0" w:color="00000A"/>
              <w:left w:val="single" w:sz="4" w:space="0" w:color="00000A"/>
              <w:bottom w:val="single" w:sz="4" w:space="0" w:color="00000A"/>
            </w:tcBorders>
          </w:tcPr>
          <w:p w:rsidR="003007A5" w:rsidRPr="004C725B" w:rsidRDefault="003007A5" w:rsidP="00437757">
            <w:pPr>
              <w:widowControl w:val="0"/>
              <w:suppressAutoHyphens/>
              <w:jc w:val="center"/>
              <w:rPr>
                <w:rFonts w:ascii="Times New Roman" w:hAnsi="Times New Roman" w:cs="Times New Roman"/>
                <w:lang w:eastAsia="zh-CN"/>
              </w:rPr>
            </w:pPr>
            <w:r w:rsidRPr="004C725B">
              <w:rPr>
                <w:rFonts w:ascii="Times New Roman" w:hAnsi="Times New Roman" w:cs="Times New Roman"/>
                <w:lang w:eastAsia="zh-CN"/>
              </w:rPr>
              <w:t>7</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E-mail:</w:t>
            </w:r>
          </w:p>
        </w:tc>
      </w:tr>
      <w:tr w:rsidR="003007A5" w:rsidRPr="004C725B" w:rsidTr="00437757">
        <w:tc>
          <w:tcPr>
            <w:tcW w:w="520" w:type="dxa"/>
            <w:tcBorders>
              <w:top w:val="single" w:sz="4" w:space="0" w:color="00000A"/>
              <w:left w:val="single" w:sz="4" w:space="0" w:color="00000A"/>
              <w:bottom w:val="single" w:sz="4" w:space="0" w:color="00000A"/>
            </w:tcBorders>
          </w:tcPr>
          <w:p w:rsidR="003007A5" w:rsidRPr="004C725B" w:rsidRDefault="003007A5" w:rsidP="00437757">
            <w:pPr>
              <w:widowControl w:val="0"/>
              <w:suppressAutoHyphens/>
              <w:jc w:val="center"/>
              <w:rPr>
                <w:rFonts w:ascii="Times New Roman" w:hAnsi="Times New Roman" w:cs="Times New Roman"/>
                <w:lang w:eastAsia="zh-CN"/>
              </w:rPr>
            </w:pPr>
            <w:r w:rsidRPr="004C725B">
              <w:rPr>
                <w:rFonts w:ascii="Times New Roman" w:hAnsi="Times New Roman" w:cs="Times New Roman"/>
                <w:lang w:eastAsia="zh-CN"/>
              </w:rPr>
              <w:t>8</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Банковские реквизиты ИНН _____________________ КПП ________________</w:t>
            </w:r>
          </w:p>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Банк ______________________________________________________________</w:t>
            </w:r>
          </w:p>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р/с ______________________________  кор/с ____________________________</w:t>
            </w:r>
          </w:p>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БИК ______________________________________________________________</w:t>
            </w:r>
          </w:p>
        </w:tc>
      </w:tr>
      <w:tr w:rsidR="003007A5" w:rsidRPr="004C725B" w:rsidTr="00437757">
        <w:tc>
          <w:tcPr>
            <w:tcW w:w="520" w:type="dxa"/>
            <w:tcBorders>
              <w:top w:val="single" w:sz="4" w:space="0" w:color="00000A"/>
              <w:left w:val="single" w:sz="4" w:space="0" w:color="00000A"/>
              <w:bottom w:val="single" w:sz="4" w:space="0" w:color="00000A"/>
            </w:tcBorders>
          </w:tcPr>
          <w:p w:rsidR="003007A5" w:rsidRPr="004C725B" w:rsidRDefault="003007A5" w:rsidP="00437757">
            <w:pPr>
              <w:widowControl w:val="0"/>
              <w:suppressAutoHyphens/>
              <w:jc w:val="center"/>
              <w:rPr>
                <w:rFonts w:ascii="Times New Roman" w:hAnsi="Times New Roman" w:cs="Times New Roman"/>
                <w:lang w:eastAsia="zh-CN"/>
              </w:rPr>
            </w:pPr>
            <w:r w:rsidRPr="004C725B">
              <w:rPr>
                <w:rFonts w:ascii="Times New Roman" w:hAnsi="Times New Roman" w:cs="Times New Roman"/>
                <w:lang w:eastAsia="zh-CN"/>
              </w:rPr>
              <w:t>9</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ИНН _________________      КПП _____________________________</w:t>
            </w:r>
          </w:p>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ОГРН ___________________________ ОКПО ____________________________</w:t>
            </w:r>
          </w:p>
        </w:tc>
      </w:tr>
      <w:tr w:rsidR="003007A5" w:rsidRPr="004C725B" w:rsidTr="00437757">
        <w:tc>
          <w:tcPr>
            <w:tcW w:w="520" w:type="dxa"/>
            <w:tcBorders>
              <w:top w:val="single" w:sz="4" w:space="0" w:color="00000A"/>
              <w:left w:val="single" w:sz="4" w:space="0" w:color="00000A"/>
              <w:bottom w:val="single" w:sz="4" w:space="0" w:color="00000A"/>
            </w:tcBorders>
          </w:tcPr>
          <w:p w:rsidR="003007A5" w:rsidRPr="004C725B" w:rsidRDefault="003007A5" w:rsidP="00437757">
            <w:pPr>
              <w:widowControl w:val="0"/>
              <w:suppressAutoHyphens/>
              <w:ind w:right="49"/>
              <w:jc w:val="center"/>
              <w:rPr>
                <w:rFonts w:ascii="Times New Roman" w:hAnsi="Times New Roman" w:cs="Times New Roman"/>
                <w:lang w:eastAsia="zh-CN"/>
              </w:rPr>
            </w:pPr>
            <w:r w:rsidRPr="004C725B">
              <w:rPr>
                <w:rFonts w:ascii="Times New Roman" w:hAnsi="Times New Roman" w:cs="Times New Roman"/>
                <w:lang w:eastAsia="zh-CN"/>
              </w:rPr>
              <w:t>10</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 xml:space="preserve">Сведения об отсутствии задолженности по выплате заработной платы работникам более одного месяца (подтверждаются справкой </w:t>
            </w:r>
            <w:r w:rsidRPr="004C725B">
              <w:rPr>
                <w:rFonts w:ascii="Times New Roman" w:hAnsi="Times New Roman" w:cs="Times New Roman"/>
                <w:lang w:eastAsia="ru-RU"/>
              </w:rPr>
              <w:t>об отсутствии задолженности по выплате заработной платы работникам более одного месяца)</w:t>
            </w:r>
          </w:p>
        </w:tc>
      </w:tr>
      <w:tr w:rsidR="003007A5" w:rsidRPr="004C725B" w:rsidTr="00437757">
        <w:tc>
          <w:tcPr>
            <w:tcW w:w="520" w:type="dxa"/>
            <w:tcBorders>
              <w:top w:val="single" w:sz="4" w:space="0" w:color="00000A"/>
              <w:left w:val="single" w:sz="4" w:space="0" w:color="00000A"/>
              <w:bottom w:val="single" w:sz="4" w:space="0" w:color="00000A"/>
            </w:tcBorders>
          </w:tcPr>
          <w:p w:rsidR="003007A5" w:rsidRPr="004C725B" w:rsidRDefault="003007A5" w:rsidP="00437757">
            <w:pPr>
              <w:widowControl w:val="0"/>
              <w:suppressAutoHyphens/>
              <w:ind w:right="49"/>
              <w:jc w:val="center"/>
              <w:rPr>
                <w:rFonts w:ascii="Times New Roman" w:hAnsi="Times New Roman" w:cs="Times New Roman"/>
                <w:lang w:eastAsia="zh-CN"/>
              </w:rPr>
            </w:pPr>
            <w:r w:rsidRPr="004C725B">
              <w:rPr>
                <w:rFonts w:ascii="Times New Roman" w:hAnsi="Times New Roman" w:cs="Times New Roman"/>
                <w:lang w:eastAsia="zh-CN"/>
              </w:rPr>
              <w:t>11</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 xml:space="preserve">Сведения о предлагаемой экономически обоснованной цене реализации населению твердого топлива (дров) без учета доставки (подтверждаются </w:t>
            </w:r>
            <w:r w:rsidRPr="004C725B">
              <w:rPr>
                <w:rFonts w:ascii="Times New Roman" w:hAnsi="Times New Roman" w:cs="Times New Roman"/>
                <w:lang w:eastAsia="ru-RU"/>
              </w:rPr>
              <w:t>расчетом (калькуляцией) розничных цен на твердое топливо (дрова) на территории Дальнереченского городского округа)</w:t>
            </w:r>
          </w:p>
        </w:tc>
      </w:tr>
      <w:tr w:rsidR="003007A5" w:rsidRPr="004C725B" w:rsidTr="00437757">
        <w:tc>
          <w:tcPr>
            <w:tcW w:w="520" w:type="dxa"/>
            <w:tcBorders>
              <w:top w:val="single" w:sz="4" w:space="0" w:color="00000A"/>
              <w:left w:val="single" w:sz="4" w:space="0" w:color="00000A"/>
              <w:bottom w:val="single" w:sz="4" w:space="0" w:color="00000A"/>
            </w:tcBorders>
          </w:tcPr>
          <w:p w:rsidR="003007A5" w:rsidRPr="004C725B" w:rsidRDefault="003007A5" w:rsidP="00437757">
            <w:pPr>
              <w:widowControl w:val="0"/>
              <w:suppressAutoHyphens/>
              <w:ind w:right="49"/>
              <w:jc w:val="center"/>
              <w:rPr>
                <w:rFonts w:ascii="Times New Roman" w:hAnsi="Times New Roman" w:cs="Times New Roman"/>
                <w:lang w:eastAsia="zh-CN"/>
              </w:rPr>
            </w:pPr>
            <w:r w:rsidRPr="004C725B">
              <w:rPr>
                <w:rFonts w:ascii="Times New Roman" w:hAnsi="Times New Roman" w:cs="Times New Roman"/>
                <w:lang w:eastAsia="zh-CN"/>
              </w:rPr>
              <w:t>12</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 xml:space="preserve">Сведения о предлагаемой цене доставки 1 куб.м твердого топлива (дров) (подтверждаются </w:t>
            </w:r>
            <w:r w:rsidRPr="004C725B">
              <w:rPr>
                <w:rFonts w:ascii="Times New Roman" w:hAnsi="Times New Roman" w:cs="Times New Roman"/>
                <w:lang w:eastAsia="ru-RU"/>
              </w:rPr>
              <w:t>расчетом (калькуляцией)</w:t>
            </w:r>
            <w:r w:rsidRPr="004C725B">
              <w:rPr>
                <w:rFonts w:ascii="Times New Roman" w:hAnsi="Times New Roman" w:cs="Times New Roman"/>
                <w:lang w:eastAsia="zh-CN"/>
              </w:rPr>
              <w:t xml:space="preserve"> цены доставки </w:t>
            </w:r>
            <w:r w:rsidRPr="004C725B">
              <w:rPr>
                <w:rFonts w:ascii="Times New Roman" w:hAnsi="Times New Roman" w:cs="Times New Roman"/>
                <w:lang w:eastAsia="ru-RU"/>
              </w:rPr>
              <w:t>твердого топлива (дров) от места складирования (руб. / куб. м / км)</w:t>
            </w:r>
          </w:p>
        </w:tc>
      </w:tr>
      <w:tr w:rsidR="003007A5" w:rsidRPr="004C725B" w:rsidTr="00437757">
        <w:tc>
          <w:tcPr>
            <w:tcW w:w="520" w:type="dxa"/>
            <w:tcBorders>
              <w:left w:val="single" w:sz="4" w:space="0" w:color="00000A"/>
              <w:bottom w:val="single" w:sz="4" w:space="0" w:color="00000A"/>
            </w:tcBorders>
          </w:tcPr>
          <w:p w:rsidR="003007A5" w:rsidRPr="004C725B" w:rsidRDefault="003007A5" w:rsidP="00437757">
            <w:pPr>
              <w:widowControl w:val="0"/>
              <w:suppressAutoHyphens/>
              <w:ind w:right="49"/>
              <w:jc w:val="center"/>
              <w:rPr>
                <w:rFonts w:ascii="Times New Roman" w:hAnsi="Times New Roman" w:cs="Times New Roman"/>
                <w:lang w:eastAsia="zh-CN"/>
              </w:rPr>
            </w:pPr>
            <w:r w:rsidRPr="004C725B">
              <w:rPr>
                <w:rFonts w:ascii="Times New Roman" w:hAnsi="Times New Roman" w:cs="Times New Roman"/>
                <w:lang w:eastAsia="zh-CN"/>
              </w:rPr>
              <w:t>13</w:t>
            </w:r>
          </w:p>
        </w:tc>
        <w:tc>
          <w:tcPr>
            <w:tcW w:w="9375" w:type="dxa"/>
            <w:tcBorders>
              <w:left w:val="single" w:sz="4" w:space="0" w:color="00000A"/>
              <w:bottom w:val="single" w:sz="4" w:space="0" w:color="00000A"/>
              <w:right w:val="single" w:sz="4" w:space="0" w:color="00000A"/>
            </w:tcBorders>
          </w:tcPr>
          <w:p w:rsidR="003007A5" w:rsidRPr="004C725B" w:rsidRDefault="003007A5" w:rsidP="00437757">
            <w:pPr>
              <w:widowControl w:val="0"/>
              <w:suppressAutoHyphens/>
              <w:rPr>
                <w:rFonts w:ascii="Times New Roman" w:hAnsi="Times New Roman" w:cs="Times New Roman"/>
                <w:lang w:eastAsia="zh-CN"/>
              </w:rPr>
            </w:pPr>
            <w:r w:rsidRPr="004C725B">
              <w:rPr>
                <w:rFonts w:ascii="Times New Roman" w:hAnsi="Times New Roman" w:cs="Times New Roman"/>
                <w:lang w:eastAsia="zh-CN"/>
              </w:rPr>
              <w:t>Сведения о наличии пункта приема (помещение) граждан для оформления документов, необходимых для обеспечения населения твердым топливом (дровами)</w:t>
            </w:r>
          </w:p>
        </w:tc>
      </w:tr>
    </w:tbl>
    <w:p w:rsidR="003007A5" w:rsidRPr="004C725B" w:rsidRDefault="003007A5" w:rsidP="004C725B">
      <w:pPr>
        <w:widowControl w:val="0"/>
        <w:suppressAutoHyphens/>
        <w:ind w:firstLine="709"/>
        <w:rPr>
          <w:rFonts w:ascii="Times New Roman" w:hAnsi="Times New Roman" w:cs="Times New Roman"/>
          <w:sz w:val="26"/>
          <w:szCs w:val="26"/>
          <w:lang w:eastAsia="zh-CN"/>
        </w:rPr>
      </w:pPr>
    </w:p>
    <w:p w:rsidR="003007A5" w:rsidRPr="004C725B" w:rsidRDefault="003007A5" w:rsidP="004C725B">
      <w:pPr>
        <w:widowControl w:val="0"/>
        <w:suppressAutoHyphens/>
        <w:rPr>
          <w:rFonts w:ascii="Times New Roman" w:hAnsi="Times New Roman" w:cs="Times New Roman"/>
          <w:sz w:val="26"/>
          <w:szCs w:val="26"/>
          <w:lang w:eastAsia="zh-CN"/>
        </w:rPr>
      </w:pPr>
      <w:r w:rsidRPr="004C725B">
        <w:rPr>
          <w:rFonts w:ascii="Times New Roman" w:hAnsi="Times New Roman" w:cs="Times New Roman"/>
          <w:sz w:val="26"/>
          <w:szCs w:val="26"/>
          <w:lang w:eastAsia="zh-CN"/>
        </w:rPr>
        <w:t>Приложение: на _______л. в _____ экз.</w:t>
      </w:r>
    </w:p>
    <w:p w:rsidR="003007A5" w:rsidRPr="004C725B" w:rsidRDefault="003007A5" w:rsidP="004C725B">
      <w:pPr>
        <w:widowControl w:val="0"/>
        <w:suppressAutoHyphens/>
        <w:rPr>
          <w:rFonts w:ascii="Times New Roman" w:hAnsi="Times New Roman" w:cs="Times New Roman"/>
          <w:sz w:val="26"/>
          <w:szCs w:val="26"/>
          <w:lang w:eastAsia="zh-CN"/>
        </w:rPr>
      </w:pPr>
    </w:p>
    <w:p w:rsidR="003007A5" w:rsidRPr="004C725B" w:rsidRDefault="003007A5" w:rsidP="004C725B">
      <w:pPr>
        <w:widowControl w:val="0"/>
        <w:suppressAutoHyphens/>
        <w:jc w:val="both"/>
        <w:rPr>
          <w:rFonts w:ascii="Times New Roman" w:hAnsi="Times New Roman" w:cs="Times New Roman"/>
          <w:sz w:val="26"/>
          <w:szCs w:val="26"/>
          <w:lang w:eastAsia="zh-CN"/>
        </w:rPr>
      </w:pPr>
      <w:r w:rsidRPr="004C725B">
        <w:rPr>
          <w:rFonts w:ascii="Times New Roman" w:hAnsi="Times New Roman" w:cs="Times New Roman"/>
          <w:sz w:val="26"/>
          <w:szCs w:val="26"/>
          <w:lang w:eastAsia="zh-CN"/>
        </w:rPr>
        <w:t>_______________________      _______________       _______________________________</w:t>
      </w:r>
    </w:p>
    <w:p w:rsidR="003007A5" w:rsidRPr="004C725B" w:rsidRDefault="003007A5" w:rsidP="004C725B">
      <w:pPr>
        <w:widowControl w:val="0"/>
        <w:suppressAutoHyphens/>
        <w:jc w:val="both"/>
        <w:rPr>
          <w:rFonts w:ascii="Times New Roman" w:hAnsi="Times New Roman" w:cs="Times New Roman"/>
          <w:b/>
          <w:bCs/>
          <w:sz w:val="26"/>
          <w:szCs w:val="26"/>
          <w:lang w:eastAsia="zh-CN"/>
        </w:rPr>
      </w:pPr>
      <w:r w:rsidRPr="004C725B">
        <w:rPr>
          <w:rFonts w:ascii="Times New Roman" w:hAnsi="Times New Roman" w:cs="Times New Roman"/>
          <w:sz w:val="26"/>
          <w:szCs w:val="26"/>
          <w:lang w:eastAsia="zh-CN"/>
        </w:rPr>
        <w:t xml:space="preserve">            (должность)                       (подпись)                                         (ФИО)</w:t>
      </w:r>
    </w:p>
    <w:p w:rsidR="003007A5" w:rsidRPr="004C725B" w:rsidRDefault="003007A5" w:rsidP="00975245">
      <w:pPr>
        <w:widowControl w:val="0"/>
        <w:suppressAutoHyphens/>
        <w:spacing w:after="0" w:line="360" w:lineRule="auto"/>
        <w:ind w:left="6379"/>
        <w:jc w:val="center"/>
        <w:rPr>
          <w:rFonts w:ascii="Times New Roman" w:hAnsi="Times New Roman" w:cs="Times New Roman"/>
          <w:lang w:eastAsia="zh-CN"/>
        </w:rPr>
      </w:pPr>
      <w:r w:rsidRPr="004C725B">
        <w:rPr>
          <w:rFonts w:ascii="Times New Roman" w:hAnsi="Times New Roman" w:cs="Times New Roman"/>
          <w:sz w:val="26"/>
          <w:szCs w:val="26"/>
          <w:lang w:eastAsia="zh-CN"/>
        </w:rPr>
        <w:br w:type="page"/>
      </w:r>
      <w:r w:rsidRPr="004C725B">
        <w:rPr>
          <w:rFonts w:ascii="Times New Roman" w:hAnsi="Times New Roman" w:cs="Times New Roman"/>
          <w:lang w:eastAsia="zh-CN"/>
        </w:rPr>
        <w:t>Приложение № 4</w:t>
      </w:r>
    </w:p>
    <w:p w:rsidR="003007A5" w:rsidRPr="004C725B" w:rsidRDefault="003007A5" w:rsidP="00975245">
      <w:pPr>
        <w:widowControl w:val="0"/>
        <w:suppressAutoHyphens/>
        <w:spacing w:after="0" w:line="360" w:lineRule="auto"/>
        <w:ind w:left="6379"/>
        <w:rPr>
          <w:rFonts w:ascii="Times New Roman" w:hAnsi="Times New Roman" w:cs="Times New Roman"/>
          <w:b/>
          <w:bCs/>
          <w:sz w:val="26"/>
          <w:szCs w:val="26"/>
          <w:lang w:eastAsia="zh-CN"/>
        </w:rPr>
      </w:pPr>
      <w:r w:rsidRPr="004C725B">
        <w:rPr>
          <w:rFonts w:ascii="Times New Roman" w:hAnsi="Times New Roman" w:cs="Times New Roman"/>
          <w:lang w:eastAsia="zh-CN"/>
        </w:rPr>
        <w:t>к конкурсной документации</w:t>
      </w:r>
    </w:p>
    <w:p w:rsidR="003007A5" w:rsidRPr="004C725B" w:rsidRDefault="003007A5" w:rsidP="004C725B">
      <w:pPr>
        <w:widowControl w:val="0"/>
        <w:suppressAutoHyphens/>
        <w:jc w:val="center"/>
        <w:rPr>
          <w:rFonts w:ascii="Times New Roman" w:hAnsi="Times New Roman" w:cs="Times New Roman"/>
          <w:b/>
          <w:bCs/>
          <w:sz w:val="26"/>
          <w:szCs w:val="26"/>
          <w:lang w:eastAsia="zh-CN"/>
        </w:rPr>
      </w:pPr>
    </w:p>
    <w:p w:rsidR="003007A5" w:rsidRPr="004C725B" w:rsidRDefault="003007A5" w:rsidP="00975245">
      <w:pPr>
        <w:widowControl w:val="0"/>
        <w:suppressAutoHyphens/>
        <w:spacing w:line="240" w:lineRule="auto"/>
        <w:jc w:val="center"/>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ШКАЛА</w:t>
      </w:r>
    </w:p>
    <w:p w:rsidR="003007A5" w:rsidRPr="004C725B" w:rsidRDefault="003007A5" w:rsidP="00975245">
      <w:pPr>
        <w:widowControl w:val="0"/>
        <w:suppressAutoHyphens/>
        <w:spacing w:line="240" w:lineRule="auto"/>
        <w:jc w:val="center"/>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Оценка критериев определения победителей Конкурса</w:t>
      </w:r>
    </w:p>
    <w:p w:rsidR="003007A5" w:rsidRPr="004C725B" w:rsidRDefault="003007A5" w:rsidP="00975245">
      <w:pPr>
        <w:widowControl w:val="0"/>
        <w:suppressAutoHyphens/>
        <w:autoSpaceDE w:val="0"/>
        <w:spacing w:line="240" w:lineRule="auto"/>
        <w:jc w:val="both"/>
        <w:rPr>
          <w:rFonts w:ascii="Times New Roman" w:hAnsi="Times New Roman" w:cs="Times New Roman"/>
          <w:b/>
          <w:bCs/>
          <w:sz w:val="26"/>
          <w:szCs w:val="26"/>
          <w:lang w:eastAsia="zh-CN"/>
        </w:rPr>
      </w:pP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sz w:val="26"/>
          <w:szCs w:val="26"/>
          <w:lang w:eastAsia="zh-CN"/>
        </w:rPr>
        <w:t>1</w:t>
      </w:r>
      <w:r w:rsidRPr="004C725B">
        <w:rPr>
          <w:rFonts w:ascii="Times New Roman" w:hAnsi="Times New Roman" w:cs="Times New Roman"/>
          <w:lang w:eastAsia="zh-CN"/>
        </w:rPr>
        <w:t>. Наличие баз (мест) хранения твердого топлива (дрова) на праве собственности или ином законном праве на территории Дальнереченского городского округа;</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2. Наличие мест реализации твердого топлива (дрова) на территории Дальнереченского городского округа, помимо п. 1.;</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3. Сопоставление Участников по розничной цене без учета доставки дров от места реализации до потребителя;</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4. Сопоставление Участников по цене доставки твердого топлива (дров) от места реализации до потребителя.</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5. Количество баллов по каждому из критериев устанавливается исходя из значимости данных показателей:</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5.1.1. По пункту 1. оценка - 3 балла, отсутствие не оценивается.</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5.1.2. По пункту 2. оценка - 3 балла, отсутствие не оценивается.</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5.1.3. По пункту 3:</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наименьшее значение критерия, оценка – 7 баллов,</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разница от 1 % до 10 % от величины наименьшего значения критерия, оценка – 6 баллов,</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разница от 11 % до 20 % от величины наименьшего значения критерия, оценка – 5 баллов,</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разница от 21 % до 40 % от величины наименьшего значения критерия, оценка – 4 балла,</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разница от 41 % до 65 % от величины наименьшего значения критерия, оценка – 3 балла.</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разница от 66 % до 85 % от величины наименьшего значения критерия, оценка – 2 балла,</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разница от 86 % и более от величины наименьшего значения критерия, оценка – 1 балл.</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5.1.4. По пункту 4:</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наименьшее значение критерия, оценка – 7 баллов,</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разница от 1 % до 10 % от величины наименьшего значения критерия, оценка – 6 баллов,</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xml:space="preserve">- разница от 11 % до 20 % от величины наименьшего значения критерия, оценка – 5 баллов, </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разница от 21 % до 40 % от величины наименьшего значения критерия, оценка – 4 балла,</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разница от 41 % до 65 % от величины наименьшего значения критерия, оценка – 3 балла.</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lang w:eastAsia="zh-CN"/>
        </w:rPr>
      </w:pPr>
      <w:r w:rsidRPr="004C725B">
        <w:rPr>
          <w:rFonts w:ascii="Times New Roman" w:hAnsi="Times New Roman" w:cs="Times New Roman"/>
          <w:lang w:eastAsia="zh-CN"/>
        </w:rPr>
        <w:t>- разница от 66 % до 85 % от величины наименьшего значения критерия, оценка – 2 балла,</w:t>
      </w:r>
    </w:p>
    <w:p w:rsidR="003007A5" w:rsidRPr="004C725B" w:rsidRDefault="003007A5" w:rsidP="00975245">
      <w:pPr>
        <w:widowControl w:val="0"/>
        <w:suppressAutoHyphens/>
        <w:autoSpaceDE w:val="0"/>
        <w:spacing w:line="240" w:lineRule="auto"/>
        <w:ind w:firstLine="709"/>
        <w:jc w:val="both"/>
        <w:rPr>
          <w:rFonts w:ascii="Times New Roman" w:hAnsi="Times New Roman" w:cs="Times New Roman"/>
          <w:b/>
          <w:bCs/>
          <w:highlight w:val="white"/>
          <w:lang w:eastAsia="zh-CN"/>
        </w:rPr>
      </w:pPr>
      <w:r w:rsidRPr="004C725B">
        <w:rPr>
          <w:rFonts w:ascii="Times New Roman" w:hAnsi="Times New Roman" w:cs="Times New Roman"/>
          <w:lang w:eastAsia="zh-CN"/>
        </w:rPr>
        <w:t>- разница от 86 % и более от величины наименьшего значения критерия, оценка – 1 балл.</w:t>
      </w:r>
    </w:p>
    <w:p w:rsidR="003007A5" w:rsidRPr="004C725B" w:rsidRDefault="003007A5" w:rsidP="004C725B">
      <w:pPr>
        <w:widowControl w:val="0"/>
        <w:suppressAutoHyphens/>
        <w:jc w:val="center"/>
        <w:rPr>
          <w:rFonts w:ascii="Times New Roman" w:hAnsi="Times New Roman" w:cs="Times New Roman"/>
          <w:lang w:eastAsia="zh-CN"/>
        </w:rPr>
      </w:pPr>
    </w:p>
    <w:p w:rsidR="003007A5" w:rsidRPr="004C725B" w:rsidRDefault="003007A5" w:rsidP="00975245">
      <w:pPr>
        <w:widowControl w:val="0"/>
        <w:suppressAutoHyphens/>
        <w:spacing w:after="0" w:line="240" w:lineRule="auto"/>
        <w:ind w:left="6379"/>
        <w:jc w:val="center"/>
        <w:rPr>
          <w:rFonts w:ascii="Times New Roman" w:hAnsi="Times New Roman" w:cs="Times New Roman"/>
          <w:lang w:eastAsia="zh-CN"/>
        </w:rPr>
      </w:pPr>
      <w:r w:rsidRPr="004C725B">
        <w:rPr>
          <w:rFonts w:ascii="Times New Roman" w:hAnsi="Times New Roman" w:cs="Times New Roman"/>
          <w:lang w:eastAsia="zh-CN"/>
        </w:rPr>
        <w:t>Приложение № 5</w:t>
      </w:r>
    </w:p>
    <w:p w:rsidR="003007A5" w:rsidRPr="004C725B" w:rsidRDefault="003007A5" w:rsidP="00975245">
      <w:pPr>
        <w:widowControl w:val="0"/>
        <w:suppressAutoHyphens/>
        <w:spacing w:after="0" w:line="240" w:lineRule="auto"/>
        <w:ind w:left="6379"/>
        <w:rPr>
          <w:rFonts w:ascii="Times New Roman" w:hAnsi="Times New Roman" w:cs="Times New Roman"/>
          <w:lang w:eastAsia="zh-CN"/>
        </w:rPr>
      </w:pPr>
      <w:r w:rsidRPr="004C725B">
        <w:rPr>
          <w:rFonts w:ascii="Times New Roman" w:hAnsi="Times New Roman" w:cs="Times New Roman"/>
          <w:lang w:eastAsia="zh-CN"/>
        </w:rPr>
        <w:t>к конкурсной документации</w:t>
      </w:r>
    </w:p>
    <w:p w:rsidR="003007A5" w:rsidRPr="004C725B" w:rsidRDefault="003007A5" w:rsidP="00540EBC">
      <w:pPr>
        <w:widowControl w:val="0"/>
        <w:suppressAutoHyphens/>
        <w:spacing w:after="0"/>
        <w:ind w:firstLine="709"/>
        <w:rPr>
          <w:rFonts w:ascii="Times New Roman" w:hAnsi="Times New Roman" w:cs="Times New Roman"/>
          <w:sz w:val="26"/>
          <w:szCs w:val="26"/>
          <w:lang w:eastAsia="zh-CN"/>
        </w:rPr>
      </w:pPr>
      <w:r w:rsidRPr="004C725B">
        <w:rPr>
          <w:rFonts w:ascii="Times New Roman" w:hAnsi="Times New Roman" w:cs="Times New Roman"/>
          <w:sz w:val="26"/>
          <w:szCs w:val="26"/>
          <w:lang w:eastAsia="zh-CN"/>
        </w:rPr>
        <w:t>ПРОЕКТ</w:t>
      </w:r>
    </w:p>
    <w:p w:rsidR="003007A5" w:rsidRPr="004C725B" w:rsidRDefault="003007A5" w:rsidP="00540EBC">
      <w:pPr>
        <w:widowControl w:val="0"/>
        <w:suppressAutoHyphens/>
        <w:spacing w:after="0"/>
        <w:ind w:firstLine="709"/>
        <w:rPr>
          <w:rFonts w:ascii="Times New Roman" w:hAnsi="Times New Roman" w:cs="Times New Roman"/>
          <w:sz w:val="26"/>
          <w:szCs w:val="26"/>
          <w:lang w:eastAsia="zh-CN"/>
        </w:rPr>
      </w:pPr>
    </w:p>
    <w:p w:rsidR="003007A5" w:rsidRPr="004C725B" w:rsidRDefault="003007A5" w:rsidP="00540EBC">
      <w:pPr>
        <w:widowControl w:val="0"/>
        <w:suppressAutoHyphens/>
        <w:spacing w:after="0"/>
        <w:jc w:val="center"/>
        <w:rPr>
          <w:rFonts w:ascii="Times New Roman" w:hAnsi="Times New Roman" w:cs="Times New Roman"/>
          <w:b/>
          <w:bCs/>
          <w:sz w:val="26"/>
          <w:szCs w:val="26"/>
          <w:lang w:eastAsia="zh-CN"/>
        </w:rPr>
      </w:pPr>
      <w:bookmarkStart w:id="1" w:name="bookmark9"/>
      <w:bookmarkEnd w:id="1"/>
      <w:r w:rsidRPr="004C725B">
        <w:rPr>
          <w:rFonts w:ascii="Times New Roman" w:hAnsi="Times New Roman" w:cs="Times New Roman"/>
          <w:b/>
          <w:bCs/>
          <w:sz w:val="26"/>
          <w:szCs w:val="26"/>
          <w:lang w:eastAsia="zh-CN"/>
        </w:rPr>
        <w:t>СОГЛАШЕНИЕ №</w:t>
      </w:r>
      <w:r w:rsidRPr="004C725B">
        <w:rPr>
          <w:rFonts w:ascii="Times New Roman" w:hAnsi="Times New Roman" w:cs="Times New Roman"/>
          <w:b/>
          <w:bCs/>
          <w:sz w:val="26"/>
          <w:szCs w:val="26"/>
          <w:lang w:eastAsia="zh-CN"/>
        </w:rPr>
        <w:tab/>
      </w:r>
    </w:p>
    <w:p w:rsidR="003007A5" w:rsidRPr="004C725B" w:rsidRDefault="003007A5" w:rsidP="00540EBC">
      <w:pPr>
        <w:widowControl w:val="0"/>
        <w:suppressAutoHyphens/>
        <w:spacing w:after="0"/>
        <w:jc w:val="center"/>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об организации снабжения населения Дальнереченского городского округа</w:t>
      </w:r>
    </w:p>
    <w:p w:rsidR="003007A5" w:rsidRPr="004C725B" w:rsidRDefault="003007A5" w:rsidP="00540EBC">
      <w:pPr>
        <w:widowControl w:val="0"/>
        <w:suppressAutoHyphens/>
        <w:spacing w:after="0"/>
        <w:jc w:val="center"/>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 xml:space="preserve">твердым </w:t>
      </w:r>
      <w:bookmarkStart w:id="2" w:name="bookmark10"/>
      <w:bookmarkEnd w:id="2"/>
      <w:r w:rsidRPr="004C725B">
        <w:rPr>
          <w:rFonts w:ascii="Times New Roman" w:hAnsi="Times New Roman" w:cs="Times New Roman"/>
          <w:b/>
          <w:bCs/>
          <w:sz w:val="26"/>
          <w:szCs w:val="26"/>
          <w:lang w:eastAsia="zh-CN"/>
        </w:rPr>
        <w:t>топливом (дровами)</w:t>
      </w:r>
    </w:p>
    <w:p w:rsidR="003007A5" w:rsidRPr="004C725B" w:rsidRDefault="003007A5" w:rsidP="00540EBC">
      <w:pPr>
        <w:widowControl w:val="0"/>
        <w:suppressAutoHyphens/>
        <w:spacing w:after="0"/>
        <w:ind w:firstLine="709"/>
        <w:jc w:val="center"/>
        <w:rPr>
          <w:rFonts w:ascii="Times New Roman" w:hAnsi="Times New Roman" w:cs="Times New Roman"/>
          <w:b/>
          <w:bCs/>
          <w:lang w:eastAsia="zh-CN"/>
        </w:rPr>
      </w:pP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rPr>
        <w:t>МКУ «Управление ЖКХ Дальнереченского городского округа», в лице начальника управления _______________________, действующего на основании распоряжения ____________, Устава МКУ «Управления ЖКХ Дальнереченского городского округа» именуемая в дальнейшем «Управление»</w:t>
      </w:r>
      <w:r w:rsidRPr="004C725B">
        <w:rPr>
          <w:rFonts w:ascii="Times New Roman" w:hAnsi="Times New Roman" w:cs="Times New Roman"/>
          <w:lang w:eastAsia="zh-CN"/>
        </w:rPr>
        <w:t>, с одной стороны и ___________________________, в лице _______________, действующего на основании ____________________________, именуемое в дальнейшем «Топливоснабжающая организация» с другой стороны, совместно именуемые стороны, на основании «Порядка организации снабжения населения Дальнереченского городского округа твердым топливом (дровами)» утвержденного постановлением администрации Дальнереченского городского округа от ________                  № _____ заключили настоящее Соглашение о нижеследующем:</w:t>
      </w:r>
    </w:p>
    <w:p w:rsidR="003007A5" w:rsidRPr="004C725B" w:rsidRDefault="003007A5" w:rsidP="00540EBC">
      <w:pPr>
        <w:widowControl w:val="0"/>
        <w:suppressAutoHyphens/>
        <w:spacing w:after="0"/>
        <w:ind w:firstLine="709"/>
        <w:jc w:val="both"/>
        <w:rPr>
          <w:rFonts w:ascii="Times New Roman" w:hAnsi="Times New Roman" w:cs="Times New Roman"/>
          <w:b/>
          <w:bCs/>
          <w:lang w:eastAsia="zh-CN"/>
        </w:rPr>
      </w:pPr>
    </w:p>
    <w:p w:rsidR="003007A5" w:rsidRPr="004C725B" w:rsidRDefault="003007A5" w:rsidP="00540EBC">
      <w:pPr>
        <w:widowControl w:val="0"/>
        <w:numPr>
          <w:ilvl w:val="0"/>
          <w:numId w:val="2"/>
        </w:numPr>
        <w:suppressAutoHyphens/>
        <w:spacing w:after="0" w:line="240" w:lineRule="auto"/>
        <w:ind w:left="284" w:hanging="284"/>
        <w:jc w:val="center"/>
        <w:rPr>
          <w:rFonts w:ascii="Times New Roman" w:hAnsi="Times New Roman" w:cs="Times New Roman"/>
          <w:lang w:eastAsia="zh-CN"/>
        </w:rPr>
      </w:pPr>
      <w:bookmarkStart w:id="3" w:name="bookmark11"/>
      <w:r w:rsidRPr="004C725B">
        <w:rPr>
          <w:rFonts w:ascii="Times New Roman" w:hAnsi="Times New Roman" w:cs="Times New Roman"/>
          <w:b/>
          <w:bCs/>
          <w:lang w:eastAsia="zh-CN"/>
        </w:rPr>
        <w:t>Предмет Соглашени</w:t>
      </w:r>
      <w:bookmarkEnd w:id="3"/>
      <w:r w:rsidRPr="004C725B">
        <w:rPr>
          <w:rFonts w:ascii="Times New Roman" w:hAnsi="Times New Roman" w:cs="Times New Roman"/>
          <w:b/>
          <w:bCs/>
          <w:lang w:eastAsia="zh-CN"/>
        </w:rPr>
        <w:t>я</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1.1. Предметом настоящего Соглашения является определение порядка и условий предоставления администрацией Дальнереченского городского округа субсидии из бюджета муниципального района на организацию обеспечения населения Дальнереченского городского округа твердым топливом (дровами).</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1.2. Снабжение населения твердым топливом (дровами) должно осуществляться в соответствии с Жилищным кодексом РФ, Правилами предоставления коммунальных услуг собственникам и пользователям помещений в многоквартирных домах и жилых домов, Порядком организации снабжения населения Дальнереченского городского округа твердым топливом (дровами) и настоящим Соглашением.</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1.3. Целевое назначение субсидии - организация снабжения населения Дальнереченского городского округа твердым топливом (дровами).</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1.4. Размер предоставляемой субсидии составляет ____________рублей.</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p>
    <w:p w:rsidR="003007A5" w:rsidRPr="004C725B" w:rsidRDefault="003007A5" w:rsidP="00540EBC">
      <w:pPr>
        <w:widowControl w:val="0"/>
        <w:suppressAutoHyphens/>
        <w:spacing w:after="0"/>
        <w:jc w:val="center"/>
        <w:rPr>
          <w:rFonts w:ascii="Times New Roman" w:hAnsi="Times New Roman" w:cs="Times New Roman"/>
          <w:lang w:eastAsia="zh-CN"/>
        </w:rPr>
      </w:pPr>
      <w:r w:rsidRPr="004C725B">
        <w:rPr>
          <w:rFonts w:ascii="Times New Roman" w:hAnsi="Times New Roman" w:cs="Times New Roman"/>
          <w:b/>
          <w:bCs/>
          <w:lang w:eastAsia="zh-CN"/>
        </w:rPr>
        <w:t xml:space="preserve">2. </w:t>
      </w:r>
      <w:bookmarkStart w:id="4" w:name="bookmark12"/>
      <w:bookmarkEnd w:id="4"/>
      <w:r w:rsidRPr="004C725B">
        <w:rPr>
          <w:rFonts w:ascii="Times New Roman" w:hAnsi="Times New Roman" w:cs="Times New Roman"/>
          <w:b/>
          <w:bCs/>
          <w:lang w:eastAsia="zh-CN"/>
        </w:rPr>
        <w:t>Права и обязанности сторон</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2.1. Управлени</w:t>
      </w:r>
      <w:r w:rsidRPr="004C725B">
        <w:rPr>
          <w:rFonts w:ascii="Times New Roman" w:hAnsi="Times New Roman" w:cs="Times New Roman"/>
        </w:rPr>
        <w:t>е</w:t>
      </w:r>
      <w:r w:rsidRPr="004C725B">
        <w:rPr>
          <w:rFonts w:ascii="Times New Roman" w:hAnsi="Times New Roman" w:cs="Times New Roman"/>
          <w:lang w:eastAsia="zh-CN"/>
        </w:rPr>
        <w:t xml:space="preserve"> вправе:</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проверять исполнение топливоснабжающей организацией обязанности но снабжению населения твердым топливом (дровами);</w:t>
      </w:r>
    </w:p>
    <w:p w:rsidR="003007A5" w:rsidRPr="004C725B" w:rsidRDefault="003007A5" w:rsidP="00540EBC">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ab/>
        <w:t>- запрашивать от топливоснабжающей организации сведения и копии документов, связанные с исполнением обязанности по снабжению населения твердым топливом (дровами);</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2.2. Управлени</w:t>
      </w:r>
      <w:r w:rsidRPr="004C725B">
        <w:rPr>
          <w:rFonts w:ascii="Times New Roman" w:hAnsi="Times New Roman" w:cs="Times New Roman"/>
        </w:rPr>
        <w:t>е</w:t>
      </w:r>
      <w:r w:rsidRPr="004C725B">
        <w:rPr>
          <w:rFonts w:ascii="Times New Roman" w:hAnsi="Times New Roman" w:cs="Times New Roman"/>
          <w:lang w:eastAsia="zh-CN"/>
        </w:rPr>
        <w:t xml:space="preserve"> обязано:</w:t>
      </w:r>
    </w:p>
    <w:p w:rsidR="003007A5" w:rsidRPr="004C725B" w:rsidRDefault="003007A5" w:rsidP="00540EBC">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ab/>
        <w:t>- оказывать информационную и методическую помощь топливоснабжающей организации;</w:t>
      </w:r>
    </w:p>
    <w:p w:rsidR="003007A5" w:rsidRPr="004C725B" w:rsidRDefault="003007A5" w:rsidP="00540EBC">
      <w:pPr>
        <w:pStyle w:val="ConsPlusTitle"/>
        <w:widowControl/>
        <w:ind w:firstLine="709"/>
        <w:jc w:val="both"/>
        <w:rPr>
          <w:rFonts w:ascii="Times New Roman" w:hAnsi="Times New Roman" w:cs="Times New Roman"/>
          <w:b w:val="0"/>
          <w:bCs w:val="0"/>
          <w:sz w:val="24"/>
          <w:szCs w:val="24"/>
        </w:rPr>
      </w:pPr>
      <w:r w:rsidRPr="004C725B">
        <w:rPr>
          <w:rFonts w:ascii="Times New Roman" w:hAnsi="Times New Roman" w:cs="Times New Roman"/>
          <w:b w:val="0"/>
          <w:bCs w:val="0"/>
          <w:sz w:val="24"/>
          <w:szCs w:val="24"/>
        </w:rPr>
        <w:t>- составлять и корректировать список граждан, потребителей топлива;</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в течение 2 (двух) календарных дней с момента подписания настоящего Соглашения разместить информацию о топливоснабжающей организации на официальном сайте Дальнереченского городского округа в сети «Интернет», на информационных стендах администрации Дальнереченского городского округа.</w:t>
      </w:r>
    </w:p>
    <w:p w:rsidR="003007A5" w:rsidRPr="004C725B" w:rsidRDefault="003007A5" w:rsidP="00540EBC">
      <w:pPr>
        <w:pStyle w:val="ConsPlusTitle"/>
        <w:widowControl/>
        <w:ind w:firstLine="709"/>
        <w:jc w:val="both"/>
        <w:rPr>
          <w:rFonts w:ascii="Times New Roman" w:hAnsi="Times New Roman" w:cs="Times New Roman"/>
          <w:b w:val="0"/>
          <w:bCs w:val="0"/>
          <w:sz w:val="24"/>
          <w:szCs w:val="24"/>
          <w:lang w:eastAsia="zh-CN"/>
        </w:rPr>
      </w:pPr>
      <w:r w:rsidRPr="004C725B">
        <w:rPr>
          <w:rFonts w:ascii="Times New Roman" w:hAnsi="Times New Roman" w:cs="Times New Roman"/>
          <w:b w:val="0"/>
          <w:bCs w:val="0"/>
          <w:sz w:val="24"/>
          <w:szCs w:val="24"/>
          <w:lang w:eastAsia="zh-CN"/>
        </w:rPr>
        <w:t>2.3. Топливоснабжающая организация вправе:</w:t>
      </w:r>
    </w:p>
    <w:p w:rsidR="003007A5" w:rsidRPr="004C725B" w:rsidRDefault="003007A5" w:rsidP="00540EBC">
      <w:pPr>
        <w:pStyle w:val="ConsPlusTitle"/>
        <w:widowControl/>
        <w:ind w:firstLine="709"/>
        <w:jc w:val="both"/>
        <w:rPr>
          <w:rFonts w:ascii="Times New Roman" w:hAnsi="Times New Roman" w:cs="Times New Roman"/>
          <w:b w:val="0"/>
          <w:bCs w:val="0"/>
          <w:sz w:val="24"/>
          <w:szCs w:val="24"/>
          <w:lang w:eastAsia="zh-CN"/>
        </w:rPr>
      </w:pPr>
      <w:r w:rsidRPr="004C725B">
        <w:rPr>
          <w:rFonts w:ascii="Times New Roman" w:hAnsi="Times New Roman" w:cs="Times New Roman"/>
          <w:b w:val="0"/>
          <w:bCs w:val="0"/>
          <w:sz w:val="24"/>
          <w:szCs w:val="24"/>
          <w:lang w:eastAsia="zh-CN"/>
        </w:rPr>
        <w:t>- запрашивать от Управления информацию о количестве потребителей твердого топлива, объеме твердого топлива подлежащего поставке;</w:t>
      </w:r>
    </w:p>
    <w:p w:rsidR="003007A5" w:rsidRPr="004C725B" w:rsidRDefault="003007A5" w:rsidP="00540EBC">
      <w:pPr>
        <w:pStyle w:val="ConsPlusTitle"/>
        <w:widowControl/>
        <w:ind w:firstLine="709"/>
        <w:jc w:val="both"/>
        <w:rPr>
          <w:rFonts w:ascii="Times New Roman" w:hAnsi="Times New Roman" w:cs="Times New Roman"/>
          <w:b w:val="0"/>
          <w:bCs w:val="0"/>
          <w:sz w:val="24"/>
          <w:szCs w:val="24"/>
          <w:lang w:eastAsia="zh-CN"/>
        </w:rPr>
      </w:pPr>
      <w:r w:rsidRPr="004C725B">
        <w:rPr>
          <w:rFonts w:ascii="Times New Roman" w:hAnsi="Times New Roman" w:cs="Times New Roman"/>
          <w:b w:val="0"/>
          <w:bCs w:val="0"/>
          <w:sz w:val="24"/>
          <w:szCs w:val="24"/>
          <w:lang w:eastAsia="zh-CN"/>
        </w:rPr>
        <w:t>- исполнять обязанности по снабжению населения твердым топливом с привлечением сторонних исполнителей;</w:t>
      </w:r>
    </w:p>
    <w:p w:rsidR="003007A5" w:rsidRPr="004C725B" w:rsidRDefault="003007A5" w:rsidP="00540EBC">
      <w:pPr>
        <w:pStyle w:val="ConsPlusTitle"/>
        <w:widowControl/>
        <w:ind w:firstLine="709"/>
        <w:jc w:val="both"/>
        <w:rPr>
          <w:rFonts w:ascii="Times New Roman" w:hAnsi="Times New Roman" w:cs="Times New Roman"/>
          <w:b w:val="0"/>
          <w:bCs w:val="0"/>
          <w:sz w:val="24"/>
          <w:szCs w:val="24"/>
          <w:lang w:eastAsia="zh-CN"/>
        </w:rPr>
      </w:pPr>
      <w:r w:rsidRPr="004C725B">
        <w:rPr>
          <w:rFonts w:ascii="Times New Roman" w:hAnsi="Times New Roman" w:cs="Times New Roman"/>
          <w:b w:val="0"/>
          <w:bCs w:val="0"/>
          <w:sz w:val="24"/>
          <w:szCs w:val="24"/>
          <w:lang w:eastAsia="zh-CN"/>
        </w:rPr>
        <w:t>- самостоятельно устанавливать цену твердого топлива и услуг по его доставке, с учетом особенностей ценообразования.</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2.4. Топливоснабжающая организация обязана:</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обеспечить бесперебойное снабжение населения Дальнереченского городского округа твердым топливом (дровами);</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xml:space="preserve">- осуществлять добычу (заготовку) твердого топлива (дров), либо приобретение твердого топлива (дров) у поставщиков, в объеме, удовлетворяющем потребности Дальнереченского городского округа; </w:t>
      </w:r>
    </w:p>
    <w:p w:rsidR="003007A5" w:rsidRPr="004C725B" w:rsidRDefault="003007A5" w:rsidP="00540EBC">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ab/>
        <w:t>- письменно уведомлять администрацию Дальнереченского городского округа обо всех обстоятельствах, препятствующих осуществлению обязанности по обеспечению населения твердым топливом (дровами);</w:t>
      </w:r>
    </w:p>
    <w:p w:rsidR="003007A5" w:rsidRPr="004C725B" w:rsidRDefault="003007A5" w:rsidP="00540EBC">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ab/>
        <w:t>-  выдавать платежные документы гражданам при оформлении покупки твердого топлива (дров);</w:t>
      </w:r>
    </w:p>
    <w:p w:rsidR="003007A5" w:rsidRPr="004C725B" w:rsidRDefault="003007A5" w:rsidP="00540EBC">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ab/>
        <w:t>- ежеквартально не позднее 3 числа месяца, следующего за отчетным кварталом, предоставлять в адрес администрации Дальнереченского городского округа заверенный надлежащим образом реестр домовладений, обеспеченных твердым топливом (дровами) в течение отчетного квартала по форме приложения № 1 к настоящему Соглашению, с приложением заверенных надлежащим образом актов приема-передачи твердого топлива (дров) покупателям по форме приложения № 2 к настоящему Соглашению.</w:t>
      </w:r>
    </w:p>
    <w:p w:rsidR="003007A5" w:rsidRPr="004C725B" w:rsidRDefault="003007A5" w:rsidP="00540EBC">
      <w:pPr>
        <w:widowControl w:val="0"/>
        <w:suppressAutoHyphens/>
        <w:spacing w:after="0"/>
        <w:rPr>
          <w:rFonts w:ascii="Times New Roman" w:hAnsi="Times New Roman" w:cs="Times New Roman"/>
          <w:lang w:eastAsia="zh-CN"/>
        </w:rPr>
      </w:pPr>
    </w:p>
    <w:p w:rsidR="003007A5" w:rsidRPr="004C725B" w:rsidRDefault="003007A5" w:rsidP="00540EBC">
      <w:pPr>
        <w:widowControl w:val="0"/>
        <w:suppressAutoHyphens/>
        <w:spacing w:after="0"/>
        <w:jc w:val="center"/>
        <w:rPr>
          <w:rFonts w:ascii="Times New Roman" w:hAnsi="Times New Roman" w:cs="Times New Roman"/>
          <w:lang w:eastAsia="zh-CN"/>
        </w:rPr>
      </w:pPr>
      <w:r w:rsidRPr="004C725B">
        <w:rPr>
          <w:rFonts w:ascii="Times New Roman" w:hAnsi="Times New Roman" w:cs="Times New Roman"/>
          <w:b/>
          <w:bCs/>
          <w:lang w:eastAsia="zh-CN"/>
        </w:rPr>
        <w:t>3. Порядок предоставления субсидии</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3.1. Субсидии предоставляются из краевого бюджета на счет главного распорядителя.</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3.2. Размер субсидий топливоснабжающей организации определяется исходя из объемов твердого топлива (дров), поставленного гражданам, и рассчитывается по формуле:</w:t>
      </w:r>
    </w:p>
    <w:p w:rsidR="003007A5" w:rsidRPr="004C725B" w:rsidRDefault="003007A5" w:rsidP="00540EBC">
      <w:pPr>
        <w:widowControl w:val="0"/>
        <w:suppressAutoHyphens/>
        <w:spacing w:after="0"/>
        <w:ind w:firstLine="709"/>
        <w:rPr>
          <w:rFonts w:ascii="Times New Roman" w:hAnsi="Times New Roman" w:cs="Times New Roman"/>
          <w:lang w:eastAsia="zh-CN"/>
        </w:rPr>
      </w:pPr>
      <w:r w:rsidRPr="004C725B">
        <w:rPr>
          <w:rFonts w:ascii="Times New Roman" w:hAnsi="Times New Roman" w:cs="Times New Roman"/>
          <w:lang w:eastAsia="zh-CN"/>
        </w:rPr>
        <w:t>Стi = (</w:t>
      </w:r>
      <w:r w:rsidRPr="004C725B">
        <w:rPr>
          <w:rFonts w:ascii="Times New Roman" w:hAnsi="Times New Roman" w:cs="Times New Roman"/>
          <w:lang w:val="en-US" w:eastAsia="zh-CN"/>
        </w:rPr>
        <w:t>F</w:t>
      </w:r>
      <w:r w:rsidRPr="004C725B">
        <w:rPr>
          <w:rFonts w:ascii="Times New Roman" w:hAnsi="Times New Roman" w:cs="Times New Roman"/>
          <w:lang w:eastAsia="zh-CN"/>
        </w:rPr>
        <w:t>т — Мт) х Vт, где:</w:t>
      </w:r>
    </w:p>
    <w:p w:rsidR="003007A5" w:rsidRPr="004C725B" w:rsidRDefault="003007A5" w:rsidP="00540EBC">
      <w:pPr>
        <w:widowControl w:val="0"/>
        <w:suppressAutoHyphens/>
        <w:spacing w:after="0"/>
        <w:ind w:firstLine="709"/>
        <w:rPr>
          <w:rFonts w:ascii="Times New Roman" w:hAnsi="Times New Roman" w:cs="Times New Roman"/>
          <w:lang w:eastAsia="zh-CN"/>
        </w:rPr>
      </w:pPr>
      <w:r w:rsidRPr="004C725B">
        <w:rPr>
          <w:rFonts w:ascii="Times New Roman" w:hAnsi="Times New Roman" w:cs="Times New Roman"/>
          <w:lang w:eastAsia="zh-CN"/>
        </w:rPr>
        <w:t>Стi - размер субсидии топливоснабжающей организации, руб.;</w:t>
      </w:r>
    </w:p>
    <w:p w:rsidR="003007A5" w:rsidRPr="004C725B" w:rsidRDefault="003007A5" w:rsidP="00540EBC">
      <w:pPr>
        <w:widowControl w:val="0"/>
        <w:suppressAutoHyphens/>
        <w:spacing w:after="0"/>
        <w:ind w:firstLine="709"/>
        <w:rPr>
          <w:rFonts w:ascii="Times New Roman" w:hAnsi="Times New Roman" w:cs="Times New Roman"/>
          <w:lang w:eastAsia="zh-CN"/>
        </w:rPr>
      </w:pPr>
      <w:r w:rsidRPr="004C725B">
        <w:rPr>
          <w:rFonts w:ascii="Times New Roman" w:hAnsi="Times New Roman" w:cs="Times New Roman"/>
          <w:lang w:val="en-US" w:eastAsia="zh-CN"/>
        </w:rPr>
        <w:t>F</w:t>
      </w:r>
      <w:r w:rsidRPr="004C725B">
        <w:rPr>
          <w:rFonts w:ascii="Times New Roman" w:hAnsi="Times New Roman" w:cs="Times New Roman"/>
          <w:lang w:eastAsia="zh-CN"/>
        </w:rPr>
        <w:t>т - розничная цена на твердое топливо (дрова) топливоснабжающей организации, руб./м</w:t>
      </w:r>
      <w:r w:rsidRPr="004C725B">
        <w:rPr>
          <w:rFonts w:ascii="Times New Roman" w:hAnsi="Times New Roman" w:cs="Times New Roman"/>
          <w:vertAlign w:val="superscript"/>
          <w:lang w:eastAsia="zh-CN"/>
        </w:rPr>
        <w:t>3</w:t>
      </w:r>
      <w:r w:rsidRPr="004C725B">
        <w:rPr>
          <w:rFonts w:ascii="Times New Roman" w:hAnsi="Times New Roman" w:cs="Times New Roman"/>
          <w:lang w:eastAsia="zh-CN"/>
        </w:rPr>
        <w:t>;</w:t>
      </w:r>
    </w:p>
    <w:p w:rsidR="003007A5" w:rsidRPr="004C725B" w:rsidRDefault="003007A5" w:rsidP="00540EBC">
      <w:pPr>
        <w:widowControl w:val="0"/>
        <w:suppressAutoHyphens/>
        <w:spacing w:after="0"/>
        <w:ind w:firstLine="709"/>
        <w:rPr>
          <w:rFonts w:ascii="Times New Roman" w:hAnsi="Times New Roman" w:cs="Times New Roman"/>
          <w:lang w:eastAsia="zh-CN"/>
        </w:rPr>
      </w:pPr>
      <w:r w:rsidRPr="004C725B">
        <w:rPr>
          <w:rFonts w:ascii="Times New Roman" w:hAnsi="Times New Roman" w:cs="Times New Roman"/>
          <w:lang w:eastAsia="zh-CN"/>
        </w:rPr>
        <w:t>Мт - минимальная цена на твердое топливо (дрова), утвержденная департаментом по тарифам Приморского края, руб./м</w:t>
      </w:r>
      <w:r w:rsidRPr="004C725B">
        <w:rPr>
          <w:rFonts w:ascii="Times New Roman" w:hAnsi="Times New Roman" w:cs="Times New Roman"/>
          <w:vertAlign w:val="superscript"/>
          <w:lang w:eastAsia="zh-CN"/>
        </w:rPr>
        <w:t>3</w:t>
      </w:r>
      <w:r w:rsidRPr="004C725B">
        <w:rPr>
          <w:rFonts w:ascii="Times New Roman" w:hAnsi="Times New Roman" w:cs="Times New Roman"/>
          <w:lang w:eastAsia="zh-CN"/>
        </w:rPr>
        <w:t>;</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Vт - объем твердого топлива (дров), поставленного гражданам, но не выше потребности, рассчитанной исходя из установленных нормативов потребления твердого топлива и площади жилых помещений, отапливаемых твердым топливом, м</w:t>
      </w:r>
      <w:r w:rsidRPr="004C725B">
        <w:rPr>
          <w:rFonts w:ascii="Times New Roman" w:hAnsi="Times New Roman" w:cs="Times New Roman"/>
          <w:vertAlign w:val="superscript"/>
          <w:lang w:eastAsia="zh-CN"/>
        </w:rPr>
        <w:t>3</w:t>
      </w:r>
      <w:r w:rsidRPr="004C725B">
        <w:rPr>
          <w:rFonts w:ascii="Times New Roman" w:hAnsi="Times New Roman" w:cs="Times New Roman"/>
          <w:lang w:eastAsia="zh-CN"/>
        </w:rPr>
        <w:t xml:space="preserve">. </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3.3. Перечисление субсидии осуществляется с лицевого счета МКУ  «Управление ЖКХ Дальнереченского городского округа», открытого в Управлении Федерального казначейства по Приморскому краю, на счет топливоснабжающей организации в течение 3 рабочих дней (но не позднее 20 декабря текущего финансового года).</w:t>
      </w:r>
    </w:p>
    <w:p w:rsidR="003007A5" w:rsidRPr="004C725B" w:rsidRDefault="003007A5" w:rsidP="00540EBC">
      <w:pPr>
        <w:keepNext/>
        <w:keepLines/>
        <w:widowControl w:val="0"/>
        <w:shd w:val="clear" w:color="auto" w:fill="FFFFFF"/>
        <w:tabs>
          <w:tab w:val="left" w:pos="3638"/>
        </w:tabs>
        <w:suppressAutoHyphens/>
        <w:spacing w:after="0"/>
        <w:jc w:val="center"/>
        <w:rPr>
          <w:rFonts w:ascii="Times New Roman" w:hAnsi="Times New Roman" w:cs="Times New Roman"/>
          <w:b/>
          <w:bCs/>
          <w:lang w:eastAsia="zh-CN"/>
        </w:rPr>
      </w:pPr>
    </w:p>
    <w:p w:rsidR="003007A5" w:rsidRPr="004C725B" w:rsidRDefault="003007A5" w:rsidP="00540EBC">
      <w:pPr>
        <w:keepNext/>
        <w:keepLines/>
        <w:widowControl w:val="0"/>
        <w:shd w:val="clear" w:color="auto" w:fill="FFFFFF"/>
        <w:tabs>
          <w:tab w:val="left" w:pos="3638"/>
        </w:tabs>
        <w:suppressAutoHyphens/>
        <w:spacing w:after="0"/>
        <w:jc w:val="center"/>
        <w:rPr>
          <w:rFonts w:ascii="Times New Roman" w:hAnsi="Times New Roman" w:cs="Times New Roman"/>
          <w:b/>
          <w:bCs/>
          <w:lang w:eastAsia="zh-CN"/>
        </w:rPr>
      </w:pPr>
      <w:r w:rsidRPr="004C725B">
        <w:rPr>
          <w:rFonts w:ascii="Times New Roman" w:hAnsi="Times New Roman" w:cs="Times New Roman"/>
          <w:b/>
          <w:bCs/>
          <w:lang w:eastAsia="zh-CN"/>
        </w:rPr>
        <w:t xml:space="preserve">4. </w:t>
      </w:r>
      <w:bookmarkStart w:id="5" w:name="bookmark13"/>
      <w:bookmarkEnd w:id="5"/>
      <w:r w:rsidRPr="004C725B">
        <w:rPr>
          <w:rFonts w:ascii="Times New Roman" w:hAnsi="Times New Roman" w:cs="Times New Roman"/>
          <w:b/>
          <w:bCs/>
          <w:lang w:eastAsia="zh-CN"/>
        </w:rPr>
        <w:t>Ответственность Сторон</w:t>
      </w:r>
    </w:p>
    <w:p w:rsidR="003007A5" w:rsidRPr="004C725B" w:rsidRDefault="003007A5" w:rsidP="00540EBC">
      <w:pPr>
        <w:keepNext/>
        <w:widowControl w:val="0"/>
        <w:shd w:val="clear" w:color="auto" w:fill="FFFFFF"/>
        <w:suppressAutoHyphens/>
        <w:spacing w:after="0"/>
        <w:ind w:firstLine="740"/>
        <w:jc w:val="both"/>
        <w:rPr>
          <w:rFonts w:ascii="Times New Roman" w:hAnsi="Times New Roman" w:cs="Times New Roman"/>
          <w:lang w:eastAsia="zh-CN"/>
        </w:rPr>
      </w:pPr>
      <w:r w:rsidRPr="004C725B">
        <w:rPr>
          <w:rFonts w:ascii="Times New Roman" w:hAnsi="Times New Roman" w:cs="Times New Roman"/>
          <w:lang w:eastAsia="zh-CN"/>
        </w:rPr>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3007A5" w:rsidRPr="004C725B" w:rsidRDefault="003007A5" w:rsidP="00540EBC">
      <w:pPr>
        <w:widowControl w:val="0"/>
        <w:shd w:val="clear" w:color="auto" w:fill="FFFFFF"/>
        <w:suppressAutoHyphens/>
        <w:spacing w:after="0"/>
        <w:ind w:firstLine="709"/>
        <w:jc w:val="both"/>
        <w:rPr>
          <w:rFonts w:ascii="Times New Roman" w:hAnsi="Times New Roman" w:cs="Times New Roman"/>
          <w:lang w:eastAsia="zh-CN"/>
        </w:rPr>
      </w:pPr>
    </w:p>
    <w:p w:rsidR="003007A5" w:rsidRPr="004C725B" w:rsidRDefault="003007A5" w:rsidP="00540EBC">
      <w:pPr>
        <w:widowControl w:val="0"/>
        <w:shd w:val="clear" w:color="auto" w:fill="FFFFFF"/>
        <w:tabs>
          <w:tab w:val="left" w:pos="4710"/>
        </w:tabs>
        <w:suppressAutoHyphens/>
        <w:spacing w:after="0"/>
        <w:jc w:val="center"/>
        <w:rPr>
          <w:rFonts w:ascii="Times New Roman" w:hAnsi="Times New Roman" w:cs="Times New Roman"/>
          <w:b/>
          <w:bCs/>
          <w:lang w:eastAsia="zh-CN"/>
        </w:rPr>
      </w:pPr>
    </w:p>
    <w:p w:rsidR="003007A5" w:rsidRPr="004C725B" w:rsidRDefault="003007A5" w:rsidP="00540EBC">
      <w:pPr>
        <w:widowControl w:val="0"/>
        <w:shd w:val="clear" w:color="auto" w:fill="FFFFFF"/>
        <w:tabs>
          <w:tab w:val="left" w:pos="4710"/>
        </w:tabs>
        <w:suppressAutoHyphens/>
        <w:spacing w:after="0"/>
        <w:jc w:val="center"/>
        <w:rPr>
          <w:rFonts w:ascii="Times New Roman" w:hAnsi="Times New Roman" w:cs="Times New Roman"/>
          <w:b/>
          <w:bCs/>
          <w:lang w:eastAsia="zh-CN"/>
        </w:rPr>
      </w:pPr>
    </w:p>
    <w:p w:rsidR="003007A5" w:rsidRPr="004C725B" w:rsidRDefault="003007A5" w:rsidP="00540EBC">
      <w:pPr>
        <w:widowControl w:val="0"/>
        <w:shd w:val="clear" w:color="auto" w:fill="FFFFFF"/>
        <w:tabs>
          <w:tab w:val="left" w:pos="4710"/>
        </w:tabs>
        <w:suppressAutoHyphens/>
        <w:spacing w:after="0"/>
        <w:jc w:val="center"/>
        <w:rPr>
          <w:rFonts w:ascii="Times New Roman" w:hAnsi="Times New Roman" w:cs="Times New Roman"/>
          <w:b/>
          <w:bCs/>
          <w:lang w:eastAsia="zh-CN"/>
        </w:rPr>
      </w:pPr>
      <w:r w:rsidRPr="004C725B">
        <w:rPr>
          <w:rFonts w:ascii="Times New Roman" w:hAnsi="Times New Roman" w:cs="Times New Roman"/>
          <w:b/>
          <w:bCs/>
          <w:lang w:eastAsia="zh-CN"/>
        </w:rPr>
        <w:t xml:space="preserve">5. </w:t>
      </w:r>
      <w:bookmarkStart w:id="6" w:name="bookmark14"/>
      <w:bookmarkEnd w:id="6"/>
      <w:r w:rsidRPr="004C725B">
        <w:rPr>
          <w:rFonts w:ascii="Times New Roman" w:hAnsi="Times New Roman" w:cs="Times New Roman"/>
          <w:b/>
          <w:bCs/>
          <w:lang w:eastAsia="zh-CN"/>
        </w:rPr>
        <w:t>Срок действия Соглашения</w:t>
      </w:r>
    </w:p>
    <w:p w:rsidR="003007A5" w:rsidRPr="004C725B" w:rsidRDefault="003007A5" w:rsidP="00540EBC">
      <w:pPr>
        <w:keepNext/>
        <w:widowControl w:val="0"/>
        <w:shd w:val="clear" w:color="auto" w:fill="FFFFFF"/>
        <w:tabs>
          <w:tab w:val="left" w:leader="underscore" w:pos="4128"/>
        </w:tabs>
        <w:suppressAutoHyphens/>
        <w:spacing w:after="0"/>
        <w:ind w:firstLine="740"/>
        <w:jc w:val="both"/>
        <w:rPr>
          <w:rFonts w:ascii="Times New Roman" w:hAnsi="Times New Roman" w:cs="Times New Roman"/>
          <w:lang w:eastAsia="zh-CN"/>
        </w:rPr>
      </w:pPr>
      <w:r w:rsidRPr="004C725B">
        <w:rPr>
          <w:rFonts w:ascii="Times New Roman" w:hAnsi="Times New Roman" w:cs="Times New Roman"/>
          <w:lang w:eastAsia="zh-CN"/>
        </w:rPr>
        <w:t>5.1. Настоящее Соглашение вступает в силу с момента его подписания обеими Сторонами и действует до _______года.</w:t>
      </w:r>
    </w:p>
    <w:p w:rsidR="003007A5" w:rsidRPr="004C725B" w:rsidRDefault="003007A5" w:rsidP="00540EBC">
      <w:pPr>
        <w:widowControl w:val="0"/>
        <w:shd w:val="clear" w:color="auto" w:fill="FFFFFF"/>
        <w:tabs>
          <w:tab w:val="left" w:leader="underscore" w:pos="4128"/>
        </w:tabs>
        <w:suppressAutoHyphens/>
        <w:spacing w:after="0"/>
        <w:ind w:firstLine="740"/>
        <w:jc w:val="both"/>
        <w:rPr>
          <w:rFonts w:ascii="Times New Roman" w:hAnsi="Times New Roman" w:cs="Times New Roman"/>
          <w:lang w:eastAsia="zh-CN"/>
        </w:rPr>
      </w:pPr>
      <w:r w:rsidRPr="004C725B">
        <w:rPr>
          <w:rFonts w:ascii="Times New Roman" w:hAnsi="Times New Roman" w:cs="Times New Roman"/>
          <w:lang w:eastAsia="zh-CN"/>
        </w:rPr>
        <w:t>5.2. Соглашение может быть расторгнуто по взаимному согласию сторон, либо в судебном порядке.</w:t>
      </w:r>
    </w:p>
    <w:p w:rsidR="003007A5" w:rsidRPr="004C725B" w:rsidRDefault="003007A5" w:rsidP="00540EBC">
      <w:pPr>
        <w:widowControl w:val="0"/>
        <w:shd w:val="clear" w:color="auto" w:fill="FFFFFF"/>
        <w:tabs>
          <w:tab w:val="left" w:leader="underscore" w:pos="4128"/>
        </w:tabs>
        <w:suppressAutoHyphens/>
        <w:spacing w:after="0"/>
        <w:ind w:firstLine="740"/>
        <w:jc w:val="both"/>
        <w:rPr>
          <w:rFonts w:ascii="Times New Roman" w:hAnsi="Times New Roman" w:cs="Times New Roman"/>
          <w:lang w:eastAsia="zh-CN"/>
        </w:rPr>
      </w:pPr>
    </w:p>
    <w:p w:rsidR="003007A5" w:rsidRPr="004C725B" w:rsidRDefault="003007A5" w:rsidP="00540EBC">
      <w:pPr>
        <w:keepNext/>
        <w:keepLines/>
        <w:widowControl w:val="0"/>
        <w:shd w:val="clear" w:color="auto" w:fill="FFFFFF"/>
        <w:tabs>
          <w:tab w:val="left" w:pos="3586"/>
        </w:tabs>
        <w:suppressAutoHyphens/>
        <w:spacing w:after="0"/>
        <w:jc w:val="center"/>
        <w:rPr>
          <w:rFonts w:ascii="Times New Roman" w:hAnsi="Times New Roman" w:cs="Times New Roman"/>
          <w:b/>
          <w:bCs/>
          <w:lang w:eastAsia="zh-CN"/>
        </w:rPr>
      </w:pPr>
      <w:r w:rsidRPr="004C725B">
        <w:rPr>
          <w:rFonts w:ascii="Times New Roman" w:hAnsi="Times New Roman" w:cs="Times New Roman"/>
          <w:b/>
          <w:bCs/>
          <w:lang w:eastAsia="zh-CN"/>
        </w:rPr>
        <w:t xml:space="preserve">6. </w:t>
      </w:r>
      <w:bookmarkStart w:id="7" w:name="bookmark15"/>
      <w:bookmarkEnd w:id="7"/>
      <w:r w:rsidRPr="004C725B">
        <w:rPr>
          <w:rFonts w:ascii="Times New Roman" w:hAnsi="Times New Roman" w:cs="Times New Roman"/>
          <w:b/>
          <w:bCs/>
          <w:lang w:eastAsia="zh-CN"/>
        </w:rPr>
        <w:t>Заключительные положения</w:t>
      </w:r>
    </w:p>
    <w:p w:rsidR="003007A5" w:rsidRPr="004C725B" w:rsidRDefault="003007A5" w:rsidP="00540EBC">
      <w:pPr>
        <w:keepNext/>
        <w:widowControl w:val="0"/>
        <w:shd w:val="clear" w:color="auto" w:fill="FFFFFF"/>
        <w:tabs>
          <w:tab w:val="left" w:pos="1182"/>
        </w:tabs>
        <w:suppressAutoHyphens/>
        <w:spacing w:after="0"/>
        <w:ind w:firstLine="740"/>
        <w:jc w:val="both"/>
        <w:rPr>
          <w:rFonts w:ascii="Times New Roman" w:hAnsi="Times New Roman" w:cs="Times New Roman"/>
          <w:lang w:eastAsia="zh-CN"/>
        </w:rPr>
      </w:pPr>
      <w:r w:rsidRPr="004C725B">
        <w:rPr>
          <w:rFonts w:ascii="Times New Roman" w:hAnsi="Times New Roman" w:cs="Times New Roman"/>
          <w:lang w:eastAsia="zh-CN"/>
        </w:rPr>
        <w:t>6.1. Изменение настоящего Соглашения осуществляется по соглашению Сторон в письменной форме в виде дополнений к настоящему Соглашению, которые являются его неотъемлемой частью.</w:t>
      </w:r>
    </w:p>
    <w:p w:rsidR="003007A5" w:rsidRPr="004C725B" w:rsidRDefault="003007A5" w:rsidP="00540EBC">
      <w:pPr>
        <w:keepNext/>
        <w:widowControl w:val="0"/>
        <w:shd w:val="clear" w:color="auto" w:fill="FFFFFF"/>
        <w:tabs>
          <w:tab w:val="left" w:pos="1187"/>
        </w:tabs>
        <w:suppressAutoHyphens/>
        <w:spacing w:after="0"/>
        <w:ind w:firstLine="740"/>
        <w:jc w:val="both"/>
        <w:rPr>
          <w:rFonts w:ascii="Times New Roman" w:hAnsi="Times New Roman" w:cs="Times New Roman"/>
          <w:lang w:eastAsia="zh-CN"/>
        </w:rPr>
      </w:pPr>
      <w:r w:rsidRPr="004C725B">
        <w:rPr>
          <w:rFonts w:ascii="Times New Roman" w:hAnsi="Times New Roman" w:cs="Times New Roman"/>
          <w:lang w:eastAsia="zh-CN"/>
        </w:rPr>
        <w:t>6.2.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3007A5" w:rsidRPr="004C725B" w:rsidRDefault="003007A5" w:rsidP="00540EBC">
      <w:pPr>
        <w:keepNext/>
        <w:widowControl w:val="0"/>
        <w:shd w:val="clear" w:color="auto" w:fill="FFFFFF"/>
        <w:tabs>
          <w:tab w:val="left" w:pos="1187"/>
        </w:tabs>
        <w:suppressAutoHyphens/>
        <w:spacing w:after="0"/>
        <w:ind w:firstLine="740"/>
        <w:jc w:val="both"/>
        <w:rPr>
          <w:rFonts w:ascii="Times New Roman" w:hAnsi="Times New Roman" w:cs="Times New Roman"/>
          <w:lang w:eastAsia="zh-CN"/>
        </w:rPr>
      </w:pPr>
      <w:r w:rsidRPr="004C725B">
        <w:rPr>
          <w:rFonts w:ascii="Times New Roman" w:hAnsi="Times New Roman" w:cs="Times New Roman"/>
          <w:lang w:eastAsia="zh-CN"/>
        </w:rPr>
        <w:t>6.3. Споры между Сторонами решаются путем переговоров или в судебном порядке в соответствии с законодательством Российской Федерации.</w:t>
      </w:r>
    </w:p>
    <w:p w:rsidR="003007A5" w:rsidRPr="004C725B" w:rsidRDefault="003007A5" w:rsidP="00540EBC">
      <w:pPr>
        <w:keepNext/>
        <w:widowControl w:val="0"/>
        <w:shd w:val="clear" w:color="auto" w:fill="FFFFFF"/>
        <w:tabs>
          <w:tab w:val="left" w:pos="1182"/>
        </w:tabs>
        <w:suppressAutoHyphens/>
        <w:spacing w:after="0"/>
        <w:ind w:firstLine="740"/>
        <w:jc w:val="both"/>
        <w:rPr>
          <w:rFonts w:ascii="Times New Roman" w:hAnsi="Times New Roman" w:cs="Times New Roman"/>
          <w:b/>
          <w:bCs/>
          <w:lang w:eastAsia="zh-CN"/>
        </w:rPr>
      </w:pPr>
      <w:r w:rsidRPr="004C725B">
        <w:rPr>
          <w:rFonts w:ascii="Times New Roman" w:hAnsi="Times New Roman" w:cs="Times New Roman"/>
          <w:lang w:eastAsia="zh-CN"/>
        </w:rPr>
        <w:t>6.4. Настоящее Соглашение составлено в двух экземплярах, имеющих одинаковую юридическую силу.</w:t>
      </w:r>
    </w:p>
    <w:p w:rsidR="003007A5" w:rsidRPr="004C725B" w:rsidRDefault="003007A5" w:rsidP="00540EBC">
      <w:pPr>
        <w:keepNext/>
        <w:widowControl w:val="0"/>
        <w:shd w:val="clear" w:color="auto" w:fill="FFFFFF"/>
        <w:suppressAutoHyphens/>
        <w:spacing w:after="0"/>
        <w:ind w:left="3760"/>
        <w:rPr>
          <w:rFonts w:ascii="Times New Roman" w:hAnsi="Times New Roman" w:cs="Times New Roman"/>
          <w:b/>
          <w:bCs/>
          <w:lang w:eastAsia="zh-CN"/>
        </w:rPr>
      </w:pPr>
    </w:p>
    <w:p w:rsidR="003007A5" w:rsidRPr="004C725B" w:rsidRDefault="003007A5" w:rsidP="00540EBC">
      <w:pPr>
        <w:keepNext/>
        <w:widowControl w:val="0"/>
        <w:shd w:val="clear" w:color="auto" w:fill="FFFFFF"/>
        <w:suppressAutoHyphens/>
        <w:spacing w:after="0" w:line="360" w:lineRule="auto"/>
        <w:jc w:val="center"/>
        <w:rPr>
          <w:rFonts w:ascii="Times New Roman" w:hAnsi="Times New Roman" w:cs="Times New Roman"/>
          <w:b/>
          <w:bCs/>
          <w:lang w:eastAsia="zh-CN"/>
        </w:rPr>
      </w:pPr>
      <w:r w:rsidRPr="004C725B">
        <w:rPr>
          <w:rFonts w:ascii="Times New Roman" w:hAnsi="Times New Roman" w:cs="Times New Roman"/>
          <w:b/>
          <w:bCs/>
          <w:lang w:eastAsia="zh-CN"/>
        </w:rPr>
        <w:t>8.  Адреса и подписи сторон</w:t>
      </w:r>
    </w:p>
    <w:p w:rsidR="003007A5" w:rsidRPr="004C725B" w:rsidRDefault="003007A5" w:rsidP="00540EBC">
      <w:pPr>
        <w:widowControl w:val="0"/>
        <w:shd w:val="clear" w:color="auto" w:fill="FFFFFF"/>
        <w:suppressAutoHyphens/>
        <w:spacing w:after="0" w:line="360" w:lineRule="auto"/>
        <w:ind w:left="3760"/>
        <w:rPr>
          <w:rFonts w:ascii="Times New Roman" w:hAnsi="Times New Roman" w:cs="Times New Roman"/>
          <w:b/>
          <w:bCs/>
          <w:lang w:eastAsia="zh-CN"/>
        </w:rPr>
      </w:pPr>
    </w:p>
    <w:p w:rsidR="003007A5" w:rsidRPr="004C725B" w:rsidRDefault="003007A5" w:rsidP="00540EBC">
      <w:pPr>
        <w:keepNext/>
        <w:widowControl w:val="0"/>
        <w:shd w:val="clear" w:color="auto" w:fill="FFFFFF"/>
        <w:tabs>
          <w:tab w:val="left" w:pos="5862"/>
        </w:tabs>
        <w:suppressAutoHyphens/>
        <w:spacing w:after="0" w:line="360" w:lineRule="auto"/>
        <w:ind w:firstLine="740"/>
        <w:jc w:val="both"/>
        <w:rPr>
          <w:rFonts w:ascii="Times New Roman" w:hAnsi="Times New Roman" w:cs="Times New Roman"/>
          <w:lang w:eastAsia="zh-CN"/>
        </w:rPr>
      </w:pPr>
      <w:r w:rsidRPr="004C725B">
        <w:rPr>
          <w:rFonts w:ascii="Times New Roman" w:hAnsi="Times New Roman" w:cs="Times New Roman"/>
          <w:lang w:eastAsia="zh-CN"/>
        </w:rPr>
        <w:t>Управление</w:t>
      </w:r>
      <w:r w:rsidRPr="004C725B">
        <w:rPr>
          <w:rFonts w:ascii="Times New Roman" w:hAnsi="Times New Roman" w:cs="Times New Roman"/>
          <w:lang w:eastAsia="zh-CN"/>
        </w:rPr>
        <w:tab/>
        <w:t>«Топливоснабжающая организация»</w:t>
      </w:r>
    </w:p>
    <w:p w:rsidR="003007A5" w:rsidRPr="004C725B" w:rsidRDefault="003007A5" w:rsidP="00540EBC">
      <w:pPr>
        <w:keepNext/>
        <w:widowControl w:val="0"/>
        <w:shd w:val="clear" w:color="auto" w:fill="FFFFFF"/>
        <w:tabs>
          <w:tab w:val="left" w:pos="5862"/>
        </w:tabs>
        <w:suppressAutoHyphens/>
        <w:spacing w:after="0" w:line="360" w:lineRule="auto"/>
        <w:ind w:firstLine="740"/>
        <w:jc w:val="both"/>
        <w:rPr>
          <w:rFonts w:ascii="Times New Roman" w:hAnsi="Times New Roman" w:cs="Times New Roman"/>
          <w:lang w:eastAsia="zh-CN"/>
        </w:rPr>
      </w:pPr>
    </w:p>
    <w:p w:rsidR="003007A5" w:rsidRPr="004C725B" w:rsidRDefault="003007A5" w:rsidP="00540EBC">
      <w:pPr>
        <w:keepNext/>
        <w:widowControl w:val="0"/>
        <w:shd w:val="clear" w:color="auto" w:fill="FFFFFF"/>
        <w:tabs>
          <w:tab w:val="left" w:pos="8392"/>
        </w:tabs>
        <w:suppressAutoHyphens/>
        <w:spacing w:after="0" w:line="250" w:lineRule="exact"/>
        <w:jc w:val="both"/>
        <w:rPr>
          <w:rFonts w:ascii="Times New Roman" w:hAnsi="Times New Roman" w:cs="Times New Roman"/>
          <w:lang w:eastAsia="zh-CN"/>
        </w:rPr>
      </w:pPr>
      <w:r w:rsidRPr="004C725B">
        <w:rPr>
          <w:rFonts w:ascii="Times New Roman" w:hAnsi="Times New Roman" w:cs="Times New Roman"/>
          <w:lang w:eastAsia="zh-CN"/>
        </w:rPr>
        <w:t xml:space="preserve">              м. п.                                                                                                                                    м. п.</w:t>
      </w:r>
    </w:p>
    <w:p w:rsidR="003007A5" w:rsidRPr="004C725B" w:rsidRDefault="003007A5" w:rsidP="00540EBC">
      <w:pPr>
        <w:widowControl w:val="0"/>
        <w:shd w:val="clear" w:color="auto" w:fill="FFFFFF"/>
        <w:tabs>
          <w:tab w:val="left" w:pos="8392"/>
        </w:tabs>
        <w:suppressAutoHyphens/>
        <w:spacing w:after="0" w:line="250" w:lineRule="exact"/>
        <w:ind w:left="2920"/>
        <w:jc w:val="both"/>
        <w:rPr>
          <w:rFonts w:ascii="Times New Roman" w:hAnsi="Times New Roman" w:cs="Times New Roman"/>
          <w:lang w:eastAsia="zh-CN"/>
        </w:rPr>
      </w:pPr>
    </w:p>
    <w:p w:rsidR="003007A5" w:rsidRPr="004C725B" w:rsidRDefault="003007A5" w:rsidP="00540EBC">
      <w:pPr>
        <w:widowControl w:val="0"/>
        <w:suppressAutoHyphens/>
        <w:spacing w:after="0"/>
        <w:ind w:firstLine="709"/>
        <w:rPr>
          <w:rFonts w:ascii="Times New Roman" w:hAnsi="Times New Roman" w:cs="Times New Roman"/>
          <w:sz w:val="26"/>
          <w:szCs w:val="26"/>
          <w:lang w:eastAsia="zh-CN"/>
        </w:rPr>
      </w:pPr>
    </w:p>
    <w:p w:rsidR="003007A5" w:rsidRPr="004C725B" w:rsidRDefault="003007A5" w:rsidP="00540EBC">
      <w:pPr>
        <w:widowControl w:val="0"/>
        <w:suppressAutoHyphens/>
        <w:spacing w:after="0"/>
        <w:ind w:firstLine="709"/>
        <w:rPr>
          <w:rFonts w:ascii="Times New Roman" w:hAnsi="Times New Roman" w:cs="Times New Roman"/>
          <w:sz w:val="26"/>
          <w:szCs w:val="26"/>
          <w:lang w:eastAsia="zh-CN"/>
        </w:rPr>
      </w:pPr>
    </w:p>
    <w:p w:rsidR="003007A5" w:rsidRPr="004C725B" w:rsidRDefault="003007A5" w:rsidP="004C725B">
      <w:pPr>
        <w:widowControl w:val="0"/>
        <w:suppressAutoHyphens/>
        <w:ind w:firstLine="709"/>
        <w:rPr>
          <w:rFonts w:ascii="Times New Roman" w:hAnsi="Times New Roman" w:cs="Times New Roman"/>
          <w:sz w:val="26"/>
          <w:szCs w:val="26"/>
          <w:lang w:eastAsia="zh-CN"/>
        </w:rPr>
      </w:pPr>
    </w:p>
    <w:p w:rsidR="003007A5" w:rsidRPr="004C725B" w:rsidRDefault="003007A5" w:rsidP="004C725B">
      <w:pPr>
        <w:widowControl w:val="0"/>
        <w:suppressAutoHyphens/>
        <w:ind w:firstLine="709"/>
        <w:rPr>
          <w:rFonts w:ascii="Times New Roman" w:hAnsi="Times New Roman" w:cs="Times New Roman"/>
          <w:sz w:val="26"/>
          <w:szCs w:val="26"/>
          <w:lang w:eastAsia="zh-CN"/>
        </w:rPr>
      </w:pPr>
    </w:p>
    <w:p w:rsidR="003007A5" w:rsidRPr="004C725B" w:rsidRDefault="003007A5" w:rsidP="004C725B">
      <w:pPr>
        <w:widowControl w:val="0"/>
        <w:suppressAutoHyphens/>
        <w:ind w:firstLine="709"/>
        <w:rPr>
          <w:rFonts w:ascii="Times New Roman" w:hAnsi="Times New Roman" w:cs="Times New Roman"/>
          <w:sz w:val="26"/>
          <w:szCs w:val="26"/>
          <w:lang w:eastAsia="zh-CN"/>
        </w:rPr>
      </w:pPr>
    </w:p>
    <w:p w:rsidR="003007A5" w:rsidRPr="004C725B" w:rsidRDefault="003007A5" w:rsidP="004C725B">
      <w:pPr>
        <w:widowControl w:val="0"/>
        <w:suppressAutoHyphens/>
        <w:ind w:firstLine="709"/>
        <w:rPr>
          <w:rFonts w:ascii="Times New Roman" w:hAnsi="Times New Roman" w:cs="Times New Roman"/>
          <w:sz w:val="26"/>
          <w:szCs w:val="26"/>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4C725B">
      <w:pPr>
        <w:widowControl w:val="0"/>
        <w:tabs>
          <w:tab w:val="left" w:pos="8080"/>
        </w:tabs>
        <w:suppressAutoHyphens/>
        <w:ind w:firstLine="709"/>
        <w:jc w:val="right"/>
        <w:rPr>
          <w:rFonts w:ascii="Times New Roman" w:hAnsi="Times New Roman" w:cs="Times New Roman"/>
          <w:b/>
          <w:bCs/>
          <w:sz w:val="26"/>
          <w:szCs w:val="26"/>
          <w:lang w:eastAsia="zh-CN"/>
        </w:rPr>
      </w:pPr>
    </w:p>
    <w:p w:rsidR="003007A5" w:rsidRPr="004C725B" w:rsidRDefault="003007A5" w:rsidP="004C725B">
      <w:pPr>
        <w:widowControl w:val="0"/>
        <w:suppressAutoHyphens/>
        <w:ind w:firstLine="709"/>
        <w:rPr>
          <w:rFonts w:ascii="Times New Roman" w:hAnsi="Times New Roman" w:cs="Times New Roman"/>
          <w:sz w:val="26"/>
          <w:szCs w:val="26"/>
          <w:lang w:eastAsia="zh-CN"/>
        </w:rPr>
        <w:sectPr w:rsidR="003007A5" w:rsidRPr="004C725B" w:rsidSect="00540EBC">
          <w:headerReference w:type="default" r:id="rId8"/>
          <w:headerReference w:type="first" r:id="rId9"/>
          <w:pgSz w:w="11906" w:h="16838"/>
          <w:pgMar w:top="336" w:right="707" w:bottom="993" w:left="1620" w:header="279" w:footer="720" w:gutter="0"/>
          <w:pgNumType w:start="1"/>
          <w:cols w:space="720"/>
          <w:titlePg/>
          <w:docGrid w:linePitch="360" w:charSpace="-10650"/>
        </w:sectPr>
      </w:pPr>
    </w:p>
    <w:tbl>
      <w:tblPr>
        <w:tblW w:w="0" w:type="auto"/>
        <w:tblInd w:w="-106" w:type="dxa"/>
        <w:tblLayout w:type="fixed"/>
        <w:tblLook w:val="0000"/>
      </w:tblPr>
      <w:tblGrid>
        <w:gridCol w:w="4891"/>
        <w:gridCol w:w="4853"/>
        <w:gridCol w:w="5390"/>
      </w:tblGrid>
      <w:tr w:rsidR="003007A5" w:rsidRPr="004C725B" w:rsidTr="00437757">
        <w:tc>
          <w:tcPr>
            <w:tcW w:w="4891" w:type="dxa"/>
          </w:tcPr>
          <w:p w:rsidR="003007A5" w:rsidRPr="004C725B" w:rsidRDefault="003007A5" w:rsidP="0059364A">
            <w:pPr>
              <w:widowControl w:val="0"/>
              <w:suppressAutoHyphens/>
              <w:snapToGrid w:val="0"/>
              <w:spacing w:after="0"/>
              <w:ind w:firstLine="709"/>
              <w:jc w:val="right"/>
              <w:rPr>
                <w:rFonts w:ascii="Times New Roman" w:hAnsi="Times New Roman" w:cs="Times New Roman"/>
                <w:sz w:val="26"/>
                <w:szCs w:val="26"/>
                <w:lang w:eastAsia="zh-CN"/>
              </w:rPr>
            </w:pPr>
          </w:p>
        </w:tc>
        <w:tc>
          <w:tcPr>
            <w:tcW w:w="4853" w:type="dxa"/>
          </w:tcPr>
          <w:p w:rsidR="003007A5" w:rsidRPr="004C725B" w:rsidRDefault="003007A5" w:rsidP="0059364A">
            <w:pPr>
              <w:widowControl w:val="0"/>
              <w:suppressAutoHyphens/>
              <w:snapToGrid w:val="0"/>
              <w:spacing w:after="0"/>
              <w:ind w:firstLine="709"/>
              <w:jc w:val="right"/>
              <w:rPr>
                <w:rFonts w:ascii="Times New Roman" w:hAnsi="Times New Roman" w:cs="Times New Roman"/>
                <w:sz w:val="26"/>
                <w:szCs w:val="26"/>
                <w:lang w:eastAsia="zh-CN"/>
              </w:rPr>
            </w:pPr>
          </w:p>
        </w:tc>
        <w:tc>
          <w:tcPr>
            <w:tcW w:w="5390" w:type="dxa"/>
          </w:tcPr>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Приложение № 1</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bookmarkStart w:id="8" w:name="__DdeLink__860_1268808562"/>
            <w:r w:rsidRPr="004C725B">
              <w:rPr>
                <w:rFonts w:ascii="Times New Roman" w:hAnsi="Times New Roman" w:cs="Times New Roman"/>
                <w:lang w:eastAsia="zh-CN"/>
              </w:rPr>
              <w:t xml:space="preserve"> </w:t>
            </w:r>
            <w:bookmarkEnd w:id="8"/>
            <w:r w:rsidRPr="004C725B">
              <w:rPr>
                <w:rFonts w:ascii="Times New Roman" w:hAnsi="Times New Roman" w:cs="Times New Roman"/>
                <w:lang w:eastAsia="zh-CN"/>
              </w:rPr>
              <w:t>к Соглашению № ________ от _______</w:t>
            </w:r>
          </w:p>
          <w:p w:rsidR="003007A5" w:rsidRPr="004C725B" w:rsidRDefault="003007A5" w:rsidP="0059364A">
            <w:pPr>
              <w:widowControl w:val="0"/>
              <w:tabs>
                <w:tab w:val="left" w:pos="8041"/>
              </w:tabs>
              <w:suppressAutoHyphens/>
              <w:spacing w:after="0" w:line="360" w:lineRule="auto"/>
              <w:jc w:val="center"/>
              <w:rPr>
                <w:rFonts w:ascii="Times New Roman" w:hAnsi="Times New Roman" w:cs="Times New Roman"/>
                <w:sz w:val="26"/>
                <w:szCs w:val="26"/>
                <w:lang w:eastAsia="zh-CN"/>
              </w:rPr>
            </w:pPr>
          </w:p>
        </w:tc>
      </w:tr>
    </w:tbl>
    <w:p w:rsidR="003007A5" w:rsidRPr="004C725B" w:rsidRDefault="003007A5" w:rsidP="0059364A">
      <w:pPr>
        <w:widowControl w:val="0"/>
        <w:tabs>
          <w:tab w:val="left" w:pos="8080"/>
        </w:tabs>
        <w:suppressAutoHyphens/>
        <w:spacing w:after="0"/>
        <w:ind w:firstLine="709"/>
        <w:jc w:val="right"/>
        <w:rPr>
          <w:rFonts w:ascii="Times New Roman" w:hAnsi="Times New Roman" w:cs="Times New Roman"/>
          <w:b/>
          <w:bCs/>
          <w:sz w:val="26"/>
          <w:szCs w:val="26"/>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РЕЕСТР</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 xml:space="preserve">по обеспечению граждан твердым топливом </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по Дальнереченского городского округа за______квартал 20___ года</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rPr>
          <w:rFonts w:ascii="Times New Roman" w:hAnsi="Times New Roman" w:cs="Times New Roman"/>
          <w:lang w:eastAsia="zh-CN"/>
        </w:rPr>
      </w:pPr>
    </w:p>
    <w:tbl>
      <w:tblPr>
        <w:tblW w:w="0" w:type="auto"/>
        <w:tblInd w:w="-88" w:type="dxa"/>
        <w:tblLayout w:type="fixed"/>
        <w:tblCellMar>
          <w:left w:w="73" w:type="dxa"/>
        </w:tblCellMar>
        <w:tblLook w:val="0000"/>
      </w:tblPr>
      <w:tblGrid>
        <w:gridCol w:w="961"/>
        <w:gridCol w:w="4199"/>
        <w:gridCol w:w="1582"/>
        <w:gridCol w:w="1870"/>
        <w:gridCol w:w="1479"/>
        <w:gridCol w:w="1871"/>
        <w:gridCol w:w="1870"/>
        <w:gridCol w:w="1525"/>
      </w:tblGrid>
      <w:tr w:rsidR="003007A5" w:rsidRPr="004C725B" w:rsidTr="00437757">
        <w:trPr>
          <w:cantSplit/>
          <w:trHeight w:hRule="exact" w:val="2801"/>
        </w:trPr>
        <w:tc>
          <w:tcPr>
            <w:tcW w:w="961" w:type="dxa"/>
            <w:tcBorders>
              <w:top w:val="single" w:sz="4" w:space="0" w:color="000000"/>
              <w:left w:val="single" w:sz="4" w:space="0" w:color="000000"/>
              <w:bottom w:val="single" w:sz="4" w:space="0" w:color="000000"/>
            </w:tcBorders>
            <w:vAlign w:val="center"/>
          </w:tcPr>
          <w:p w:rsidR="003007A5" w:rsidRPr="004C725B" w:rsidRDefault="003007A5" w:rsidP="0059364A">
            <w:pPr>
              <w:widowControl w:val="0"/>
              <w:suppressAutoHyphens/>
              <w:spacing w:after="0"/>
              <w:jc w:val="center"/>
              <w:rPr>
                <w:rFonts w:ascii="Times New Roman" w:hAnsi="Times New Roman" w:cs="Times New Roman"/>
                <w:lang w:eastAsia="zh-CN"/>
              </w:rPr>
            </w:pPr>
            <w:r w:rsidRPr="004C725B">
              <w:rPr>
                <w:rFonts w:ascii="Times New Roman" w:hAnsi="Times New Roman" w:cs="Times New Roman"/>
                <w:lang w:eastAsia="zh-CN"/>
              </w:rPr>
              <w:t>№ п/п</w:t>
            </w:r>
          </w:p>
        </w:tc>
        <w:tc>
          <w:tcPr>
            <w:tcW w:w="4199" w:type="dxa"/>
            <w:tcBorders>
              <w:top w:val="single" w:sz="4" w:space="0" w:color="000000"/>
              <w:left w:val="single" w:sz="4" w:space="0" w:color="000000"/>
              <w:bottom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Перечень домохозяйств</w:t>
            </w:r>
            <w:r w:rsidRPr="004C725B">
              <w:rPr>
                <w:rFonts w:ascii="Times New Roman" w:hAnsi="Times New Roman" w:cs="Times New Roman"/>
                <w:lang w:eastAsia="zh-CN"/>
              </w:rPr>
              <w:br/>
              <w:t>(адрес)</w:t>
            </w:r>
          </w:p>
        </w:tc>
        <w:tc>
          <w:tcPr>
            <w:tcW w:w="1582" w:type="dxa"/>
            <w:tcBorders>
              <w:top w:val="single" w:sz="4" w:space="0" w:color="000000"/>
              <w:left w:val="single" w:sz="4" w:space="0" w:color="000000"/>
              <w:bottom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Дата продажи</w:t>
            </w:r>
          </w:p>
        </w:tc>
        <w:tc>
          <w:tcPr>
            <w:tcW w:w="1870" w:type="dxa"/>
            <w:tcBorders>
              <w:top w:val="single" w:sz="4" w:space="0" w:color="000000"/>
              <w:left w:val="single" w:sz="4" w:space="0" w:color="000000"/>
              <w:bottom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 xml:space="preserve">Площадь, отапливаемая печным отоплением, м </w:t>
            </w:r>
            <w:r w:rsidRPr="004C725B">
              <w:rPr>
                <w:rFonts w:ascii="Times New Roman" w:hAnsi="Times New Roman" w:cs="Times New Roman"/>
                <w:vertAlign w:val="superscript"/>
                <w:lang w:eastAsia="zh-CN"/>
              </w:rPr>
              <w:t>2</w:t>
            </w:r>
          </w:p>
        </w:tc>
        <w:tc>
          <w:tcPr>
            <w:tcW w:w="1479" w:type="dxa"/>
            <w:tcBorders>
              <w:top w:val="single" w:sz="4" w:space="0" w:color="000000"/>
              <w:left w:val="single" w:sz="4" w:space="0" w:color="000000"/>
              <w:bottom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 xml:space="preserve">Вид топлива </w:t>
            </w:r>
          </w:p>
        </w:tc>
        <w:tc>
          <w:tcPr>
            <w:tcW w:w="1871" w:type="dxa"/>
            <w:tcBorders>
              <w:top w:val="single" w:sz="4" w:space="0" w:color="000000"/>
              <w:left w:val="single" w:sz="4" w:space="0" w:color="000000"/>
              <w:bottom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Объем топлива, м</w:t>
            </w:r>
            <w:r w:rsidRPr="004C725B">
              <w:rPr>
                <w:rFonts w:ascii="Times New Roman" w:hAnsi="Times New Roman" w:cs="Times New Roman"/>
                <w:vertAlign w:val="superscript"/>
                <w:lang w:eastAsia="zh-CN"/>
              </w:rPr>
              <w:t xml:space="preserve">3 </w:t>
            </w:r>
            <w:r w:rsidRPr="004C725B">
              <w:rPr>
                <w:rFonts w:ascii="Times New Roman" w:hAnsi="Times New Roman" w:cs="Times New Roman"/>
                <w:lang w:eastAsia="zh-CN"/>
              </w:rPr>
              <w:t>*</w:t>
            </w:r>
          </w:p>
        </w:tc>
        <w:tc>
          <w:tcPr>
            <w:tcW w:w="1870" w:type="dxa"/>
            <w:tcBorders>
              <w:top w:val="single" w:sz="4" w:space="0" w:color="000000"/>
              <w:left w:val="single" w:sz="4" w:space="0" w:color="000000"/>
              <w:bottom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Минимальная цена по постановлению, руб.</w:t>
            </w:r>
          </w:p>
        </w:tc>
        <w:tc>
          <w:tcPr>
            <w:tcW w:w="1525" w:type="dxa"/>
            <w:tcBorders>
              <w:top w:val="single" w:sz="4" w:space="0" w:color="000000"/>
              <w:left w:val="single" w:sz="4" w:space="0" w:color="000000"/>
              <w:bottom w:val="single" w:sz="4" w:space="0" w:color="000000"/>
              <w:right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Розничная цена, руб.</w:t>
            </w:r>
          </w:p>
        </w:tc>
      </w:tr>
      <w:tr w:rsidR="003007A5" w:rsidRPr="004C725B" w:rsidTr="00437757">
        <w:tc>
          <w:tcPr>
            <w:tcW w:w="961"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4199"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582"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870"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479"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871"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870"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525" w:type="dxa"/>
            <w:tcBorders>
              <w:top w:val="single" w:sz="4" w:space="0" w:color="000000"/>
              <w:left w:val="single" w:sz="4" w:space="0" w:color="000000"/>
              <w:bottom w:val="single" w:sz="4" w:space="0" w:color="000000"/>
              <w:right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r>
      <w:tr w:rsidR="003007A5" w:rsidRPr="004C725B" w:rsidTr="00437757">
        <w:tc>
          <w:tcPr>
            <w:tcW w:w="961"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4199"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Итого</w:t>
            </w:r>
          </w:p>
        </w:tc>
        <w:tc>
          <w:tcPr>
            <w:tcW w:w="1582"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870"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479"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871"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870"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525" w:type="dxa"/>
            <w:tcBorders>
              <w:top w:val="single" w:sz="4" w:space="0" w:color="000000"/>
              <w:left w:val="single" w:sz="4" w:space="0" w:color="000000"/>
              <w:bottom w:val="single" w:sz="4" w:space="0" w:color="000000"/>
              <w:right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r>
    </w:tbl>
    <w:p w:rsidR="003007A5" w:rsidRPr="004C725B" w:rsidRDefault="003007A5" w:rsidP="0059364A">
      <w:pPr>
        <w:widowControl w:val="0"/>
        <w:suppressAutoHyphens/>
        <w:spacing w:after="0"/>
        <w:ind w:firstLine="709"/>
        <w:rPr>
          <w:rFonts w:ascii="Times New Roman" w:hAnsi="Times New Roman" w:cs="Times New Roman"/>
          <w:lang w:eastAsia="zh-CN"/>
        </w:rPr>
      </w:pPr>
    </w:p>
    <w:p w:rsidR="003007A5" w:rsidRPr="004C725B" w:rsidRDefault="003007A5" w:rsidP="0059364A">
      <w:pPr>
        <w:widowControl w:val="0"/>
        <w:suppressAutoHyphens/>
        <w:spacing w:after="0"/>
        <w:ind w:firstLine="709"/>
        <w:rPr>
          <w:rFonts w:ascii="Times New Roman" w:hAnsi="Times New Roman" w:cs="Times New Roman"/>
          <w:sz w:val="26"/>
          <w:szCs w:val="26"/>
          <w:lang w:eastAsia="zh-CN"/>
        </w:rPr>
      </w:pPr>
      <w:bookmarkStart w:id="9" w:name="_GoBack1"/>
      <w:bookmarkEnd w:id="9"/>
      <w:r w:rsidRPr="004C725B">
        <w:rPr>
          <w:rFonts w:ascii="Times New Roman" w:hAnsi="Times New Roman" w:cs="Times New Roman"/>
          <w:lang w:eastAsia="zh-CN"/>
        </w:rPr>
        <w:t>(*) - объем реализованного твердого топлива указывается со степенью точности: два знака после запятой.</w:t>
      </w:r>
    </w:p>
    <w:p w:rsidR="003007A5" w:rsidRPr="004C725B" w:rsidRDefault="003007A5" w:rsidP="0059364A">
      <w:pPr>
        <w:widowControl w:val="0"/>
        <w:suppressAutoHyphens/>
        <w:spacing w:after="0"/>
        <w:ind w:firstLine="709"/>
        <w:jc w:val="both"/>
        <w:rPr>
          <w:rFonts w:ascii="Times New Roman" w:hAnsi="Times New Roman" w:cs="Times New Roman"/>
          <w:lang w:eastAsia="zh-CN"/>
        </w:rPr>
      </w:pPr>
    </w:p>
    <w:p w:rsidR="003007A5" w:rsidRPr="004C725B" w:rsidRDefault="003007A5" w:rsidP="0059364A">
      <w:pPr>
        <w:widowControl w:val="0"/>
        <w:suppressAutoHyphens/>
        <w:spacing w:after="0"/>
        <w:ind w:firstLine="709"/>
        <w:jc w:val="both"/>
        <w:rPr>
          <w:rFonts w:ascii="Times New Roman" w:hAnsi="Times New Roman" w:cs="Times New Roman"/>
          <w:lang w:eastAsia="zh-CN"/>
        </w:rPr>
      </w:pPr>
    </w:p>
    <w:p w:rsidR="003007A5" w:rsidRPr="004C725B" w:rsidRDefault="003007A5" w:rsidP="0059364A">
      <w:pPr>
        <w:widowControl w:val="0"/>
        <w:suppressAutoHyphens/>
        <w:spacing w:after="0"/>
        <w:ind w:firstLine="709"/>
        <w:jc w:val="both"/>
        <w:rPr>
          <w:rFonts w:ascii="Times New Roman" w:hAnsi="Times New Roman" w:cs="Times New Roman"/>
          <w:b/>
          <w:bCs/>
          <w:lang w:eastAsia="zh-CN"/>
        </w:rPr>
      </w:pPr>
      <w:r w:rsidRPr="004C725B">
        <w:rPr>
          <w:rFonts w:ascii="Times New Roman" w:hAnsi="Times New Roman" w:cs="Times New Roman"/>
          <w:lang w:eastAsia="zh-CN"/>
        </w:rPr>
        <w:t>Руководитель организации     ______________                                 ____________________</w:t>
      </w:r>
    </w:p>
    <w:p w:rsidR="003007A5" w:rsidRPr="004C725B" w:rsidRDefault="003007A5" w:rsidP="0059364A">
      <w:pPr>
        <w:widowControl w:val="0"/>
        <w:tabs>
          <w:tab w:val="left" w:pos="8080"/>
        </w:tabs>
        <w:suppressAutoHyphens/>
        <w:spacing w:after="0"/>
        <w:ind w:firstLine="709"/>
        <w:jc w:val="both"/>
        <w:rPr>
          <w:rFonts w:ascii="Times New Roman" w:hAnsi="Times New Roman" w:cs="Times New Roman"/>
          <w:lang w:eastAsia="zh-CN"/>
        </w:rPr>
        <w:sectPr w:rsidR="003007A5" w:rsidRPr="004C725B">
          <w:headerReference w:type="default" r:id="rId10"/>
          <w:pgSz w:w="16838" w:h="11906" w:orient="landscape"/>
          <w:pgMar w:top="1134" w:right="1134" w:bottom="1134" w:left="1134" w:header="0" w:footer="720" w:gutter="0"/>
          <w:cols w:space="720"/>
          <w:docGrid w:linePitch="240" w:charSpace="-10650"/>
        </w:sectPr>
      </w:pPr>
      <w:r w:rsidRPr="004C725B">
        <w:rPr>
          <w:rFonts w:ascii="Times New Roman" w:hAnsi="Times New Roman" w:cs="Times New Roman"/>
          <w:b/>
          <w:bCs/>
          <w:lang w:eastAsia="zh-CN"/>
        </w:rPr>
        <w:t xml:space="preserve">                                 </w:t>
      </w:r>
      <w:r w:rsidRPr="004C725B">
        <w:rPr>
          <w:rFonts w:ascii="Times New Roman" w:hAnsi="Times New Roman" w:cs="Times New Roman"/>
          <w:lang w:eastAsia="zh-CN"/>
        </w:rPr>
        <w:t xml:space="preserve">       М.П.      подпись                                                           Ф.И.О.</w:t>
      </w:r>
    </w:p>
    <w:tbl>
      <w:tblPr>
        <w:tblW w:w="0" w:type="auto"/>
        <w:tblInd w:w="-53" w:type="dxa"/>
        <w:tblLayout w:type="fixed"/>
        <w:tblCellMar>
          <w:top w:w="55" w:type="dxa"/>
          <w:left w:w="55" w:type="dxa"/>
          <w:bottom w:w="55" w:type="dxa"/>
          <w:right w:w="55" w:type="dxa"/>
        </w:tblCellMar>
        <w:tblLook w:val="0000"/>
      </w:tblPr>
      <w:tblGrid>
        <w:gridCol w:w="4987"/>
        <w:gridCol w:w="4988"/>
      </w:tblGrid>
      <w:tr w:rsidR="003007A5" w:rsidRPr="004C725B" w:rsidTr="00437757">
        <w:tc>
          <w:tcPr>
            <w:tcW w:w="4987" w:type="dxa"/>
            <w:vAlign w:val="center"/>
          </w:tcPr>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 xml:space="preserve">    Форма </w:t>
            </w:r>
          </w:p>
        </w:tc>
        <w:tc>
          <w:tcPr>
            <w:tcW w:w="4988" w:type="dxa"/>
          </w:tcPr>
          <w:p w:rsidR="003007A5" w:rsidRPr="004C725B" w:rsidRDefault="003007A5" w:rsidP="0059364A">
            <w:pPr>
              <w:widowControl w:val="0"/>
              <w:suppressAutoHyphens/>
              <w:spacing w:after="0"/>
              <w:jc w:val="center"/>
              <w:rPr>
                <w:rFonts w:ascii="Times New Roman" w:hAnsi="Times New Roman" w:cs="Times New Roman"/>
                <w:lang w:eastAsia="zh-CN"/>
              </w:rPr>
            </w:pPr>
            <w:r w:rsidRPr="004C725B">
              <w:rPr>
                <w:rFonts w:ascii="Times New Roman" w:hAnsi="Times New Roman" w:cs="Times New Roman"/>
                <w:lang w:eastAsia="zh-CN"/>
              </w:rPr>
              <w:t>Приложение № 2</w:t>
            </w:r>
          </w:p>
          <w:p w:rsidR="003007A5" w:rsidRPr="004C725B" w:rsidRDefault="003007A5" w:rsidP="0059364A">
            <w:pPr>
              <w:widowControl w:val="0"/>
              <w:suppressAutoHyphens/>
              <w:spacing w:after="0"/>
              <w:jc w:val="center"/>
              <w:rPr>
                <w:rFonts w:ascii="Times New Roman" w:hAnsi="Times New Roman" w:cs="Times New Roman"/>
                <w:lang w:eastAsia="zh-CN"/>
              </w:rPr>
            </w:pPr>
            <w:bookmarkStart w:id="10" w:name="__DdeLink__860_12688085621"/>
            <w:r w:rsidRPr="004C725B">
              <w:rPr>
                <w:rFonts w:ascii="Times New Roman" w:hAnsi="Times New Roman" w:cs="Times New Roman"/>
                <w:lang w:eastAsia="zh-CN"/>
              </w:rPr>
              <w:t xml:space="preserve"> </w:t>
            </w:r>
            <w:bookmarkEnd w:id="10"/>
            <w:r w:rsidRPr="004C725B">
              <w:rPr>
                <w:rFonts w:ascii="Times New Roman" w:hAnsi="Times New Roman" w:cs="Times New Roman"/>
                <w:lang w:eastAsia="zh-CN"/>
              </w:rPr>
              <w:t>к Соглашению № ______ от _________</w:t>
            </w:r>
          </w:p>
        </w:tc>
      </w:tr>
    </w:tbl>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АКТ ПРИЕМА-ПЕРЕДАЧИ</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твердого топлива (дрова)</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г.Дальнереченск                                                                   от «___»_______20__ г.</w:t>
      </w:r>
    </w:p>
    <w:p w:rsidR="003007A5" w:rsidRPr="004C725B" w:rsidRDefault="003007A5" w:rsidP="0059364A">
      <w:pPr>
        <w:widowControl w:val="0"/>
        <w:suppressAutoHyphens/>
        <w:spacing w:after="0"/>
        <w:ind w:firstLine="709"/>
        <w:jc w:val="both"/>
        <w:rPr>
          <w:rFonts w:ascii="Times New Roman" w:hAnsi="Times New Roman" w:cs="Times New Roman"/>
          <w:lang w:eastAsia="zh-CN"/>
        </w:rPr>
      </w:pPr>
    </w:p>
    <w:p w:rsidR="003007A5" w:rsidRPr="004C725B" w:rsidRDefault="003007A5" w:rsidP="0059364A">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___________________________________________________________________________</w:t>
      </w:r>
      <w:r>
        <w:rPr>
          <w:rFonts w:ascii="Times New Roman" w:hAnsi="Times New Roman" w:cs="Times New Roman"/>
          <w:lang w:eastAsia="zh-CN"/>
        </w:rPr>
        <w:t>______</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наименование топливоснабжающей организации</w:t>
      </w:r>
    </w:p>
    <w:p w:rsidR="003007A5" w:rsidRPr="004C725B" w:rsidRDefault="003007A5" w:rsidP="0059364A">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поставило __________________________________________________________________</w:t>
      </w:r>
      <w:r>
        <w:rPr>
          <w:rFonts w:ascii="Times New Roman" w:hAnsi="Times New Roman" w:cs="Times New Roman"/>
          <w:lang w:eastAsia="zh-CN"/>
        </w:rPr>
        <w:t>______</w:t>
      </w:r>
    </w:p>
    <w:p w:rsidR="003007A5" w:rsidRPr="004C725B" w:rsidRDefault="003007A5" w:rsidP="0059364A">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xml:space="preserve">                                                                       (Ф.И.О)</w:t>
      </w:r>
    </w:p>
    <w:p w:rsidR="003007A5" w:rsidRPr="004C725B" w:rsidRDefault="003007A5" w:rsidP="0059364A">
      <w:pPr>
        <w:widowControl w:val="0"/>
        <w:suppressAutoHyphens/>
        <w:spacing w:after="0" w:line="360" w:lineRule="auto"/>
        <w:jc w:val="both"/>
        <w:rPr>
          <w:rFonts w:ascii="Times New Roman" w:hAnsi="Times New Roman" w:cs="Times New Roman"/>
          <w:lang w:eastAsia="zh-CN"/>
        </w:rPr>
      </w:pPr>
      <w:r w:rsidRPr="004C725B">
        <w:rPr>
          <w:rFonts w:ascii="Times New Roman" w:hAnsi="Times New Roman" w:cs="Times New Roman"/>
          <w:lang w:eastAsia="zh-CN"/>
        </w:rPr>
        <w:t>проживающему по адресу: ____________________________________________________</w:t>
      </w:r>
      <w:r>
        <w:rPr>
          <w:rFonts w:ascii="Times New Roman" w:hAnsi="Times New Roman" w:cs="Times New Roman"/>
          <w:lang w:eastAsia="zh-CN"/>
        </w:rPr>
        <w:t>______</w:t>
      </w:r>
    </w:p>
    <w:p w:rsidR="003007A5" w:rsidRPr="004C725B" w:rsidRDefault="003007A5" w:rsidP="0059364A">
      <w:pPr>
        <w:widowControl w:val="0"/>
        <w:suppressAutoHyphens/>
        <w:spacing w:after="0" w:line="360" w:lineRule="auto"/>
        <w:jc w:val="both"/>
        <w:rPr>
          <w:rFonts w:ascii="Times New Roman" w:hAnsi="Times New Roman" w:cs="Times New Roman"/>
          <w:lang w:eastAsia="zh-CN"/>
        </w:rPr>
      </w:pPr>
      <w:r w:rsidRPr="004C725B">
        <w:rPr>
          <w:rFonts w:ascii="Times New Roman" w:hAnsi="Times New Roman" w:cs="Times New Roman"/>
          <w:lang w:eastAsia="zh-CN"/>
        </w:rPr>
        <w:t>твердое топливо (дрова) в количестве * _________________________________куб.м.</w:t>
      </w:r>
    </w:p>
    <w:p w:rsidR="003007A5" w:rsidRPr="004C725B" w:rsidRDefault="003007A5" w:rsidP="0059364A">
      <w:pPr>
        <w:widowControl w:val="0"/>
        <w:suppressAutoHyphens/>
        <w:spacing w:after="0" w:line="360" w:lineRule="auto"/>
        <w:jc w:val="both"/>
        <w:rPr>
          <w:rFonts w:ascii="Times New Roman" w:hAnsi="Times New Roman" w:cs="Times New Roman"/>
          <w:lang w:eastAsia="zh-CN"/>
        </w:rPr>
      </w:pPr>
      <w:r w:rsidRPr="004C725B">
        <w:rPr>
          <w:rFonts w:ascii="Times New Roman" w:hAnsi="Times New Roman" w:cs="Times New Roman"/>
          <w:lang w:eastAsia="zh-CN"/>
        </w:rPr>
        <w:t>Раздел ниже заполняется покупателем твердого топлива (дров):</w:t>
      </w:r>
    </w:p>
    <w:p w:rsidR="003007A5" w:rsidRPr="004C725B" w:rsidRDefault="003007A5" w:rsidP="0059364A">
      <w:pPr>
        <w:widowControl w:val="0"/>
        <w:suppressAutoHyphens/>
        <w:spacing w:after="0" w:line="360" w:lineRule="auto"/>
        <w:jc w:val="both"/>
        <w:rPr>
          <w:rFonts w:ascii="Times New Roman" w:hAnsi="Times New Roman" w:cs="Times New Roman"/>
          <w:lang w:eastAsia="zh-CN"/>
        </w:rPr>
      </w:pPr>
      <w:r w:rsidRPr="004C725B">
        <w:rPr>
          <w:rFonts w:ascii="Times New Roman" w:hAnsi="Times New Roman" w:cs="Times New Roman"/>
          <w:lang w:eastAsia="zh-CN"/>
        </w:rPr>
        <w:t>Получил твердое топлива (дрова) в количестве ________________________ куб. м.</w:t>
      </w:r>
    </w:p>
    <w:p w:rsidR="003007A5" w:rsidRPr="004C725B" w:rsidRDefault="003007A5" w:rsidP="0059364A">
      <w:pPr>
        <w:widowControl w:val="0"/>
        <w:suppressAutoHyphens/>
        <w:spacing w:after="0" w:line="360" w:lineRule="auto"/>
        <w:jc w:val="both"/>
        <w:rPr>
          <w:rFonts w:ascii="Times New Roman" w:hAnsi="Times New Roman" w:cs="Times New Roman"/>
          <w:lang w:eastAsia="zh-CN"/>
        </w:rPr>
      </w:pPr>
      <w:r w:rsidRPr="004C725B">
        <w:rPr>
          <w:rFonts w:ascii="Times New Roman" w:hAnsi="Times New Roman" w:cs="Times New Roman"/>
          <w:lang w:eastAsia="zh-CN"/>
        </w:rPr>
        <w:t>Претензий к качеству твердого топлива (дров) не имею.</w:t>
      </w:r>
    </w:p>
    <w:p w:rsidR="003007A5" w:rsidRPr="004C725B" w:rsidRDefault="003007A5" w:rsidP="0059364A">
      <w:pPr>
        <w:widowControl w:val="0"/>
        <w:suppressAutoHyphens/>
        <w:spacing w:after="0" w:line="360" w:lineRule="auto"/>
        <w:ind w:firstLine="709"/>
        <w:jc w:val="both"/>
        <w:rPr>
          <w:rFonts w:ascii="Times New Roman" w:hAnsi="Times New Roman" w:cs="Times New Roman"/>
          <w:lang w:eastAsia="zh-CN"/>
        </w:rPr>
      </w:pPr>
    </w:p>
    <w:tbl>
      <w:tblPr>
        <w:tblW w:w="0" w:type="auto"/>
        <w:tblInd w:w="-53" w:type="dxa"/>
        <w:tblLayout w:type="fixed"/>
        <w:tblCellMar>
          <w:top w:w="55" w:type="dxa"/>
          <w:left w:w="55" w:type="dxa"/>
          <w:bottom w:w="55" w:type="dxa"/>
          <w:right w:w="55" w:type="dxa"/>
        </w:tblCellMar>
        <w:tblLook w:val="0000"/>
      </w:tblPr>
      <w:tblGrid>
        <w:gridCol w:w="4936"/>
        <w:gridCol w:w="5039"/>
      </w:tblGrid>
      <w:tr w:rsidR="003007A5" w:rsidRPr="004C725B" w:rsidTr="00437757">
        <w:tc>
          <w:tcPr>
            <w:tcW w:w="4936" w:type="dxa"/>
          </w:tcPr>
          <w:p w:rsidR="003007A5" w:rsidRPr="004C725B" w:rsidRDefault="003007A5" w:rsidP="0059364A">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Топливоснабжающая организация:</w:t>
            </w:r>
          </w:p>
          <w:p w:rsidR="003007A5" w:rsidRPr="004C725B" w:rsidRDefault="003007A5" w:rsidP="0059364A">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_____________________</w:t>
            </w:r>
          </w:p>
          <w:p w:rsidR="003007A5" w:rsidRPr="004C725B" w:rsidRDefault="003007A5" w:rsidP="0059364A">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м.п.</w:t>
            </w:r>
          </w:p>
        </w:tc>
        <w:tc>
          <w:tcPr>
            <w:tcW w:w="5039" w:type="dxa"/>
          </w:tcPr>
          <w:p w:rsidR="003007A5" w:rsidRPr="004C725B" w:rsidRDefault="003007A5" w:rsidP="0059364A">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Покупатель:</w:t>
            </w:r>
          </w:p>
          <w:p w:rsidR="003007A5" w:rsidRPr="004C725B" w:rsidRDefault="003007A5" w:rsidP="0059364A">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_____________________/расшифровка подписи/</w:t>
            </w:r>
          </w:p>
          <w:p w:rsidR="003007A5" w:rsidRPr="004C725B" w:rsidRDefault="003007A5" w:rsidP="0059364A">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xml:space="preserve">      </w:t>
            </w:r>
          </w:p>
        </w:tc>
      </w:tr>
    </w:tbl>
    <w:p w:rsidR="003007A5" w:rsidRPr="004C725B" w:rsidRDefault="003007A5" w:rsidP="0059364A">
      <w:pPr>
        <w:widowControl w:val="0"/>
        <w:suppressAutoHyphens/>
        <w:spacing w:after="0" w:line="360" w:lineRule="auto"/>
        <w:ind w:firstLine="709"/>
        <w:jc w:val="both"/>
        <w:rPr>
          <w:rFonts w:ascii="Times New Roman" w:hAnsi="Times New Roman" w:cs="Times New Roman"/>
          <w:sz w:val="26"/>
          <w:szCs w:val="26"/>
          <w:lang w:eastAsia="zh-CN"/>
        </w:rPr>
      </w:pPr>
    </w:p>
    <w:p w:rsidR="003007A5" w:rsidRPr="004C725B" w:rsidRDefault="003007A5" w:rsidP="0059364A">
      <w:pPr>
        <w:widowControl w:val="0"/>
        <w:suppressAutoHyphens/>
        <w:spacing w:after="0" w:line="360" w:lineRule="auto"/>
        <w:ind w:firstLine="709"/>
        <w:jc w:val="both"/>
        <w:rPr>
          <w:rFonts w:ascii="Times New Roman" w:hAnsi="Times New Roman" w:cs="Times New Roman"/>
          <w:sz w:val="26"/>
          <w:szCs w:val="26"/>
          <w:lang w:eastAsia="zh-CN"/>
        </w:rPr>
      </w:pPr>
    </w:p>
    <w:p w:rsidR="003007A5" w:rsidRPr="004C725B" w:rsidRDefault="003007A5" w:rsidP="0059364A">
      <w:pPr>
        <w:widowControl w:val="0"/>
        <w:suppressAutoHyphens/>
        <w:spacing w:after="0"/>
        <w:ind w:firstLine="709"/>
        <w:jc w:val="both"/>
        <w:rPr>
          <w:rFonts w:ascii="Times New Roman" w:hAnsi="Times New Roman" w:cs="Times New Roman"/>
          <w:sz w:val="26"/>
          <w:szCs w:val="26"/>
          <w:lang w:eastAsia="zh-CN"/>
        </w:rPr>
      </w:pPr>
      <w:r w:rsidRPr="004C725B">
        <w:rPr>
          <w:rFonts w:ascii="Times New Roman" w:hAnsi="Times New Roman" w:cs="Times New Roman"/>
          <w:lang w:eastAsia="zh-CN"/>
        </w:rPr>
        <w:t>Примечание: * объем фактически поставленного (полученного) гражданином твердого топлива (дров) указывается со степенью точности: два знака после запятой.</w:t>
      </w:r>
    </w:p>
    <w:p w:rsidR="003007A5" w:rsidRPr="004C725B" w:rsidRDefault="003007A5" w:rsidP="0059364A">
      <w:pPr>
        <w:widowControl w:val="0"/>
        <w:suppressAutoHyphens/>
        <w:autoSpaceDE w:val="0"/>
        <w:spacing w:after="0"/>
        <w:ind w:firstLine="709"/>
        <w:jc w:val="center"/>
        <w:rPr>
          <w:rFonts w:ascii="Times New Roman" w:hAnsi="Times New Roman" w:cs="Times New Roman"/>
          <w:sz w:val="20"/>
          <w:szCs w:val="20"/>
        </w:rPr>
      </w:pPr>
    </w:p>
    <w:p w:rsidR="003007A5" w:rsidRPr="004C725B" w:rsidRDefault="003007A5" w:rsidP="00E3513A">
      <w:pPr>
        <w:ind w:firstLine="720"/>
        <w:jc w:val="both"/>
        <w:rPr>
          <w:rFonts w:ascii="Times New Roman" w:hAnsi="Times New Roman" w:cs="Times New Roman"/>
          <w:sz w:val="28"/>
          <w:szCs w:val="28"/>
        </w:rPr>
      </w:pPr>
    </w:p>
    <w:sectPr w:rsidR="003007A5" w:rsidRPr="004C725B" w:rsidSect="002A6F3A">
      <w:pgSz w:w="11906" w:h="16838"/>
      <w:pgMar w:top="1134" w:right="74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7A5" w:rsidRDefault="003007A5">
      <w:r>
        <w:separator/>
      </w:r>
    </w:p>
  </w:endnote>
  <w:endnote w:type="continuationSeparator" w:id="0">
    <w:p w:rsidR="003007A5" w:rsidRDefault="003007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7A5" w:rsidRDefault="003007A5">
      <w:r>
        <w:separator/>
      </w:r>
    </w:p>
  </w:footnote>
  <w:footnote w:type="continuationSeparator" w:id="0">
    <w:p w:rsidR="003007A5" w:rsidRDefault="003007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A5" w:rsidRDefault="003007A5">
    <w:pPr>
      <w:pStyle w:val="Header"/>
    </w:pPr>
  </w:p>
  <w:p w:rsidR="003007A5" w:rsidRDefault="003007A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A5" w:rsidRDefault="003007A5">
    <w:pPr>
      <w:pStyle w:val="Header"/>
    </w:pPr>
  </w:p>
  <w:p w:rsidR="003007A5" w:rsidRDefault="003007A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A5" w:rsidRDefault="003007A5">
    <w:pPr>
      <w:pStyle w:val="Header"/>
      <w:jc w:val="center"/>
    </w:pPr>
    <w:fldSimple w:instr=" PAGE ">
      <w:r>
        <w:rPr>
          <w:noProof/>
        </w:rPr>
        <w:t>20</w:t>
      </w:r>
    </w:fldSimple>
  </w:p>
  <w:p w:rsidR="003007A5" w:rsidRDefault="003007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b/>
        <w:bCs/>
        <w:i w:val="0"/>
        <w:iCs w:val="0"/>
        <w:caps w:val="0"/>
        <w:smallCaps w:val="0"/>
        <w:strike w:val="0"/>
        <w:dstrike w:val="0"/>
        <w:color w:val="000000"/>
        <w:spacing w:val="0"/>
        <w:w w:val="100"/>
        <w:sz w:val="22"/>
        <w:szCs w:val="22"/>
        <w:u w:val="none"/>
      </w:rPr>
    </w:lvl>
    <w:lvl w:ilvl="1">
      <w:start w:val="1"/>
      <w:numFmt w:val="decimal"/>
      <w:lvlText w:val="%1.%2."/>
      <w:lvlJc w:val="left"/>
      <w:pPr>
        <w:tabs>
          <w:tab w:val="num" w:pos="0"/>
        </w:tabs>
        <w:ind w:left="1080" w:hanging="360"/>
      </w:pPr>
      <w:rPr>
        <w:rFonts w:eastAsia="Times New Roman"/>
        <w:b w:val="0"/>
        <w:bCs w:val="0"/>
        <w:i w:val="0"/>
        <w:iCs w:val="0"/>
        <w:caps w:val="0"/>
        <w:smallCaps w:val="0"/>
        <w:strike w:val="0"/>
        <w:dstrike w:val="0"/>
        <w:color w:val="000000"/>
        <w:spacing w:val="0"/>
        <w:w w:val="100"/>
        <w:sz w:val="22"/>
        <w:szCs w:val="22"/>
        <w:u w:val="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BA307E"/>
    <w:multiLevelType w:val="multilevel"/>
    <w:tmpl w:val="DA544FE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4F9"/>
    <w:rsid w:val="00006CE9"/>
    <w:rsid w:val="00017465"/>
    <w:rsid w:val="0006491C"/>
    <w:rsid w:val="00075A46"/>
    <w:rsid w:val="0008130E"/>
    <w:rsid w:val="000F7274"/>
    <w:rsid w:val="001163C6"/>
    <w:rsid w:val="00116FB5"/>
    <w:rsid w:val="00120AF7"/>
    <w:rsid w:val="00121BFD"/>
    <w:rsid w:val="00131CCC"/>
    <w:rsid w:val="00137307"/>
    <w:rsid w:val="00165487"/>
    <w:rsid w:val="001A4E89"/>
    <w:rsid w:val="00206C4C"/>
    <w:rsid w:val="00221DAD"/>
    <w:rsid w:val="00230FFE"/>
    <w:rsid w:val="00232E90"/>
    <w:rsid w:val="00234E23"/>
    <w:rsid w:val="0023571B"/>
    <w:rsid w:val="0029593E"/>
    <w:rsid w:val="002A6F3A"/>
    <w:rsid w:val="002B7546"/>
    <w:rsid w:val="002E62BB"/>
    <w:rsid w:val="002F043E"/>
    <w:rsid w:val="003007A5"/>
    <w:rsid w:val="00317E3B"/>
    <w:rsid w:val="0033635B"/>
    <w:rsid w:val="00365DBA"/>
    <w:rsid w:val="003714C9"/>
    <w:rsid w:val="00395EE5"/>
    <w:rsid w:val="003B158E"/>
    <w:rsid w:val="003C3875"/>
    <w:rsid w:val="003C48BB"/>
    <w:rsid w:val="003C67FE"/>
    <w:rsid w:val="003E7EB1"/>
    <w:rsid w:val="003F095A"/>
    <w:rsid w:val="00437757"/>
    <w:rsid w:val="00455474"/>
    <w:rsid w:val="004A0BCD"/>
    <w:rsid w:val="004C725B"/>
    <w:rsid w:val="00540EBC"/>
    <w:rsid w:val="005538FC"/>
    <w:rsid w:val="00555141"/>
    <w:rsid w:val="005734F9"/>
    <w:rsid w:val="0058776A"/>
    <w:rsid w:val="0059364A"/>
    <w:rsid w:val="005C3BC6"/>
    <w:rsid w:val="005C45DA"/>
    <w:rsid w:val="005D7E9D"/>
    <w:rsid w:val="006140F2"/>
    <w:rsid w:val="00653378"/>
    <w:rsid w:val="00653EA0"/>
    <w:rsid w:val="006616A5"/>
    <w:rsid w:val="00665C14"/>
    <w:rsid w:val="00671761"/>
    <w:rsid w:val="0069411E"/>
    <w:rsid w:val="006A3B00"/>
    <w:rsid w:val="006B0F6E"/>
    <w:rsid w:val="006B7199"/>
    <w:rsid w:val="006B7C90"/>
    <w:rsid w:val="006C1BAB"/>
    <w:rsid w:val="00757334"/>
    <w:rsid w:val="007A13F4"/>
    <w:rsid w:val="007C6DB6"/>
    <w:rsid w:val="00800DFF"/>
    <w:rsid w:val="008077AE"/>
    <w:rsid w:val="008646BB"/>
    <w:rsid w:val="0087026C"/>
    <w:rsid w:val="0087753C"/>
    <w:rsid w:val="00883768"/>
    <w:rsid w:val="00897D78"/>
    <w:rsid w:val="008A0E9A"/>
    <w:rsid w:val="008B0582"/>
    <w:rsid w:val="008C26F0"/>
    <w:rsid w:val="008F25F8"/>
    <w:rsid w:val="008F5750"/>
    <w:rsid w:val="009637EA"/>
    <w:rsid w:val="00975245"/>
    <w:rsid w:val="009A439D"/>
    <w:rsid w:val="009D409F"/>
    <w:rsid w:val="009D7C4C"/>
    <w:rsid w:val="00A0721B"/>
    <w:rsid w:val="00A16B5B"/>
    <w:rsid w:val="00A241EF"/>
    <w:rsid w:val="00A4703A"/>
    <w:rsid w:val="00A51DA4"/>
    <w:rsid w:val="00A57B20"/>
    <w:rsid w:val="00A81EFB"/>
    <w:rsid w:val="00AA552F"/>
    <w:rsid w:val="00AB1F52"/>
    <w:rsid w:val="00AD25AD"/>
    <w:rsid w:val="00AE6F1A"/>
    <w:rsid w:val="00AF1761"/>
    <w:rsid w:val="00B0708C"/>
    <w:rsid w:val="00B50CD2"/>
    <w:rsid w:val="00B66A15"/>
    <w:rsid w:val="00B76FF5"/>
    <w:rsid w:val="00B90A96"/>
    <w:rsid w:val="00BB1005"/>
    <w:rsid w:val="00BD045D"/>
    <w:rsid w:val="00BD7174"/>
    <w:rsid w:val="00BD72D5"/>
    <w:rsid w:val="00BE512E"/>
    <w:rsid w:val="00BF29FE"/>
    <w:rsid w:val="00C12A92"/>
    <w:rsid w:val="00C45D61"/>
    <w:rsid w:val="00C51707"/>
    <w:rsid w:val="00C66EC0"/>
    <w:rsid w:val="00C959FB"/>
    <w:rsid w:val="00CB1BA5"/>
    <w:rsid w:val="00CB5138"/>
    <w:rsid w:val="00CC57BD"/>
    <w:rsid w:val="00CD7FBC"/>
    <w:rsid w:val="00CF0A5D"/>
    <w:rsid w:val="00D171E9"/>
    <w:rsid w:val="00D411D5"/>
    <w:rsid w:val="00D548F1"/>
    <w:rsid w:val="00DB0674"/>
    <w:rsid w:val="00DC084E"/>
    <w:rsid w:val="00DC69E2"/>
    <w:rsid w:val="00DE0AE1"/>
    <w:rsid w:val="00DE4217"/>
    <w:rsid w:val="00DF0D14"/>
    <w:rsid w:val="00DF2087"/>
    <w:rsid w:val="00E16C1E"/>
    <w:rsid w:val="00E34142"/>
    <w:rsid w:val="00E3513A"/>
    <w:rsid w:val="00E502AA"/>
    <w:rsid w:val="00E562EC"/>
    <w:rsid w:val="00E71C6A"/>
    <w:rsid w:val="00EA519C"/>
    <w:rsid w:val="00ED45C4"/>
    <w:rsid w:val="00F16F97"/>
    <w:rsid w:val="00F21F5B"/>
    <w:rsid w:val="00F3240C"/>
    <w:rsid w:val="00F34105"/>
    <w:rsid w:val="00F447C0"/>
    <w:rsid w:val="00F96FCE"/>
    <w:rsid w:val="00FA720D"/>
    <w:rsid w:val="00FB4D24"/>
    <w:rsid w:val="00FC0F1C"/>
    <w:rsid w:val="00FF3E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76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734F9"/>
    <w:rPr>
      <w:color w:val="auto"/>
      <w:u w:val="none"/>
      <w:effect w:val="none"/>
      <w:shd w:val="clear" w:color="auto" w:fill="auto"/>
    </w:rPr>
  </w:style>
  <w:style w:type="character" w:styleId="Strong">
    <w:name w:val="Strong"/>
    <w:basedOn w:val="DefaultParagraphFont"/>
    <w:uiPriority w:val="99"/>
    <w:qFormat/>
    <w:rsid w:val="005734F9"/>
    <w:rPr>
      <w:b/>
      <w:bCs/>
    </w:rPr>
  </w:style>
  <w:style w:type="paragraph" w:styleId="NormalWeb">
    <w:name w:val="Normal (Web)"/>
    <w:basedOn w:val="Normal"/>
    <w:uiPriority w:val="99"/>
    <w:rsid w:val="005734F9"/>
    <w:pPr>
      <w:spacing w:after="15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5734F9"/>
    <w:pPr>
      <w:spacing w:after="0" w:line="240" w:lineRule="auto"/>
    </w:pPr>
    <w:rPr>
      <w:rFonts w:ascii="Tahoma" w:hAnsi="Tahoma" w:cs="Tahoma"/>
      <w:sz w:val="16"/>
      <w:szCs w:val="16"/>
      <w:lang w:eastAsia="ru-RU"/>
    </w:rPr>
  </w:style>
  <w:style w:type="character" w:customStyle="1" w:styleId="BalloonTextChar">
    <w:name w:val="Balloon Text Char"/>
    <w:basedOn w:val="DefaultParagraphFont"/>
    <w:link w:val="BalloonText"/>
    <w:uiPriority w:val="99"/>
    <w:semiHidden/>
    <w:locked/>
    <w:rsid w:val="005734F9"/>
    <w:rPr>
      <w:rFonts w:ascii="Tahoma" w:hAnsi="Tahoma" w:cs="Tahoma"/>
      <w:sz w:val="16"/>
      <w:szCs w:val="16"/>
    </w:rPr>
  </w:style>
  <w:style w:type="paragraph" w:styleId="Header">
    <w:name w:val="header"/>
    <w:basedOn w:val="Normal"/>
    <w:link w:val="HeaderChar"/>
    <w:uiPriority w:val="99"/>
    <w:rsid w:val="004C725B"/>
    <w:pPr>
      <w:tabs>
        <w:tab w:val="center" w:pos="4677"/>
        <w:tab w:val="right" w:pos="9355"/>
      </w:tabs>
      <w:spacing w:after="0" w:line="240" w:lineRule="auto"/>
    </w:pPr>
    <w:rPr>
      <w:rFonts w:ascii="Times New Roman" w:hAnsi="Times New Roman" w:cs="Times New Roman"/>
      <w:sz w:val="24"/>
      <w:szCs w:val="24"/>
      <w:lang w:eastAsia="ar-SA"/>
    </w:rPr>
  </w:style>
  <w:style w:type="character" w:customStyle="1" w:styleId="HeaderChar">
    <w:name w:val="Header Char"/>
    <w:basedOn w:val="DefaultParagraphFont"/>
    <w:link w:val="Header"/>
    <w:uiPriority w:val="99"/>
    <w:semiHidden/>
    <w:locked/>
    <w:rsid w:val="004C725B"/>
    <w:rPr>
      <w:sz w:val="24"/>
      <w:szCs w:val="24"/>
      <w:lang w:val="ru-RU" w:eastAsia="ar-SA" w:bidi="ar-SA"/>
    </w:rPr>
  </w:style>
  <w:style w:type="paragraph" w:customStyle="1" w:styleId="ConsPlusTitle">
    <w:name w:val="ConsPlusTitle"/>
    <w:uiPriority w:val="99"/>
    <w:rsid w:val="004C725B"/>
    <w:pPr>
      <w:widowControl w:val="0"/>
      <w:autoSpaceDE w:val="0"/>
      <w:autoSpaceDN w:val="0"/>
      <w:adjustRightInd w:val="0"/>
    </w:pPr>
    <w:rPr>
      <w:rFonts w:cs="Calibri"/>
      <w:b/>
      <w:bCs/>
    </w:rPr>
  </w:style>
  <w:style w:type="paragraph" w:styleId="Footer">
    <w:name w:val="footer"/>
    <w:basedOn w:val="Normal"/>
    <w:link w:val="FooterChar"/>
    <w:uiPriority w:val="99"/>
    <w:rsid w:val="004C725B"/>
    <w:pPr>
      <w:tabs>
        <w:tab w:val="center" w:pos="4677"/>
        <w:tab w:val="right" w:pos="9355"/>
      </w:tabs>
    </w:pPr>
  </w:style>
  <w:style w:type="character" w:customStyle="1" w:styleId="FooterChar">
    <w:name w:val="Footer Char"/>
    <w:basedOn w:val="DefaultParagraphFont"/>
    <w:link w:val="Footer"/>
    <w:uiPriority w:val="99"/>
    <w:semiHidden/>
    <w:rsid w:val="009C379B"/>
    <w:rPr>
      <w:rFonts w:cs="Calibri"/>
      <w:lang w:eastAsia="en-US"/>
    </w:rPr>
  </w:style>
</w:styles>
</file>

<file path=word/webSettings.xml><?xml version="1.0" encoding="utf-8"?>
<w:webSettings xmlns:r="http://schemas.openxmlformats.org/officeDocument/2006/relationships" xmlns:w="http://schemas.openxmlformats.org/wordprocessingml/2006/main">
  <w:divs>
    <w:div w:id="86779707">
      <w:marLeft w:val="0"/>
      <w:marRight w:val="0"/>
      <w:marTop w:val="0"/>
      <w:marBottom w:val="0"/>
      <w:divBdr>
        <w:top w:val="none" w:sz="0" w:space="0" w:color="auto"/>
        <w:left w:val="none" w:sz="0" w:space="0" w:color="auto"/>
        <w:bottom w:val="none" w:sz="0" w:space="0" w:color="auto"/>
        <w:right w:val="none" w:sz="0" w:space="0" w:color="auto"/>
      </w:divBdr>
      <w:divsChild>
        <w:div w:id="86779705">
          <w:marLeft w:val="0"/>
          <w:marRight w:val="0"/>
          <w:marTop w:val="0"/>
          <w:marBottom w:val="0"/>
          <w:divBdr>
            <w:top w:val="none" w:sz="0" w:space="0" w:color="auto"/>
            <w:left w:val="none" w:sz="0" w:space="0" w:color="auto"/>
            <w:bottom w:val="none" w:sz="0" w:space="0" w:color="auto"/>
            <w:right w:val="none" w:sz="0" w:space="0" w:color="auto"/>
          </w:divBdr>
          <w:divsChild>
            <w:div w:id="86779709">
              <w:marLeft w:val="0"/>
              <w:marRight w:val="0"/>
              <w:marTop w:val="300"/>
              <w:marBottom w:val="0"/>
              <w:divBdr>
                <w:top w:val="none" w:sz="0" w:space="0" w:color="auto"/>
                <w:left w:val="none" w:sz="0" w:space="0" w:color="auto"/>
                <w:bottom w:val="none" w:sz="0" w:space="0" w:color="auto"/>
                <w:right w:val="none" w:sz="0" w:space="0" w:color="auto"/>
              </w:divBdr>
              <w:divsChild>
                <w:div w:id="86779703">
                  <w:marLeft w:val="0"/>
                  <w:marRight w:val="0"/>
                  <w:marTop w:val="0"/>
                  <w:marBottom w:val="0"/>
                  <w:divBdr>
                    <w:top w:val="none" w:sz="0" w:space="0" w:color="auto"/>
                    <w:left w:val="none" w:sz="0" w:space="0" w:color="auto"/>
                    <w:bottom w:val="none" w:sz="0" w:space="0" w:color="auto"/>
                    <w:right w:val="none" w:sz="0" w:space="0" w:color="auto"/>
                  </w:divBdr>
                  <w:divsChild>
                    <w:div w:id="86779701">
                      <w:marLeft w:val="-225"/>
                      <w:marRight w:val="-225"/>
                      <w:marTop w:val="0"/>
                      <w:marBottom w:val="0"/>
                      <w:divBdr>
                        <w:top w:val="none" w:sz="0" w:space="0" w:color="auto"/>
                        <w:left w:val="none" w:sz="0" w:space="0" w:color="auto"/>
                        <w:bottom w:val="none" w:sz="0" w:space="0" w:color="auto"/>
                        <w:right w:val="none" w:sz="0" w:space="0" w:color="auto"/>
                      </w:divBdr>
                      <w:divsChild>
                        <w:div w:id="86779704">
                          <w:marLeft w:val="0"/>
                          <w:marRight w:val="0"/>
                          <w:marTop w:val="0"/>
                          <w:marBottom w:val="0"/>
                          <w:divBdr>
                            <w:top w:val="none" w:sz="0" w:space="0" w:color="auto"/>
                            <w:left w:val="none" w:sz="0" w:space="0" w:color="auto"/>
                            <w:bottom w:val="none" w:sz="0" w:space="0" w:color="auto"/>
                            <w:right w:val="none" w:sz="0" w:space="0" w:color="auto"/>
                          </w:divBdr>
                          <w:divsChild>
                            <w:div w:id="86779710">
                              <w:marLeft w:val="0"/>
                              <w:marRight w:val="0"/>
                              <w:marTop w:val="0"/>
                              <w:marBottom w:val="300"/>
                              <w:divBdr>
                                <w:top w:val="none" w:sz="0" w:space="0" w:color="auto"/>
                                <w:left w:val="none" w:sz="0" w:space="0" w:color="auto"/>
                                <w:bottom w:val="none" w:sz="0" w:space="0" w:color="auto"/>
                                <w:right w:val="none" w:sz="0" w:space="0" w:color="auto"/>
                              </w:divBdr>
                              <w:divsChild>
                                <w:div w:id="86779708">
                                  <w:marLeft w:val="0"/>
                                  <w:marRight w:val="0"/>
                                  <w:marTop w:val="0"/>
                                  <w:marBottom w:val="0"/>
                                  <w:divBdr>
                                    <w:top w:val="none" w:sz="0" w:space="0" w:color="auto"/>
                                    <w:left w:val="none" w:sz="0" w:space="0" w:color="auto"/>
                                    <w:bottom w:val="none" w:sz="0" w:space="0" w:color="auto"/>
                                    <w:right w:val="none" w:sz="0" w:space="0" w:color="auto"/>
                                  </w:divBdr>
                                  <w:divsChild>
                                    <w:div w:id="86779706">
                                      <w:marLeft w:val="0"/>
                                      <w:marRight w:val="0"/>
                                      <w:marTop w:val="0"/>
                                      <w:marBottom w:val="300"/>
                                      <w:divBdr>
                                        <w:top w:val="single" w:sz="6" w:space="15" w:color="DDDDDD"/>
                                        <w:left w:val="single" w:sz="6" w:space="8" w:color="DDDDDD"/>
                                        <w:bottom w:val="single" w:sz="6" w:space="15" w:color="DDDDDD"/>
                                        <w:right w:val="single" w:sz="6" w:space="8" w:color="DDDDDD"/>
                                      </w:divBdr>
                                      <w:divsChild>
                                        <w:div w:id="867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511</TotalTime>
  <Pages>21</Pages>
  <Words>5647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adm18</dc:creator>
  <cp:keywords/>
  <dc:description/>
  <cp:lastModifiedBy>adm16</cp:lastModifiedBy>
  <cp:revision>28</cp:revision>
  <cp:lastPrinted>2019-11-18T07:22:00Z</cp:lastPrinted>
  <dcterms:created xsi:type="dcterms:W3CDTF">2019-11-11T07:29:00Z</dcterms:created>
  <dcterms:modified xsi:type="dcterms:W3CDTF">2019-11-19T04:44:00Z</dcterms:modified>
</cp:coreProperties>
</file>