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70" w:rsidRDefault="003B51EC" w:rsidP="003F139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F9782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BB654F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594995" cy="681355"/>
            <wp:effectExtent l="19050" t="0" r="0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                                 </w:t>
      </w:r>
    </w:p>
    <w:p w:rsidR="00C52770" w:rsidRPr="0010027A" w:rsidRDefault="00C52770" w:rsidP="005C061E">
      <w:pPr>
        <w:tabs>
          <w:tab w:val="left" w:pos="8820"/>
        </w:tabs>
        <w:spacing w:line="360" w:lineRule="auto"/>
        <w:jc w:val="center"/>
        <w:rPr>
          <w:b/>
          <w:sz w:val="16"/>
          <w:szCs w:val="16"/>
        </w:rPr>
      </w:pPr>
    </w:p>
    <w:p w:rsidR="00C52770" w:rsidRDefault="00C52770" w:rsidP="003F1398">
      <w:pPr>
        <w:tabs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52770" w:rsidRDefault="00C52770" w:rsidP="005C061E">
      <w:pPr>
        <w:tabs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ГОРОДСКОГО ОКРУГА</w:t>
      </w:r>
    </w:p>
    <w:p w:rsidR="00C52770" w:rsidRDefault="003F1398" w:rsidP="005C061E">
      <w:pPr>
        <w:tabs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52770">
        <w:rPr>
          <w:b/>
          <w:sz w:val="28"/>
          <w:szCs w:val="28"/>
        </w:rPr>
        <w:t>ПРИМОРСКОГО  КРАЯ</w:t>
      </w:r>
    </w:p>
    <w:p w:rsidR="00C52770" w:rsidRPr="0010027A" w:rsidRDefault="00C52770" w:rsidP="005C061E">
      <w:pPr>
        <w:tabs>
          <w:tab w:val="left" w:pos="8820"/>
        </w:tabs>
        <w:spacing w:line="360" w:lineRule="auto"/>
        <w:jc w:val="center"/>
        <w:rPr>
          <w:b/>
          <w:sz w:val="20"/>
        </w:rPr>
      </w:pPr>
    </w:p>
    <w:p w:rsidR="00C52770" w:rsidRPr="00D5225E" w:rsidRDefault="00E057D0" w:rsidP="00E057D0">
      <w:pPr>
        <w:tabs>
          <w:tab w:val="left" w:pos="1200"/>
          <w:tab w:val="center" w:pos="5201"/>
          <w:tab w:val="left" w:pos="8820"/>
        </w:tabs>
        <w:spacing w:line="360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</w:t>
      </w:r>
      <w:r w:rsidR="00D5225E">
        <w:rPr>
          <w:sz w:val="28"/>
          <w:szCs w:val="28"/>
        </w:rPr>
        <w:t xml:space="preserve">  </w:t>
      </w:r>
      <w:r w:rsidR="00C52770" w:rsidRPr="00835922">
        <w:rPr>
          <w:sz w:val="28"/>
          <w:szCs w:val="28"/>
        </w:rPr>
        <w:t>ПОСТАНОВЛЕНИ</w:t>
      </w:r>
      <w:r w:rsidR="00C52770">
        <w:rPr>
          <w:sz w:val="28"/>
          <w:szCs w:val="28"/>
        </w:rPr>
        <w:t>Е</w:t>
      </w:r>
      <w:r w:rsidR="00D5225E">
        <w:rPr>
          <w:sz w:val="28"/>
          <w:szCs w:val="28"/>
        </w:rPr>
        <w:t xml:space="preserve">                  </w:t>
      </w:r>
    </w:p>
    <w:p w:rsidR="00C52770" w:rsidRPr="0010027A" w:rsidRDefault="00C52770" w:rsidP="005C061E">
      <w:pPr>
        <w:spacing w:line="360" w:lineRule="auto"/>
        <w:jc w:val="center"/>
        <w:rPr>
          <w:sz w:val="20"/>
        </w:rPr>
      </w:pPr>
    </w:p>
    <w:p w:rsidR="00C52770" w:rsidRDefault="000D2FDC" w:rsidP="0076775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2FDC">
        <w:rPr>
          <w:sz w:val="28"/>
          <w:szCs w:val="28"/>
        </w:rPr>
        <w:t xml:space="preserve">«30» </w:t>
      </w:r>
      <w:r>
        <w:rPr>
          <w:sz w:val="28"/>
          <w:szCs w:val="28"/>
        </w:rPr>
        <w:t xml:space="preserve"> </w:t>
      </w:r>
      <w:r w:rsidRPr="000D2FDC">
        <w:rPr>
          <w:sz w:val="28"/>
          <w:szCs w:val="28"/>
          <w:u w:val="single"/>
        </w:rPr>
        <w:t>июня</w:t>
      </w:r>
      <w:r w:rsidR="000C07BB" w:rsidRPr="000D2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D069A" w:rsidRPr="000D2FDC">
        <w:rPr>
          <w:sz w:val="28"/>
          <w:szCs w:val="28"/>
        </w:rPr>
        <w:t>20</w:t>
      </w:r>
      <w:r w:rsidR="009A5D88" w:rsidRPr="000D2FDC">
        <w:rPr>
          <w:sz w:val="28"/>
          <w:szCs w:val="28"/>
        </w:rPr>
        <w:t>2</w:t>
      </w:r>
      <w:r w:rsidR="00DD26D8" w:rsidRPr="000D2FDC">
        <w:rPr>
          <w:sz w:val="28"/>
          <w:szCs w:val="28"/>
        </w:rPr>
        <w:t>1</w:t>
      </w:r>
      <w:r w:rsidR="006D069A" w:rsidRPr="000D2FDC">
        <w:rPr>
          <w:sz w:val="28"/>
          <w:szCs w:val="28"/>
        </w:rPr>
        <w:t xml:space="preserve"> г</w:t>
      </w:r>
      <w:r w:rsidR="006D069A">
        <w:rPr>
          <w:sz w:val="28"/>
          <w:szCs w:val="28"/>
        </w:rPr>
        <w:t>.</w:t>
      </w:r>
      <w:r w:rsidR="00823D3B">
        <w:rPr>
          <w:sz w:val="28"/>
          <w:szCs w:val="28"/>
        </w:rPr>
        <w:t xml:space="preserve">   </w:t>
      </w:r>
      <w:r w:rsidR="00C52770">
        <w:rPr>
          <w:sz w:val="28"/>
          <w:szCs w:val="28"/>
        </w:rPr>
        <w:t xml:space="preserve">         </w:t>
      </w:r>
      <w:r w:rsidR="003D0E3F">
        <w:rPr>
          <w:sz w:val="28"/>
          <w:szCs w:val="28"/>
        </w:rPr>
        <w:t xml:space="preserve"> </w:t>
      </w:r>
      <w:r w:rsidR="00984FA2">
        <w:rPr>
          <w:sz w:val="28"/>
          <w:szCs w:val="28"/>
        </w:rPr>
        <w:t xml:space="preserve">    </w:t>
      </w:r>
      <w:r w:rsidR="003D0E3F">
        <w:rPr>
          <w:sz w:val="28"/>
          <w:szCs w:val="28"/>
        </w:rPr>
        <w:t xml:space="preserve">   </w:t>
      </w:r>
      <w:r w:rsidR="00767755">
        <w:rPr>
          <w:sz w:val="28"/>
          <w:szCs w:val="28"/>
        </w:rPr>
        <w:t xml:space="preserve"> </w:t>
      </w:r>
      <w:r w:rsidR="00C52770" w:rsidRPr="00763E7B">
        <w:rPr>
          <w:sz w:val="28"/>
          <w:szCs w:val="28"/>
        </w:rPr>
        <w:t>г. Дальнереченск</w:t>
      </w:r>
      <w:r w:rsidR="00C52770">
        <w:rPr>
          <w:sz w:val="28"/>
          <w:szCs w:val="28"/>
        </w:rPr>
        <w:t xml:space="preserve">                     </w:t>
      </w:r>
      <w:r w:rsidR="005A6567">
        <w:rPr>
          <w:sz w:val="28"/>
          <w:szCs w:val="28"/>
        </w:rPr>
        <w:t xml:space="preserve">     </w:t>
      </w:r>
      <w:r w:rsidR="00C52770">
        <w:rPr>
          <w:sz w:val="28"/>
          <w:szCs w:val="28"/>
        </w:rPr>
        <w:t xml:space="preserve">      </w:t>
      </w:r>
      <w:r w:rsidR="00984FA2">
        <w:rPr>
          <w:sz w:val="28"/>
          <w:szCs w:val="28"/>
        </w:rPr>
        <w:t xml:space="preserve">   </w:t>
      </w:r>
      <w:r w:rsidR="00C52770" w:rsidRPr="00C63C3B">
        <w:rPr>
          <w:sz w:val="28"/>
          <w:szCs w:val="28"/>
        </w:rPr>
        <w:t>№</w:t>
      </w:r>
      <w:r w:rsidR="00DB0255">
        <w:rPr>
          <w:sz w:val="28"/>
          <w:szCs w:val="28"/>
        </w:rPr>
        <w:t xml:space="preserve"> </w:t>
      </w:r>
      <w:r>
        <w:rPr>
          <w:sz w:val="28"/>
          <w:szCs w:val="28"/>
        </w:rPr>
        <w:t>604-па</w:t>
      </w:r>
    </w:p>
    <w:p w:rsidR="00C52770" w:rsidRPr="0010027A" w:rsidRDefault="00C52770" w:rsidP="005C061E">
      <w:pPr>
        <w:spacing w:line="360" w:lineRule="auto"/>
        <w:jc w:val="center"/>
        <w:rPr>
          <w:sz w:val="16"/>
          <w:szCs w:val="16"/>
        </w:rPr>
      </w:pPr>
    </w:p>
    <w:p w:rsidR="00C63C3B" w:rsidRDefault="00C63C3B" w:rsidP="005C061E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F77C6D" w:rsidRDefault="00F77C6D" w:rsidP="00F97828">
      <w:pPr>
        <w:overflowPunct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301F13" w:rsidRPr="001B158F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="00301F13" w:rsidRPr="001B158F">
        <w:rPr>
          <w:sz w:val="28"/>
          <w:szCs w:val="28"/>
        </w:rPr>
        <w:t xml:space="preserve"> </w:t>
      </w:r>
      <w:r w:rsidR="00301F13" w:rsidRPr="001B158F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</w:t>
      </w:r>
      <w:r w:rsidR="00301F13">
        <w:rPr>
          <w:b/>
          <w:sz w:val="28"/>
          <w:szCs w:val="28"/>
        </w:rPr>
        <w:t xml:space="preserve"> («дорожной карты»)</w:t>
      </w:r>
    </w:p>
    <w:p w:rsidR="00F77C6D" w:rsidRDefault="0018599E" w:rsidP="00F97828">
      <w:pPr>
        <w:overflowPunct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выполнению показателей  </w:t>
      </w:r>
      <w:r w:rsidR="00301F13" w:rsidRPr="001B158F">
        <w:rPr>
          <w:b/>
          <w:sz w:val="28"/>
          <w:szCs w:val="28"/>
        </w:rPr>
        <w:t xml:space="preserve"> индекса качества</w:t>
      </w:r>
      <w:r w:rsidR="00F77C6D">
        <w:rPr>
          <w:b/>
          <w:sz w:val="28"/>
          <w:szCs w:val="28"/>
        </w:rPr>
        <w:t xml:space="preserve"> </w:t>
      </w:r>
      <w:r w:rsidR="00301F13" w:rsidRPr="001B158F">
        <w:rPr>
          <w:b/>
          <w:sz w:val="28"/>
          <w:szCs w:val="28"/>
        </w:rPr>
        <w:t xml:space="preserve"> городской среды</w:t>
      </w:r>
    </w:p>
    <w:p w:rsidR="00F77C6D" w:rsidRDefault="00301F13" w:rsidP="00F97828">
      <w:pPr>
        <w:overflowPunct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</w:t>
      </w:r>
      <w:r w:rsidR="005E62AE" w:rsidRPr="001859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городского округа</w:t>
      </w:r>
    </w:p>
    <w:p w:rsidR="00301F13" w:rsidRDefault="00301F13" w:rsidP="00F97828">
      <w:pPr>
        <w:overflowPunct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1B158F">
        <w:rPr>
          <w:b/>
          <w:sz w:val="28"/>
          <w:szCs w:val="28"/>
        </w:rPr>
        <w:t>на</w:t>
      </w:r>
      <w:r w:rsidR="00056C60">
        <w:rPr>
          <w:b/>
          <w:sz w:val="28"/>
          <w:szCs w:val="28"/>
        </w:rPr>
        <w:t xml:space="preserve"> </w:t>
      </w:r>
      <w:r w:rsidR="0027449A">
        <w:rPr>
          <w:b/>
          <w:sz w:val="28"/>
          <w:szCs w:val="28"/>
        </w:rPr>
        <w:t xml:space="preserve">2021 </w:t>
      </w:r>
      <w:r w:rsidR="00B24D61">
        <w:rPr>
          <w:b/>
          <w:sz w:val="28"/>
          <w:szCs w:val="28"/>
        </w:rPr>
        <w:t xml:space="preserve"> год</w:t>
      </w:r>
    </w:p>
    <w:p w:rsidR="001265FF" w:rsidRDefault="001265FF" w:rsidP="00F97828">
      <w:pPr>
        <w:spacing w:line="360" w:lineRule="auto"/>
        <w:jc w:val="center"/>
        <w:rPr>
          <w:b/>
          <w:sz w:val="20"/>
        </w:rPr>
      </w:pPr>
    </w:p>
    <w:p w:rsidR="00FC0B77" w:rsidRPr="00FC0B77" w:rsidRDefault="00301F13" w:rsidP="00FC0B77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bookmarkStart w:id="0" w:name="sub_1"/>
      <w:r w:rsidRPr="00F77C6D">
        <w:rPr>
          <w:rFonts w:eastAsia="Calibri"/>
          <w:sz w:val="28"/>
          <w:szCs w:val="28"/>
          <w:lang w:eastAsia="en-US"/>
        </w:rPr>
        <w:t>В целях улучшения качества городской среды, реализации положений Указа Президента Российской Федерации от 0</w:t>
      </w:r>
      <w:r w:rsidR="00F77C6D" w:rsidRPr="00F77C6D">
        <w:rPr>
          <w:rFonts w:eastAsia="Calibri"/>
          <w:sz w:val="28"/>
          <w:szCs w:val="28"/>
          <w:lang w:eastAsia="en-US"/>
        </w:rPr>
        <w:t>4</w:t>
      </w:r>
      <w:r w:rsidRPr="00F77C6D">
        <w:rPr>
          <w:rFonts w:eastAsia="Calibri"/>
          <w:sz w:val="28"/>
          <w:szCs w:val="28"/>
          <w:lang w:eastAsia="en-US"/>
        </w:rPr>
        <w:t xml:space="preserve"> </w:t>
      </w:r>
      <w:r w:rsidR="00F77C6D" w:rsidRPr="00F77C6D">
        <w:rPr>
          <w:rFonts w:eastAsia="Calibri"/>
          <w:sz w:val="28"/>
          <w:szCs w:val="28"/>
          <w:lang w:eastAsia="en-US"/>
        </w:rPr>
        <w:t>февраля</w:t>
      </w:r>
      <w:r w:rsidRPr="00F77C6D">
        <w:rPr>
          <w:rFonts w:eastAsia="Calibri"/>
          <w:sz w:val="28"/>
          <w:szCs w:val="28"/>
          <w:lang w:eastAsia="en-US"/>
        </w:rPr>
        <w:t xml:space="preserve"> 20</w:t>
      </w:r>
      <w:r w:rsidR="00F77C6D" w:rsidRPr="00F77C6D">
        <w:rPr>
          <w:rFonts w:eastAsia="Calibri"/>
          <w:sz w:val="28"/>
          <w:szCs w:val="28"/>
          <w:lang w:eastAsia="en-US"/>
        </w:rPr>
        <w:t>21</w:t>
      </w:r>
      <w:r w:rsidRPr="00F77C6D">
        <w:rPr>
          <w:rFonts w:eastAsia="Calibri"/>
          <w:sz w:val="28"/>
          <w:szCs w:val="28"/>
          <w:lang w:eastAsia="en-US"/>
        </w:rPr>
        <w:t xml:space="preserve"> года № </w:t>
      </w:r>
      <w:r w:rsidR="00F77C6D" w:rsidRPr="00F77C6D">
        <w:rPr>
          <w:rFonts w:eastAsia="Calibri"/>
          <w:sz w:val="28"/>
          <w:szCs w:val="28"/>
          <w:lang w:eastAsia="en-US"/>
        </w:rPr>
        <w:t>68</w:t>
      </w:r>
      <w:r w:rsidRPr="00F77C6D">
        <w:rPr>
          <w:rFonts w:eastAsia="Calibri"/>
          <w:sz w:val="28"/>
          <w:szCs w:val="28"/>
          <w:lang w:eastAsia="en-US"/>
        </w:rPr>
        <w:t xml:space="preserve"> «О</w:t>
      </w:r>
      <w:r w:rsidR="00F77C6D" w:rsidRPr="00F77C6D">
        <w:rPr>
          <w:rFonts w:eastAsia="Calibri"/>
          <w:sz w:val="28"/>
          <w:szCs w:val="28"/>
          <w:lang w:eastAsia="en-US"/>
        </w:rPr>
        <w:t>б</w:t>
      </w:r>
      <w:r w:rsidRPr="00F77C6D">
        <w:rPr>
          <w:rFonts w:eastAsia="Calibri"/>
          <w:sz w:val="28"/>
          <w:szCs w:val="28"/>
          <w:lang w:eastAsia="en-US"/>
        </w:rPr>
        <w:t xml:space="preserve"> </w:t>
      </w:r>
      <w:r w:rsidR="00F77C6D" w:rsidRPr="00F77C6D">
        <w:rPr>
          <w:sz w:val="28"/>
          <w:szCs w:val="28"/>
          <w:shd w:val="clear" w:color="auto" w:fill="FFFFFF"/>
        </w:rPr>
        <w:t>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Pr="00F77C6D">
        <w:rPr>
          <w:rFonts w:eastAsia="Calibri"/>
          <w:sz w:val="28"/>
          <w:szCs w:val="28"/>
          <w:lang w:eastAsia="en-US"/>
        </w:rPr>
        <w:t>»</w:t>
      </w:r>
      <w:r w:rsidR="002C37AC" w:rsidRPr="00F77C6D">
        <w:rPr>
          <w:rFonts w:eastAsia="Calibri"/>
          <w:sz w:val="28"/>
          <w:szCs w:val="28"/>
          <w:lang w:eastAsia="en-US"/>
        </w:rPr>
        <w:t>,</w:t>
      </w:r>
      <w:r w:rsidRPr="00F77C6D">
        <w:rPr>
          <w:rFonts w:eastAsia="Calibri"/>
          <w:sz w:val="28"/>
          <w:szCs w:val="28"/>
          <w:lang w:eastAsia="en-US"/>
        </w:rPr>
        <w:t xml:space="preserve"> </w:t>
      </w:r>
      <w:r w:rsidR="002C37AC" w:rsidRPr="00F77C6D">
        <w:rPr>
          <w:sz w:val="28"/>
          <w:szCs w:val="28"/>
        </w:rPr>
        <w:t>на основании Федерального закона от 06 октября 2003 года № 131-ФЗ «Об общих принципах</w:t>
      </w:r>
      <w:r w:rsidR="002C37AC" w:rsidRPr="00FC0B77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2C37AC">
        <w:rPr>
          <w:sz w:val="28"/>
          <w:szCs w:val="28"/>
        </w:rPr>
        <w:t>, в соответствии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5689F">
        <w:rPr>
          <w:rFonts w:eastAsia="Calibri"/>
          <w:sz w:val="28"/>
          <w:szCs w:val="28"/>
          <w:lang w:eastAsia="en-US"/>
        </w:rPr>
        <w:t>Методикой формирования индекса качества городской среды, утвержденной распоряжением Правительства Российской Федерации от 23 марта 2019</w:t>
      </w:r>
      <w:r w:rsidR="00774E2D">
        <w:rPr>
          <w:rFonts w:eastAsia="Calibri"/>
          <w:sz w:val="28"/>
          <w:szCs w:val="28"/>
          <w:lang w:eastAsia="en-US"/>
        </w:rPr>
        <w:t xml:space="preserve"> </w:t>
      </w:r>
      <w:r w:rsidR="00B24D61">
        <w:rPr>
          <w:rFonts w:eastAsia="Calibri"/>
          <w:sz w:val="28"/>
          <w:szCs w:val="28"/>
          <w:lang w:eastAsia="en-US"/>
        </w:rPr>
        <w:t>года</w:t>
      </w:r>
      <w:r w:rsidR="0075689F">
        <w:rPr>
          <w:rFonts w:eastAsia="Calibri"/>
          <w:sz w:val="28"/>
          <w:szCs w:val="28"/>
          <w:lang w:eastAsia="en-US"/>
        </w:rPr>
        <w:t xml:space="preserve"> № 510-р,</w:t>
      </w:r>
      <w:r w:rsidR="00F77C6D">
        <w:rPr>
          <w:rFonts w:eastAsia="Calibri"/>
          <w:sz w:val="28"/>
          <w:szCs w:val="28"/>
          <w:lang w:eastAsia="en-US"/>
        </w:rPr>
        <w:t xml:space="preserve"> </w:t>
      </w:r>
      <w:r w:rsidR="00FC0B77" w:rsidRPr="00FC0B77">
        <w:rPr>
          <w:sz w:val="28"/>
          <w:szCs w:val="28"/>
        </w:rPr>
        <w:t xml:space="preserve"> руководствуясь Уставом  </w:t>
      </w:r>
      <w:r w:rsidR="00FC0B77">
        <w:rPr>
          <w:sz w:val="28"/>
          <w:szCs w:val="28"/>
        </w:rPr>
        <w:t xml:space="preserve">Дальнереченского </w:t>
      </w:r>
      <w:r w:rsidR="00FC0B77" w:rsidRPr="00FC0B77">
        <w:rPr>
          <w:sz w:val="28"/>
          <w:szCs w:val="28"/>
        </w:rPr>
        <w:t>городского округа</w:t>
      </w:r>
      <w:r w:rsidR="00FC0B77">
        <w:rPr>
          <w:sz w:val="28"/>
          <w:szCs w:val="28"/>
        </w:rPr>
        <w:t>, администрация Дальнереченского городского округа</w:t>
      </w:r>
      <w:r w:rsidR="00FC0B77" w:rsidRPr="00FC0B77">
        <w:rPr>
          <w:sz w:val="28"/>
          <w:szCs w:val="28"/>
        </w:rPr>
        <w:t xml:space="preserve"> </w:t>
      </w:r>
    </w:p>
    <w:p w:rsidR="00C52770" w:rsidRPr="0010027A" w:rsidRDefault="00C52770" w:rsidP="005C061E">
      <w:pPr>
        <w:spacing w:line="360" w:lineRule="auto"/>
        <w:rPr>
          <w:sz w:val="12"/>
          <w:szCs w:val="12"/>
        </w:rPr>
      </w:pPr>
    </w:p>
    <w:p w:rsidR="00C52770" w:rsidRDefault="00C52770" w:rsidP="00436F4F">
      <w:pPr>
        <w:spacing w:line="276" w:lineRule="auto"/>
        <w:rPr>
          <w:sz w:val="28"/>
          <w:szCs w:val="28"/>
        </w:rPr>
      </w:pPr>
      <w:r w:rsidRPr="00763E7B">
        <w:rPr>
          <w:sz w:val="28"/>
          <w:szCs w:val="28"/>
        </w:rPr>
        <w:t>ПОСТАНОВЛЯЕТ:</w:t>
      </w:r>
    </w:p>
    <w:p w:rsidR="00436F4F" w:rsidRDefault="00436F4F" w:rsidP="00436F4F">
      <w:pPr>
        <w:spacing w:line="276" w:lineRule="auto"/>
        <w:rPr>
          <w:sz w:val="28"/>
          <w:szCs w:val="28"/>
        </w:rPr>
      </w:pPr>
    </w:p>
    <w:p w:rsidR="00301F13" w:rsidRPr="00DE6C02" w:rsidRDefault="00C52770" w:rsidP="00436F4F">
      <w:pPr>
        <w:overflowPunct w:val="0"/>
        <w:adjustRightInd w:val="0"/>
        <w:spacing w:after="100" w:afterAutospacing="1" w:line="360" w:lineRule="auto"/>
        <w:contextualSpacing/>
        <w:textAlignment w:val="baseline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436F4F" w:rsidRPr="00436F4F">
        <w:rPr>
          <w:sz w:val="28"/>
          <w:szCs w:val="28"/>
        </w:rPr>
        <w:t xml:space="preserve">Утвердить План мероприятий  («дорожной карты») по </w:t>
      </w:r>
      <w:r w:rsidR="0018599E">
        <w:rPr>
          <w:sz w:val="28"/>
          <w:szCs w:val="28"/>
        </w:rPr>
        <w:t xml:space="preserve"> выполнению показателей</w:t>
      </w:r>
      <w:r w:rsidR="00436F4F" w:rsidRPr="00436F4F">
        <w:rPr>
          <w:sz w:val="28"/>
          <w:szCs w:val="28"/>
        </w:rPr>
        <w:t xml:space="preserve"> индекса качества  городской среды Дальнереченского городского округа  на 2021  го</w:t>
      </w:r>
      <w:r w:rsidR="00B83DCA">
        <w:rPr>
          <w:sz w:val="28"/>
          <w:szCs w:val="28"/>
        </w:rPr>
        <w:t>д</w:t>
      </w:r>
      <w:r w:rsidR="00436F4F" w:rsidRPr="00436F4F">
        <w:rPr>
          <w:szCs w:val="28"/>
        </w:rPr>
        <w:t xml:space="preserve"> </w:t>
      </w:r>
      <w:r w:rsidR="00301F13">
        <w:rPr>
          <w:sz w:val="28"/>
          <w:szCs w:val="28"/>
        </w:rPr>
        <w:t xml:space="preserve"> (прилагается)</w:t>
      </w:r>
      <w:r w:rsidR="00301F13" w:rsidRPr="00DE6C02">
        <w:rPr>
          <w:sz w:val="28"/>
          <w:szCs w:val="28"/>
        </w:rPr>
        <w:t>.</w:t>
      </w:r>
    </w:p>
    <w:p w:rsidR="00C52770" w:rsidRDefault="007A3EBF" w:rsidP="00436F4F">
      <w:pPr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52770" w:rsidRPr="008B7B26">
        <w:rPr>
          <w:sz w:val="28"/>
          <w:szCs w:val="28"/>
        </w:rPr>
        <w:t>.</w:t>
      </w:r>
      <w:r w:rsidR="00C52770">
        <w:rPr>
          <w:sz w:val="28"/>
          <w:szCs w:val="28"/>
        </w:rPr>
        <w:t xml:space="preserve"> </w:t>
      </w:r>
      <w:r w:rsidR="00774E2D">
        <w:rPr>
          <w:sz w:val="28"/>
          <w:szCs w:val="28"/>
        </w:rPr>
        <w:t>Организационно-инфо</w:t>
      </w:r>
      <w:r w:rsidR="00774E2D" w:rsidRPr="00B24D61">
        <w:rPr>
          <w:sz w:val="28"/>
          <w:szCs w:val="28"/>
        </w:rPr>
        <w:t xml:space="preserve">рмационному отделу  </w:t>
      </w:r>
      <w:r w:rsidR="00C52770">
        <w:rPr>
          <w:sz w:val="28"/>
          <w:szCs w:val="28"/>
        </w:rPr>
        <w:t xml:space="preserve">настоящее постановление </w:t>
      </w:r>
      <w:r w:rsidR="00C52770">
        <w:rPr>
          <w:sz w:val="28"/>
          <w:szCs w:val="28"/>
        </w:rPr>
        <w:lastRenderedPageBreak/>
        <w:t xml:space="preserve">разместить на </w:t>
      </w:r>
      <w:r w:rsidR="008E0395">
        <w:rPr>
          <w:sz w:val="28"/>
          <w:szCs w:val="28"/>
        </w:rPr>
        <w:t xml:space="preserve">официальном </w:t>
      </w:r>
      <w:r w:rsidR="00C52770">
        <w:rPr>
          <w:sz w:val="28"/>
          <w:szCs w:val="28"/>
        </w:rPr>
        <w:t>сайте Дальнереченского городского округа.</w:t>
      </w:r>
    </w:p>
    <w:p w:rsidR="00056C60" w:rsidRPr="008B7B26" w:rsidRDefault="00056C60" w:rsidP="00436F4F">
      <w:pPr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bookmarkEnd w:id="0"/>
    <w:p w:rsidR="00056C60" w:rsidRDefault="00056C60" w:rsidP="00436F4F">
      <w:pPr>
        <w:spacing w:line="360" w:lineRule="auto"/>
        <w:ind w:firstLine="0"/>
        <w:rPr>
          <w:sz w:val="28"/>
          <w:szCs w:val="28"/>
        </w:rPr>
      </w:pPr>
    </w:p>
    <w:p w:rsidR="00056C60" w:rsidRDefault="00056C60" w:rsidP="00436F4F">
      <w:pPr>
        <w:spacing w:line="360" w:lineRule="auto"/>
        <w:ind w:firstLine="0"/>
        <w:rPr>
          <w:sz w:val="28"/>
          <w:szCs w:val="28"/>
        </w:rPr>
      </w:pPr>
    </w:p>
    <w:p w:rsidR="002D14F0" w:rsidRDefault="002D14F0" w:rsidP="00436F4F">
      <w:pPr>
        <w:spacing w:line="360" w:lineRule="auto"/>
        <w:ind w:firstLine="0"/>
        <w:rPr>
          <w:sz w:val="28"/>
          <w:szCs w:val="28"/>
        </w:rPr>
      </w:pPr>
    </w:p>
    <w:p w:rsidR="00056C60" w:rsidRDefault="00056C60" w:rsidP="00AD695E">
      <w:pPr>
        <w:ind w:firstLine="0"/>
        <w:rPr>
          <w:sz w:val="28"/>
          <w:szCs w:val="28"/>
        </w:rPr>
      </w:pPr>
    </w:p>
    <w:p w:rsidR="00436F4F" w:rsidRDefault="00436F4F" w:rsidP="00AD695E">
      <w:pPr>
        <w:ind w:firstLine="0"/>
        <w:rPr>
          <w:sz w:val="28"/>
          <w:szCs w:val="28"/>
        </w:rPr>
      </w:pPr>
    </w:p>
    <w:p w:rsidR="00056C60" w:rsidRDefault="00056C60" w:rsidP="0051196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2770" w:rsidRPr="00763E7B">
        <w:rPr>
          <w:sz w:val="28"/>
          <w:szCs w:val="28"/>
        </w:rPr>
        <w:t>Дальнереченского</w:t>
      </w:r>
    </w:p>
    <w:p w:rsidR="000705A4" w:rsidRDefault="00C52770" w:rsidP="00511964">
      <w:pPr>
        <w:ind w:firstLine="0"/>
        <w:rPr>
          <w:szCs w:val="26"/>
        </w:rPr>
      </w:pPr>
      <w:r w:rsidRPr="00763E7B">
        <w:rPr>
          <w:sz w:val="28"/>
          <w:szCs w:val="28"/>
        </w:rPr>
        <w:t xml:space="preserve">городского округа                  </w:t>
      </w:r>
      <w:r>
        <w:rPr>
          <w:sz w:val="28"/>
          <w:szCs w:val="28"/>
        </w:rPr>
        <w:t xml:space="preserve">         </w:t>
      </w:r>
      <w:r w:rsidR="00555BA4">
        <w:rPr>
          <w:sz w:val="28"/>
          <w:szCs w:val="28"/>
        </w:rPr>
        <w:t xml:space="preserve">     </w:t>
      </w:r>
      <w:r w:rsidR="00BE69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056C60">
        <w:rPr>
          <w:sz w:val="28"/>
          <w:szCs w:val="28"/>
        </w:rPr>
        <w:t xml:space="preserve">                             </w:t>
      </w:r>
      <w:r w:rsidR="002C37AC">
        <w:rPr>
          <w:sz w:val="28"/>
          <w:szCs w:val="28"/>
        </w:rPr>
        <w:t xml:space="preserve">        </w:t>
      </w:r>
      <w:r w:rsidR="00056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</w:t>
      </w:r>
      <w:r w:rsidR="00056C6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E69AB">
        <w:rPr>
          <w:sz w:val="28"/>
          <w:szCs w:val="28"/>
        </w:rPr>
        <w:t xml:space="preserve"> </w:t>
      </w:r>
      <w:r w:rsidR="00056C60">
        <w:rPr>
          <w:sz w:val="28"/>
          <w:szCs w:val="28"/>
        </w:rPr>
        <w:t>Старков</w:t>
      </w:r>
    </w:p>
    <w:p w:rsidR="001B594C" w:rsidRDefault="001B594C" w:rsidP="0038491A">
      <w:pPr>
        <w:rPr>
          <w:sz w:val="24"/>
          <w:szCs w:val="24"/>
        </w:rPr>
      </w:pPr>
    </w:p>
    <w:p w:rsidR="001B594C" w:rsidRPr="001B594C" w:rsidRDefault="001B594C" w:rsidP="001B594C">
      <w:pPr>
        <w:rPr>
          <w:sz w:val="24"/>
          <w:szCs w:val="24"/>
        </w:rPr>
      </w:pPr>
    </w:p>
    <w:p w:rsidR="001B594C" w:rsidRPr="001B594C" w:rsidRDefault="001B594C" w:rsidP="001B594C">
      <w:pPr>
        <w:rPr>
          <w:sz w:val="24"/>
          <w:szCs w:val="24"/>
        </w:rPr>
      </w:pPr>
    </w:p>
    <w:p w:rsidR="001B594C" w:rsidRPr="001B594C" w:rsidRDefault="001B594C" w:rsidP="001B594C">
      <w:pPr>
        <w:rPr>
          <w:sz w:val="24"/>
          <w:szCs w:val="24"/>
        </w:rPr>
      </w:pPr>
    </w:p>
    <w:p w:rsidR="00283BAF" w:rsidRDefault="00283BAF" w:rsidP="001B594C">
      <w:pPr>
        <w:rPr>
          <w:sz w:val="24"/>
          <w:szCs w:val="24"/>
        </w:rPr>
        <w:sectPr w:rsidR="00283BAF" w:rsidSect="00511964">
          <w:headerReference w:type="default" r:id="rId9"/>
          <w:footerReference w:type="even" r:id="rId10"/>
          <w:footerReference w:type="default" r:id="rId11"/>
          <w:pgSz w:w="11906" w:h="16838"/>
          <w:pgMar w:top="964" w:right="851" w:bottom="992" w:left="1134" w:header="425" w:footer="720" w:gutter="0"/>
          <w:pgNumType w:start="13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31"/>
        <w:tblW w:w="0" w:type="auto"/>
        <w:tblLook w:val="04A0"/>
      </w:tblPr>
      <w:tblGrid>
        <w:gridCol w:w="4955"/>
      </w:tblGrid>
      <w:tr w:rsidR="00283BAF" w:rsidRPr="001B594C" w:rsidTr="009A1955">
        <w:tc>
          <w:tcPr>
            <w:tcW w:w="4955" w:type="dxa"/>
          </w:tcPr>
          <w:p w:rsidR="00283BAF" w:rsidRDefault="00283BAF" w:rsidP="009A1955">
            <w:pPr>
              <w:ind w:firstLine="0"/>
              <w:jc w:val="left"/>
              <w:rPr>
                <w:szCs w:val="26"/>
              </w:rPr>
            </w:pPr>
            <w:r w:rsidRPr="001B594C">
              <w:rPr>
                <w:szCs w:val="26"/>
              </w:rPr>
              <w:lastRenderedPageBreak/>
              <w:t xml:space="preserve">Приложение </w:t>
            </w:r>
          </w:p>
          <w:p w:rsidR="00283BAF" w:rsidRPr="001B594C" w:rsidRDefault="00283BAF" w:rsidP="009A1955">
            <w:pPr>
              <w:ind w:firstLine="0"/>
              <w:jc w:val="left"/>
              <w:rPr>
                <w:szCs w:val="26"/>
              </w:rPr>
            </w:pPr>
            <w:r w:rsidRPr="001B594C">
              <w:rPr>
                <w:szCs w:val="26"/>
              </w:rPr>
              <w:t>к постановлению администрации                                                               Дальнереченского городского округа</w:t>
            </w:r>
          </w:p>
          <w:p w:rsidR="00283BAF" w:rsidRPr="001B594C" w:rsidRDefault="00283BAF" w:rsidP="009A1955">
            <w:pPr>
              <w:ind w:firstLine="0"/>
              <w:jc w:val="left"/>
              <w:rPr>
                <w:szCs w:val="26"/>
              </w:rPr>
            </w:pPr>
            <w:r w:rsidRPr="001B594C">
              <w:rPr>
                <w:szCs w:val="26"/>
              </w:rPr>
              <w:t xml:space="preserve">от   </w:t>
            </w:r>
            <w:r w:rsidR="000D2FDC">
              <w:rPr>
                <w:szCs w:val="26"/>
              </w:rPr>
              <w:t>«30»</w:t>
            </w:r>
            <w:r w:rsidRPr="001B594C">
              <w:rPr>
                <w:szCs w:val="26"/>
              </w:rPr>
              <w:t xml:space="preserve"> </w:t>
            </w:r>
            <w:r w:rsidR="000D2FDC">
              <w:rPr>
                <w:szCs w:val="26"/>
              </w:rPr>
              <w:t xml:space="preserve"> июня </w:t>
            </w:r>
            <w:r w:rsidRPr="001B594C">
              <w:rPr>
                <w:szCs w:val="26"/>
              </w:rPr>
              <w:t xml:space="preserve"> 20</w:t>
            </w:r>
            <w:r>
              <w:rPr>
                <w:szCs w:val="26"/>
              </w:rPr>
              <w:t>2</w:t>
            </w:r>
            <w:r w:rsidR="00277E3F">
              <w:rPr>
                <w:szCs w:val="26"/>
              </w:rPr>
              <w:t>1</w:t>
            </w:r>
            <w:r w:rsidRPr="001B594C">
              <w:rPr>
                <w:szCs w:val="26"/>
              </w:rPr>
              <w:t xml:space="preserve"> г.   №  </w:t>
            </w:r>
            <w:r w:rsidR="000D2FDC">
              <w:rPr>
                <w:szCs w:val="26"/>
              </w:rPr>
              <w:t>604-па</w:t>
            </w:r>
          </w:p>
          <w:p w:rsidR="00283BAF" w:rsidRPr="001B594C" w:rsidRDefault="00283BAF" w:rsidP="009A1955">
            <w:pPr>
              <w:ind w:firstLine="0"/>
              <w:rPr>
                <w:sz w:val="24"/>
                <w:szCs w:val="24"/>
              </w:rPr>
            </w:pPr>
          </w:p>
          <w:p w:rsidR="00283BAF" w:rsidRPr="001B594C" w:rsidRDefault="00283BAF" w:rsidP="009A195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B594C" w:rsidRPr="001B594C" w:rsidRDefault="001B594C" w:rsidP="001B594C">
      <w:pPr>
        <w:rPr>
          <w:sz w:val="24"/>
          <w:szCs w:val="24"/>
        </w:rPr>
      </w:pPr>
    </w:p>
    <w:p w:rsidR="00283BAF" w:rsidRDefault="00283BAF" w:rsidP="0075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3BAF" w:rsidRDefault="00283BAF" w:rsidP="0075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3BAF" w:rsidRDefault="00283BAF" w:rsidP="0075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3BAF" w:rsidRDefault="00283BAF" w:rsidP="0075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3BAF" w:rsidRDefault="00283BAF" w:rsidP="0075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6FC1" w:rsidRPr="00756FC1" w:rsidRDefault="000C07BB" w:rsidP="0075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6FC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FC1">
        <w:rPr>
          <w:rFonts w:ascii="Times New Roman" w:hAnsi="Times New Roman" w:cs="Times New Roman"/>
          <w:sz w:val="28"/>
          <w:szCs w:val="28"/>
        </w:rPr>
        <w:t>МЕРОПРИЯТИЙ</w:t>
      </w:r>
      <w:r w:rsidR="00756FC1" w:rsidRPr="00756FC1">
        <w:rPr>
          <w:rFonts w:ascii="Times New Roman" w:hAnsi="Times New Roman" w:cs="Times New Roman"/>
          <w:sz w:val="28"/>
          <w:szCs w:val="28"/>
        </w:rPr>
        <w:t xml:space="preserve"> («дорожная карта»)</w:t>
      </w:r>
    </w:p>
    <w:p w:rsidR="00756FC1" w:rsidRPr="00756FC1" w:rsidRDefault="00756FC1" w:rsidP="0075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6FC1">
        <w:rPr>
          <w:rFonts w:ascii="Times New Roman" w:hAnsi="Times New Roman" w:cs="Times New Roman"/>
          <w:sz w:val="28"/>
          <w:szCs w:val="28"/>
        </w:rPr>
        <w:t xml:space="preserve">по повышению индекса качества городской </w:t>
      </w:r>
      <w:r w:rsidR="000C07BB" w:rsidRPr="00756FC1">
        <w:rPr>
          <w:rFonts w:ascii="Times New Roman" w:hAnsi="Times New Roman" w:cs="Times New Roman"/>
          <w:sz w:val="28"/>
          <w:szCs w:val="28"/>
        </w:rPr>
        <w:t>среды Дальнереченского</w:t>
      </w:r>
      <w:r w:rsidRPr="00756FC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56FC1" w:rsidRDefault="00756FC1" w:rsidP="0075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6FC1">
        <w:rPr>
          <w:rFonts w:ascii="Times New Roman" w:hAnsi="Times New Roman" w:cs="Times New Roman"/>
          <w:sz w:val="28"/>
          <w:szCs w:val="28"/>
        </w:rPr>
        <w:t xml:space="preserve"> на </w:t>
      </w:r>
      <w:r w:rsidR="00436F4F">
        <w:rPr>
          <w:rFonts w:ascii="Times New Roman" w:hAnsi="Times New Roman" w:cs="Times New Roman"/>
          <w:sz w:val="28"/>
          <w:szCs w:val="28"/>
        </w:rPr>
        <w:t>2021 год</w:t>
      </w:r>
    </w:p>
    <w:p w:rsidR="00436F4F" w:rsidRDefault="00436F4F" w:rsidP="0075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6F4F" w:rsidRDefault="00436F4F" w:rsidP="0075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1331"/>
        <w:gridCol w:w="3203"/>
        <w:gridCol w:w="5771"/>
        <w:gridCol w:w="4793"/>
      </w:tblGrid>
      <w:tr w:rsidR="00436F4F" w:rsidRPr="00B776CA" w:rsidTr="00436F4F">
        <w:tc>
          <w:tcPr>
            <w:tcW w:w="959" w:type="dxa"/>
          </w:tcPr>
          <w:p w:rsidR="00436F4F" w:rsidRDefault="00436F4F" w:rsidP="00992E2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774E2D" w:rsidRDefault="00774E2D" w:rsidP="00992E2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показателя</w:t>
            </w:r>
          </w:p>
          <w:p w:rsidR="00774E2D" w:rsidRDefault="00774E2D" w:rsidP="00992E2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индекса</w:t>
            </w:r>
          </w:p>
          <w:p w:rsidR="00774E2D" w:rsidRPr="00B776CA" w:rsidRDefault="00774E2D" w:rsidP="00992E2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качества</w:t>
            </w:r>
          </w:p>
        </w:tc>
        <w:tc>
          <w:tcPr>
            <w:tcW w:w="3260" w:type="dxa"/>
          </w:tcPr>
          <w:p w:rsidR="00436F4F" w:rsidRPr="00B776CA" w:rsidRDefault="00436F4F" w:rsidP="00992E2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Наименование показателя индекса качества городской среды</w:t>
            </w:r>
          </w:p>
        </w:tc>
        <w:tc>
          <w:tcPr>
            <w:tcW w:w="5954" w:type="dxa"/>
          </w:tcPr>
          <w:p w:rsidR="00436F4F" w:rsidRPr="00B776CA" w:rsidRDefault="00436F4F" w:rsidP="00992E2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Мероприятие по повышению  индекса качества городской среды</w:t>
            </w:r>
          </w:p>
        </w:tc>
        <w:tc>
          <w:tcPr>
            <w:tcW w:w="4925" w:type="dxa"/>
          </w:tcPr>
          <w:p w:rsidR="00436F4F" w:rsidRPr="00B776CA" w:rsidRDefault="00436F4F" w:rsidP="00992E2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за организацию работы по достижению значений индикаторов для расчета индекса качества городской среды</w:t>
            </w:r>
          </w:p>
        </w:tc>
      </w:tr>
      <w:tr w:rsidR="00436F4F" w:rsidRPr="00B776CA" w:rsidTr="00403D82">
        <w:trPr>
          <w:trHeight w:val="286"/>
        </w:trPr>
        <w:tc>
          <w:tcPr>
            <w:tcW w:w="959" w:type="dxa"/>
          </w:tcPr>
          <w:p w:rsidR="00436F4F" w:rsidRPr="00B776CA" w:rsidRDefault="00436F4F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6F4F" w:rsidRPr="00B776CA" w:rsidRDefault="00436F4F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Доля площади многоквартирных домов, признанных аварийными, в общей площади многоквартирных домов</w:t>
            </w:r>
            <w:r w:rsidR="00BB654F"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1713"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(процентов)</w:t>
            </w:r>
            <w:r w:rsidR="00992E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436F4F" w:rsidRPr="00B776CA" w:rsidRDefault="00436F4F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Приобретение в муниципальную собственность жилых помещений в многоквартирных жилых домах (в том числе строящихся) для переселения граждан </w:t>
            </w:r>
            <w:r w:rsidR="00774E2D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аварийного жилищного фонда.</w:t>
            </w:r>
          </w:p>
          <w:p w:rsidR="00436F4F" w:rsidRPr="00B776CA" w:rsidRDefault="00436F4F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Переселение граждан из аварийного жилищного фонда путем:</w:t>
            </w:r>
          </w:p>
          <w:p w:rsidR="00436F4F" w:rsidRPr="00B776CA" w:rsidRDefault="00436F4F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предоставления гражданам других благоустроенных жилых помещений по договорам социального найма в связи с выселением в порядке, установленном Жилищным кодексом Российской Федерации;</w:t>
            </w:r>
          </w:p>
          <w:p w:rsidR="00436F4F" w:rsidRPr="00B776CA" w:rsidRDefault="00436F4F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предоставления жилых помещений путем заключения договоров мены взамен изымаемых жилых помещений;</w:t>
            </w:r>
          </w:p>
          <w:p w:rsidR="00403D82" w:rsidRPr="00B776CA" w:rsidRDefault="00403D82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77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выплаты собственникам выкупной цены за изымаемые в муниципальную собственность жилые помещения.</w:t>
            </w:r>
          </w:p>
        </w:tc>
        <w:tc>
          <w:tcPr>
            <w:tcW w:w="4925" w:type="dxa"/>
          </w:tcPr>
          <w:p w:rsidR="00436F4F" w:rsidRPr="00B776CA" w:rsidRDefault="00436F4F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МКУ «Управление ЖКХ </w:t>
            </w:r>
            <w:r w:rsidR="00774E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ДГО</w:t>
            </w: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36F4F" w:rsidRPr="00B776CA" w:rsidTr="00436F4F">
        <w:tc>
          <w:tcPr>
            <w:tcW w:w="959" w:type="dxa"/>
          </w:tcPr>
          <w:p w:rsidR="00436F4F" w:rsidRPr="00B776CA" w:rsidRDefault="00403D82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36F4F" w:rsidRPr="00B776CA" w:rsidRDefault="00403D82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Доля площади жилых помещений, оборудованных </w:t>
            </w: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одновременно водопроводом, водоотведением (канализацией), отоплением, горячим водоснабжением, газом или напольными электрическими плитами, в общей площади жилых помещений (процентов)</w:t>
            </w:r>
            <w:r w:rsidR="00992E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436F4F" w:rsidRPr="00B776CA" w:rsidRDefault="000509E9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Строительство новых сетей тепло-, водо, - электроснабжения и водоотведения.   </w:t>
            </w:r>
          </w:p>
        </w:tc>
        <w:tc>
          <w:tcPr>
            <w:tcW w:w="4925" w:type="dxa"/>
          </w:tcPr>
          <w:p w:rsidR="00436F4F" w:rsidRPr="00B776CA" w:rsidRDefault="000509E9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МКУ «Управление ЖКХ </w:t>
            </w:r>
            <w:r w:rsidR="000D3F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ДГО</w:t>
            </w: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»;</w:t>
            </w:r>
          </w:p>
          <w:p w:rsidR="000509E9" w:rsidRPr="00B776CA" w:rsidRDefault="000509E9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6C4C75"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муниципального имущества</w:t>
            </w:r>
            <w:r w:rsidR="000D3F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36F4F" w:rsidRPr="00B776CA" w:rsidTr="00436F4F">
        <w:tc>
          <w:tcPr>
            <w:tcW w:w="959" w:type="dxa"/>
          </w:tcPr>
          <w:p w:rsidR="00436F4F" w:rsidRPr="00B776CA" w:rsidRDefault="006C4C75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436F4F" w:rsidRPr="00B776CA" w:rsidRDefault="006C4C75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Доля твердых коммунальных отходов, направленных на обработку и утилизацию, в общем объеме образованных и вывезенных твердых коммунальных отходов, </w:t>
            </w:r>
            <w:r w:rsidR="00E079F6"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(</w:t>
            </w: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процентов</w:t>
            </w:r>
            <w:r w:rsidR="00E079F6"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)</w:t>
            </w:r>
            <w:r w:rsidR="00992E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0486D" w:rsidRPr="00B776CA" w:rsidRDefault="00A0486D" w:rsidP="00992E22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Подборка, погрузка, вывоз и размещение твердых коммунальных отходов, в том числе после проведения субботников.</w:t>
            </w:r>
          </w:p>
          <w:p w:rsidR="00A0486D" w:rsidRPr="00B776CA" w:rsidRDefault="00A0486D" w:rsidP="00992E22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Устройство, ремонт и восстановление контейнерных площадок.</w:t>
            </w:r>
          </w:p>
          <w:p w:rsidR="00A0486D" w:rsidRPr="00B776CA" w:rsidRDefault="00A0486D" w:rsidP="00992E22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Увеличение количества мест (площадок) накопления твердых коммунальных отходов.</w:t>
            </w:r>
          </w:p>
          <w:p w:rsidR="00436F4F" w:rsidRPr="00B776CA" w:rsidRDefault="00A0486D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мероприятий по устранению несанкционированных свалок.</w:t>
            </w:r>
          </w:p>
          <w:p w:rsidR="00A0486D" w:rsidRPr="005E62AE" w:rsidRDefault="00A0486D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мест для раздельного сбора твердых коммунальных отходов</w:t>
            </w:r>
            <w:r w:rsidR="005E62AE" w:rsidRPr="005E62A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E62AE" w:rsidRPr="00B776CA" w:rsidRDefault="005E62AE" w:rsidP="00992E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776CA">
              <w:rPr>
                <w:sz w:val="24"/>
                <w:szCs w:val="24"/>
              </w:rPr>
              <w:t>азмещение объектов инфраструктуры</w:t>
            </w:r>
            <w:r w:rsidRPr="005E62AE">
              <w:rPr>
                <w:sz w:val="24"/>
                <w:szCs w:val="24"/>
              </w:rPr>
              <w:t xml:space="preserve"> </w:t>
            </w:r>
            <w:r w:rsidRPr="00B776CA">
              <w:rPr>
                <w:sz w:val="24"/>
                <w:szCs w:val="24"/>
              </w:rPr>
              <w:t>в поисково-информационных картографических системах.</w:t>
            </w:r>
          </w:p>
          <w:p w:rsidR="005E62AE" w:rsidRPr="005E62AE" w:rsidRDefault="005E62A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5" w:type="dxa"/>
          </w:tcPr>
          <w:p w:rsidR="00436F4F" w:rsidRDefault="00A0486D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МКУ «Управление ЖКХ </w:t>
            </w:r>
            <w:r w:rsidR="00774E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ДГО</w:t>
            </w: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="00774E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18599E" w:rsidRPr="00B776CA" w:rsidRDefault="0018599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  <w:r w:rsidR="000D3F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36F4F" w:rsidRPr="00B776CA" w:rsidTr="00436F4F">
        <w:tc>
          <w:tcPr>
            <w:tcW w:w="959" w:type="dxa"/>
          </w:tcPr>
          <w:p w:rsidR="00436F4F" w:rsidRPr="00B776CA" w:rsidRDefault="00A0486D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36F4F" w:rsidRPr="00B776CA" w:rsidRDefault="00A0486D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Разнообразие жилой застройки (безразмерный коэффициент)</w:t>
            </w:r>
            <w:r w:rsidR="00992E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436F4F" w:rsidRPr="00B776CA" w:rsidRDefault="005E62A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1859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анесение жилых домов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информационный портал «Реформа ЖКХ», ГИС ЖКХ</w:t>
            </w:r>
            <w:r w:rsidR="0051198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5712B"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</w:tcPr>
          <w:p w:rsidR="005E62AE" w:rsidRDefault="0065712B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архитектуры и градостроительства</w:t>
            </w:r>
            <w:r w:rsidR="00774E2D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436F4F" w:rsidRDefault="0065712B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E62AE"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МКУ «Управление ЖКХ </w:t>
            </w:r>
            <w:r w:rsidR="00774E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ДГО</w:t>
            </w:r>
            <w:r w:rsidR="005E62AE"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="00774E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5E62AE" w:rsidRPr="00B776CA" w:rsidRDefault="005E62A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Муниципальный жилищный контроль</w:t>
            </w:r>
            <w:r w:rsidR="000D3F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Разнообразие услуг в жилой зоне</w:t>
            </w:r>
            <w:r w:rsidR="00992E2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E3428" w:rsidRPr="00B776CA" w:rsidRDefault="00CE3428" w:rsidP="00992E22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 xml:space="preserve">Выдача разрешений на строительство объектов инфраструктуры в жилой зоне (не в МКД). </w:t>
            </w:r>
          </w:p>
          <w:p w:rsidR="00D42E6E" w:rsidRPr="00B776CA" w:rsidRDefault="00CE342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условий для привлекательности развития сферы торговли и услуг в жилых зонах</w:t>
            </w:r>
          </w:p>
          <w:p w:rsidR="00DE0B24" w:rsidRPr="00B776CA" w:rsidRDefault="00DE0B24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Инвентаризация объектов инфраструктуры (банки, магазин</w:t>
            </w:r>
            <w:r w:rsidR="00050DA9">
              <w:rPr>
                <w:sz w:val="24"/>
                <w:szCs w:val="24"/>
              </w:rPr>
              <w:t xml:space="preserve">ы и т.п.), размещение объектов </w:t>
            </w:r>
            <w:r w:rsidR="005E62AE" w:rsidRPr="005E62AE">
              <w:rPr>
                <w:sz w:val="24"/>
                <w:szCs w:val="24"/>
              </w:rPr>
              <w:t xml:space="preserve"> </w:t>
            </w:r>
            <w:r w:rsidRPr="00B776CA">
              <w:rPr>
                <w:sz w:val="24"/>
                <w:szCs w:val="24"/>
              </w:rPr>
              <w:t>в поисково-информационных картографических системах.</w:t>
            </w:r>
          </w:p>
          <w:p w:rsidR="00DE0B24" w:rsidRPr="00B776CA" w:rsidRDefault="00DE0B24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5" w:type="dxa"/>
          </w:tcPr>
          <w:p w:rsidR="00D42E6E" w:rsidRPr="00B776CA" w:rsidRDefault="00CE342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архитектуры и градостроительства</w:t>
            </w:r>
            <w:r w:rsidR="000D3F7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CE3428" w:rsidRPr="00B776CA" w:rsidRDefault="00CE342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и прогнозирования</w:t>
            </w:r>
            <w:r w:rsidR="000D3F7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E3428" w:rsidRPr="00B776CA" w:rsidRDefault="00CE342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предпринимательства  и потребительского рынка</w:t>
            </w:r>
            <w:r w:rsidR="000D3F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 xml:space="preserve">Доля многоквартирных </w:t>
            </w:r>
            <w:r w:rsidRPr="00B776CA">
              <w:rPr>
                <w:sz w:val="24"/>
                <w:szCs w:val="24"/>
              </w:rPr>
              <w:lastRenderedPageBreak/>
              <w:t>домов, расположенных на земельных участках, в отношении которых осуществлен государственный кадастровый учет, в общем количестве многоквартирных домов</w:t>
            </w:r>
            <w:r w:rsidR="00992E2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42E6E" w:rsidRDefault="00CE342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Выделение и закрепление в кадастровом учете </w:t>
            </w: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границ земельных участков, входящих в состав общего имущества многоквартирного дома</w:t>
            </w:r>
          </w:p>
          <w:p w:rsidR="00050DA9" w:rsidRPr="00050DA9" w:rsidRDefault="00050DA9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0DA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</w:t>
            </w:r>
            <w:r w:rsidRPr="00B776CA">
              <w:rPr>
                <w:sz w:val="24"/>
                <w:szCs w:val="24"/>
              </w:rPr>
              <w:t xml:space="preserve"> </w:t>
            </w:r>
            <w:r w:rsidRPr="00050DA9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многоквартирных домов</w:t>
            </w:r>
            <w:r>
              <w:rPr>
                <w:sz w:val="24"/>
                <w:szCs w:val="24"/>
              </w:rPr>
              <w:t xml:space="preserve"> </w:t>
            </w:r>
            <w:r w:rsidRPr="00050D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поисково-информационных картографических системах</w:t>
            </w:r>
            <w:r w:rsidR="0064679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50DA9" w:rsidRPr="00B776CA" w:rsidRDefault="00050DA9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5" w:type="dxa"/>
          </w:tcPr>
          <w:p w:rsidR="00D42E6E" w:rsidRDefault="000D3F77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Отдел земельных отношений;</w:t>
            </w:r>
          </w:p>
          <w:p w:rsidR="00050DA9" w:rsidRPr="00B776CA" w:rsidRDefault="00050DA9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МКУ «Управление ЖКХ</w:t>
            </w:r>
            <w:r w:rsidR="006262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3F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ДГО</w:t>
            </w: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="000D3F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Доля погибших в дорожно-транспортных происшествиях, в том числе пешеходов</w:t>
            </w:r>
            <w:r w:rsidR="00992E2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E3428" w:rsidRPr="00B776CA" w:rsidRDefault="00CE3428" w:rsidP="00992E22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Проведение заседаний комиссий по БДД, организация и проведение мероприятий по БДД.</w:t>
            </w:r>
          </w:p>
          <w:p w:rsidR="00D42E6E" w:rsidRPr="00B776CA" w:rsidRDefault="00CE342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доли протяженности автомобильных дорог общего пользования местного значения, не соответствующих нормативным требованиям</w:t>
            </w:r>
            <w:r w:rsidR="0064679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D42E6E" w:rsidRPr="00B776CA" w:rsidRDefault="00CE342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МКУ «Управление ЖКХ </w:t>
            </w:r>
            <w:r w:rsidR="006467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ДГО»</w:t>
            </w:r>
            <w:r w:rsidR="008D020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Доля общей протяженности улиц, обеспеченных ливневой канализацией (подземными водостоками), в общей протяженности улиц, проездов, набережных</w:t>
            </w:r>
            <w:r w:rsidR="008D020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3837A4" w:rsidRDefault="00CE342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существующих ливневых канализаций</w:t>
            </w:r>
            <w:r w:rsidR="003837A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837A4" w:rsidRPr="00050DA9" w:rsidRDefault="003837A4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0DA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</w:t>
            </w: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данных </w:t>
            </w:r>
            <w:r w:rsidRPr="00B776CA">
              <w:rPr>
                <w:sz w:val="24"/>
                <w:szCs w:val="24"/>
              </w:rPr>
              <w:t xml:space="preserve"> </w:t>
            </w:r>
            <w:r w:rsidRPr="00050DA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поисково-информационных картографических системах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5" w:type="dxa"/>
          </w:tcPr>
          <w:p w:rsidR="00D42E6E" w:rsidRDefault="00CE342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МКУ «Управление ЖКХ</w:t>
            </w:r>
            <w:r w:rsidR="008D020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  ДГО</w:t>
            </w: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 w:rsidR="008D020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3837A4" w:rsidRPr="00B776CA" w:rsidRDefault="003837A4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Отдел муниципального имущества</w:t>
            </w:r>
            <w:r w:rsidR="008D020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Загруженность дорог</w:t>
            </w:r>
          </w:p>
        </w:tc>
        <w:tc>
          <w:tcPr>
            <w:tcW w:w="5954" w:type="dxa"/>
          </w:tcPr>
          <w:p w:rsidR="00D42E6E" w:rsidRPr="00B776CA" w:rsidRDefault="00DE0B24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Ремонт автомобильных дорог </w:t>
            </w:r>
          </w:p>
        </w:tc>
        <w:tc>
          <w:tcPr>
            <w:tcW w:w="4925" w:type="dxa"/>
          </w:tcPr>
          <w:p w:rsidR="00D42E6E" w:rsidRPr="00B776CA" w:rsidRDefault="00DE0B24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МКУ «Управление ЖКХ </w:t>
            </w:r>
            <w:r w:rsidR="008D020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ДГО»</w:t>
            </w: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Количество улиц с развитой сферой услуг</w:t>
            </w:r>
            <w:r w:rsidR="00992E2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E0B24" w:rsidRPr="00B776CA" w:rsidRDefault="00DE0B24" w:rsidP="00992E22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Создание условий для привлекательности развития сферы торговли и услуг на улицах с меньшей плотностью концентрации объектов данной категории.</w:t>
            </w:r>
          </w:p>
          <w:p w:rsidR="00D42E6E" w:rsidRDefault="00DE0B24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разрешений на строительство новых объектов торговли и услуг</w:t>
            </w:r>
            <w:r w:rsidR="003837A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837A4" w:rsidRPr="00B776CA" w:rsidRDefault="003837A4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0DA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</w:t>
            </w: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данных </w:t>
            </w:r>
            <w:r w:rsidRPr="00B776CA">
              <w:rPr>
                <w:sz w:val="24"/>
                <w:szCs w:val="24"/>
              </w:rPr>
              <w:t xml:space="preserve"> </w:t>
            </w:r>
            <w:r w:rsidRPr="00050DA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поисково-информационных картографических системах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DE0B24" w:rsidRPr="00B776CA" w:rsidRDefault="00DE0B24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архитектуры и градостроительства</w:t>
            </w:r>
            <w:r w:rsidR="00B5753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E0B24" w:rsidRPr="00B776CA" w:rsidRDefault="00DE0B24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B5753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 экономики и прогнозирования;</w:t>
            </w:r>
          </w:p>
          <w:p w:rsidR="00D42E6E" w:rsidRPr="00B776CA" w:rsidRDefault="00DE0B24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предпринимательства  и потребительского рынка</w:t>
            </w:r>
            <w:r w:rsidR="00B5753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Индекс пешеходной доступности</w:t>
            </w:r>
            <w:r w:rsidR="00992E2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E0B24" w:rsidRPr="00B776CA" w:rsidRDefault="00DE0B24" w:rsidP="00992E22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 xml:space="preserve">Размещение существующих пешеходных переходов в поисково-информационных картографических системах. </w:t>
            </w:r>
          </w:p>
          <w:p w:rsidR="00D42E6E" w:rsidRPr="00B776CA" w:rsidRDefault="00DE0B24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новых пешеходных переходов</w:t>
            </w:r>
            <w:r w:rsidR="00992E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D42E6E" w:rsidRPr="00B776CA" w:rsidRDefault="00DE0B24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МКУ «Управление ЖКХ </w:t>
            </w:r>
            <w:r w:rsidR="00B57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ДГО» </w:t>
            </w: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 xml:space="preserve">Уровень доступности городской среды для </w:t>
            </w:r>
            <w:r w:rsidRPr="00B776CA">
              <w:rPr>
                <w:sz w:val="24"/>
                <w:szCs w:val="24"/>
              </w:rPr>
              <w:lastRenderedPageBreak/>
              <w:t xml:space="preserve">инвалидов и других маломобильных групп населения </w:t>
            </w:r>
            <w:r w:rsidR="00992E2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3837A4" w:rsidRDefault="00E16D0E" w:rsidP="00992E2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lastRenderedPageBreak/>
              <w:t xml:space="preserve">Идентификация объектов социальной, транспортной, инженерной инфраструктуры. Проведение </w:t>
            </w:r>
            <w:r w:rsidRPr="00B776CA">
              <w:rPr>
                <w:sz w:val="24"/>
                <w:szCs w:val="24"/>
              </w:rPr>
              <w:lastRenderedPageBreak/>
              <w:t xml:space="preserve">обследования на наличие доступности для инвалидов и других маломобильных групп населения. </w:t>
            </w:r>
            <w:r w:rsidR="003837A4">
              <w:rPr>
                <w:sz w:val="24"/>
                <w:szCs w:val="24"/>
              </w:rPr>
              <w:t xml:space="preserve"> </w:t>
            </w:r>
          </w:p>
          <w:p w:rsidR="003837A4" w:rsidRDefault="003837A4" w:rsidP="00992E2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адаптации зданий для инвалидов и других маломобильных  групп населения.</w:t>
            </w:r>
          </w:p>
          <w:p w:rsidR="003837A4" w:rsidRDefault="00E16D0E" w:rsidP="00992E2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Размещение существующих объектов в поисково-информационн</w:t>
            </w:r>
            <w:r w:rsidR="003837A4">
              <w:rPr>
                <w:sz w:val="24"/>
                <w:szCs w:val="24"/>
              </w:rPr>
              <w:t xml:space="preserve">ых картографических системах. </w:t>
            </w:r>
          </w:p>
          <w:p w:rsidR="00D42E6E" w:rsidRPr="00B776CA" w:rsidRDefault="00D42E6E" w:rsidP="00992E2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25" w:type="dxa"/>
          </w:tcPr>
          <w:p w:rsidR="00E16D0E" w:rsidRPr="00B776CA" w:rsidRDefault="00E16D0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Отдел экономики и прогнозирования </w:t>
            </w:r>
          </w:p>
          <w:p w:rsidR="00D42E6E" w:rsidRPr="00B776CA" w:rsidRDefault="00E16D0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 предпринимательства  и </w:t>
            </w: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потребительского рынка</w:t>
            </w:r>
            <w:r w:rsidR="00B5753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16D0E" w:rsidRPr="00B776CA" w:rsidRDefault="00E16D0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МКУ «Управление ЖКХ </w:t>
            </w:r>
            <w:r w:rsidR="00B57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ДГО»</w:t>
            </w:r>
            <w:r w:rsidR="00992E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E16D0E" w:rsidRPr="00B776CA" w:rsidRDefault="00E16D0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МКУ «Управление культуры ДГО»</w:t>
            </w:r>
            <w:r w:rsidR="00992E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E16D0E" w:rsidRPr="00B776CA" w:rsidRDefault="00E16D0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МКУ «Управление образования ДГО»</w:t>
            </w:r>
            <w:r w:rsidR="00992E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E16D0E" w:rsidRPr="00B776CA" w:rsidRDefault="003837A4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</w:t>
            </w:r>
            <w:r w:rsidR="00CB75C4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 спорта и молодежной политики</w:t>
            </w:r>
            <w:r w:rsidR="00992E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color w:val="0070C0"/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Доля озелененных территорий общего пользования в общей площади зеленых насаждений</w:t>
            </w:r>
            <w:r w:rsidR="00992E2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42E6E" w:rsidRPr="00B776CA" w:rsidRDefault="00E16D0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инвентаризации зеленых насаждений в целях постановки на учет в муниципальную казну</w:t>
            </w:r>
            <w:r w:rsidR="00B5753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E16D0E" w:rsidRPr="00B776CA" w:rsidRDefault="00E16D0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МКУ «Управление ЖКХ </w:t>
            </w:r>
            <w:r w:rsidR="00B57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ДГО»;</w:t>
            </w:r>
          </w:p>
          <w:p w:rsidR="00E16D0E" w:rsidRPr="00B776CA" w:rsidRDefault="00992E22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Отдел имущественных отношений.</w:t>
            </w:r>
            <w:r w:rsidR="00E16D0E"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Уровень озеленения</w:t>
            </w:r>
            <w:r w:rsidR="00992E2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16D0E" w:rsidRPr="00B776CA" w:rsidRDefault="00E16D0E" w:rsidP="00992E22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Посадка зеленых насаждений на новых территориях.</w:t>
            </w:r>
          </w:p>
          <w:p w:rsidR="00E16D0E" w:rsidRPr="00B776CA" w:rsidRDefault="00E16D0E" w:rsidP="00992E22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Увеличение площадей газонов и клумб города.</w:t>
            </w:r>
          </w:p>
          <w:p w:rsidR="00D42E6E" w:rsidRDefault="00E16D0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мероприятий по спиливанию аварийных деревьев в местах массового пребывания населения, с последующим выполнение работ по посадке молодых деревьев и кустарников с учетом функциональной планировки территории</w:t>
            </w:r>
            <w:r w:rsidR="00992E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837A4" w:rsidRPr="00B776CA" w:rsidRDefault="003837A4" w:rsidP="00992E2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 информации </w:t>
            </w:r>
            <w:r w:rsidRPr="00B776CA">
              <w:rPr>
                <w:sz w:val="24"/>
                <w:szCs w:val="24"/>
              </w:rPr>
              <w:t xml:space="preserve"> в поисково-информационн</w:t>
            </w:r>
            <w:r>
              <w:rPr>
                <w:sz w:val="24"/>
                <w:szCs w:val="24"/>
              </w:rPr>
              <w:t xml:space="preserve">ых картографических системах. </w:t>
            </w:r>
          </w:p>
        </w:tc>
        <w:tc>
          <w:tcPr>
            <w:tcW w:w="4925" w:type="dxa"/>
          </w:tcPr>
          <w:p w:rsidR="00E16D0E" w:rsidRDefault="00E16D0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МКУ «Управление ЖКХ </w:t>
            </w:r>
            <w:r w:rsidR="00992E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ДГО»;</w:t>
            </w:r>
          </w:p>
          <w:p w:rsidR="003837A4" w:rsidRPr="00B776CA" w:rsidRDefault="003837A4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МКУ «Управление культуры ДГО»</w:t>
            </w:r>
            <w:r w:rsidR="00992E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3837A4" w:rsidRPr="00B776CA" w:rsidRDefault="00992E22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МКУ «Управление образования» ДГО.</w:t>
            </w:r>
          </w:p>
          <w:p w:rsidR="003837A4" w:rsidRPr="00B776CA" w:rsidRDefault="003837A4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Состояние зеленых насаждений</w:t>
            </w:r>
            <w:r w:rsidR="00992E2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16D0E" w:rsidRPr="00B776CA" w:rsidRDefault="00E16D0E" w:rsidP="00992E22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Проведение обследования зеленых насаждений на предмет их аварийного состояния, выдача рекомендаций по обрезке зеленых насаждений.</w:t>
            </w:r>
          </w:p>
          <w:p w:rsidR="00D42E6E" w:rsidRDefault="00E16D0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санитарной обрезки деревьев и кустарников, уход за кустарниками, газонами, цветниками</w:t>
            </w:r>
            <w:r w:rsidR="00992E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837A4" w:rsidRPr="00B776CA" w:rsidRDefault="003837A4" w:rsidP="00992E2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 информации </w:t>
            </w:r>
            <w:r w:rsidRPr="00B776CA">
              <w:rPr>
                <w:sz w:val="24"/>
                <w:szCs w:val="24"/>
              </w:rPr>
              <w:t xml:space="preserve"> в поисково-информационн</w:t>
            </w:r>
            <w:r>
              <w:rPr>
                <w:sz w:val="24"/>
                <w:szCs w:val="24"/>
              </w:rPr>
              <w:t xml:space="preserve">ых картографических системах. </w:t>
            </w:r>
          </w:p>
        </w:tc>
        <w:tc>
          <w:tcPr>
            <w:tcW w:w="4925" w:type="dxa"/>
          </w:tcPr>
          <w:p w:rsidR="00E16D0E" w:rsidRPr="00B776CA" w:rsidRDefault="00E16D0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МКУ «Управление ЖКХ </w:t>
            </w:r>
            <w:r w:rsidR="00992E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ДГО».</w:t>
            </w:r>
          </w:p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Привлекательность озелененных территорий</w:t>
            </w:r>
            <w:r w:rsidR="00992E2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16D0E" w:rsidRPr="00B776CA" w:rsidRDefault="00E16D0E" w:rsidP="00992E22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Проведение различных конкурсных мероприятий в социальных сетях («К</w:t>
            </w:r>
            <w:r w:rsidR="00627718" w:rsidRPr="00B776CA">
              <w:rPr>
                <w:sz w:val="24"/>
                <w:szCs w:val="24"/>
              </w:rPr>
              <w:t>онкурс на лучшее фото в парке»)</w:t>
            </w:r>
            <w:r w:rsidR="00992E22">
              <w:rPr>
                <w:sz w:val="24"/>
                <w:szCs w:val="24"/>
              </w:rPr>
              <w:t>.</w:t>
            </w:r>
          </w:p>
          <w:p w:rsidR="00627718" w:rsidRPr="00B776CA" w:rsidRDefault="00B920DF" w:rsidP="00992E22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фото и видео съемке применять </w:t>
            </w:r>
            <w:r w:rsidR="00992E22" w:rsidRPr="00992E22">
              <w:rPr>
                <w:bCs/>
              </w:rPr>
              <w:t>геолокацию</w:t>
            </w:r>
            <w:r w:rsidR="00992E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размещение в российских  соц. сетях (одноклассники </w:t>
            </w:r>
            <w:r>
              <w:rPr>
                <w:sz w:val="24"/>
                <w:szCs w:val="24"/>
              </w:rPr>
              <w:lastRenderedPageBreak/>
              <w:t>и контакте).</w:t>
            </w:r>
          </w:p>
          <w:p w:rsidR="00D42E6E" w:rsidRPr="00B776CA" w:rsidRDefault="00E16D0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Установка на озелененных территориях малых архитектурных форм и объектов притяжения населения</w:t>
            </w:r>
            <w:r w:rsidR="00992E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27718" w:rsidRPr="00B776CA" w:rsidRDefault="008E692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информации </w:t>
            </w:r>
            <w:r w:rsidR="00627718"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поисково-информационных картографических системах.</w:t>
            </w:r>
          </w:p>
        </w:tc>
        <w:tc>
          <w:tcPr>
            <w:tcW w:w="4925" w:type="dxa"/>
          </w:tcPr>
          <w:p w:rsidR="00E16D0E" w:rsidRPr="00B776CA" w:rsidRDefault="00E16D0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МКУ «Управление культуры ДГО»</w:t>
            </w:r>
            <w:r w:rsidR="00992E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E16D0E" w:rsidRDefault="00992E22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МКУ «Управление образования» ДГО;</w:t>
            </w:r>
          </w:p>
          <w:p w:rsidR="008E6928" w:rsidRPr="00B776CA" w:rsidRDefault="008E692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Отде</w:t>
            </w:r>
            <w:r w:rsidR="00CB75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л  спорта и молодежной политики</w:t>
            </w:r>
            <w:r w:rsidR="00992E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5D29EE" w:rsidRPr="00B776CA" w:rsidRDefault="005D29E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Организационно- информационный отдел</w:t>
            </w:r>
            <w:r w:rsidR="003F13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Разнообразие услуг на озелененных территориях</w:t>
            </w:r>
            <w:r w:rsidR="00992E2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42E6E" w:rsidRPr="00B776CA" w:rsidRDefault="001861D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Привлечение инвесторов и других заинтересованных лиц с целью размещения объектов услуг в границах озелененных территорий</w:t>
            </w:r>
            <w:r w:rsidR="00FB41DB"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27718" w:rsidRPr="00B776CA" w:rsidRDefault="008E692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информации </w:t>
            </w: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поисково-информационных картографических системах.</w:t>
            </w:r>
          </w:p>
        </w:tc>
        <w:tc>
          <w:tcPr>
            <w:tcW w:w="4925" w:type="dxa"/>
          </w:tcPr>
          <w:p w:rsidR="001861DE" w:rsidRPr="00B776CA" w:rsidRDefault="001861D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и прогнозирования</w:t>
            </w:r>
            <w:r w:rsidR="00992E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861DE" w:rsidRDefault="001861D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предпринимательства  и потребительского рынка</w:t>
            </w:r>
            <w:r w:rsidR="00992E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B920DF" w:rsidRPr="00B776CA" w:rsidRDefault="00B920DF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земельных отношений</w:t>
            </w:r>
            <w:r w:rsidR="00992E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42E6E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920DF" w:rsidRPr="00B776CA" w:rsidRDefault="00B920DF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Доля населения, имеющего доступ к озелененным территориям общего пользования (городские леса, парки, сады и др.) в общей численности населения</w:t>
            </w:r>
            <w:r w:rsidR="00992E2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B41DB" w:rsidRPr="00B776CA" w:rsidRDefault="00627718" w:rsidP="00992E22">
            <w:pPr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Повышение уровня комфорта передвижения населения к озелененным территориям.</w:t>
            </w:r>
          </w:p>
          <w:p w:rsidR="00627718" w:rsidRPr="00B776CA" w:rsidRDefault="00FB41DB" w:rsidP="00992E22">
            <w:pPr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Размещение парков и скверов в поисково-информационных картографических системах.</w:t>
            </w:r>
          </w:p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5" w:type="dxa"/>
          </w:tcPr>
          <w:p w:rsidR="00627718" w:rsidRPr="00B776CA" w:rsidRDefault="0062771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МКУ «Управление ЖКХ </w:t>
            </w:r>
            <w:r w:rsidR="00992E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ДГО».</w:t>
            </w:r>
          </w:p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  <w:r w:rsidR="00992E2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42E6E" w:rsidRPr="00B776CA" w:rsidRDefault="00FB41DB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Заключение контрактов по уличному освещения Дальнереченского городского округа</w:t>
            </w:r>
            <w:r w:rsidR="00992E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</w:tcPr>
          <w:p w:rsidR="00D42E6E" w:rsidRPr="00B776CA" w:rsidRDefault="00FB41DB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МКУ «Управление ЖКХ </w:t>
            </w:r>
            <w:r w:rsidR="00992E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ДГО».</w:t>
            </w: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Разнообразие услуг в общественно-деловых районах</w:t>
            </w:r>
            <w:r w:rsidR="003F1398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42E6E" w:rsidRDefault="00FB41DB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работы с субъектами малого и среднего предпринимательства с целью ориентирования на создание разнообразия в сфере предоставляемых услуг</w:t>
            </w:r>
            <w:r w:rsidR="003F139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E6928" w:rsidRPr="00B776CA" w:rsidRDefault="003C13A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информации </w:t>
            </w: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поисково-информационных картографических системах.</w:t>
            </w:r>
          </w:p>
        </w:tc>
        <w:tc>
          <w:tcPr>
            <w:tcW w:w="4925" w:type="dxa"/>
          </w:tcPr>
          <w:p w:rsidR="00D42E6E" w:rsidRDefault="00FB41DB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предпринимател</w:t>
            </w:r>
            <w:r w:rsidR="003F1398">
              <w:rPr>
                <w:rFonts w:ascii="Times New Roman" w:hAnsi="Times New Roman" w:cs="Times New Roman"/>
                <w:b w:val="0"/>
                <w:sz w:val="24"/>
                <w:szCs w:val="24"/>
              </w:rPr>
              <w:t>ьства и  потребительского рынка;</w:t>
            </w:r>
          </w:p>
          <w:p w:rsidR="008E6928" w:rsidRPr="00B776CA" w:rsidRDefault="008E692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и прогнозирования</w:t>
            </w:r>
            <w:r w:rsidR="003F139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60F52" w:rsidRPr="00B776CA" w:rsidTr="00436F4F">
        <w:tc>
          <w:tcPr>
            <w:tcW w:w="959" w:type="dxa"/>
          </w:tcPr>
          <w:p w:rsidR="00260F52" w:rsidRPr="00B776CA" w:rsidRDefault="00260F52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260F52" w:rsidRPr="00B776CA" w:rsidRDefault="00260F52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Доля площади города, убираемая механизированным способом, в общей площади города</w:t>
            </w:r>
            <w:r w:rsidR="003F1398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60F52" w:rsidRPr="00B776CA" w:rsidRDefault="00260F52" w:rsidP="00992E22">
            <w:pPr>
              <w:ind w:left="-108"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 xml:space="preserve">Увеличение доли площадей города, убираемых механизированным способом путем ежегодного заключения муниципальных контрактов на благоустройство территорий и на содержание автомобильных дорог Дальнереченского городского </w:t>
            </w:r>
            <w:r w:rsidRPr="00B776CA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4925" w:type="dxa"/>
          </w:tcPr>
          <w:p w:rsidR="00260F52" w:rsidRPr="00B776CA" w:rsidRDefault="00260F52" w:rsidP="003F139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МКУ «Управление ЖКХ </w:t>
            </w:r>
            <w:r w:rsidR="003F13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ДГО».</w:t>
            </w:r>
          </w:p>
        </w:tc>
      </w:tr>
      <w:tr w:rsidR="00260F52" w:rsidRPr="00B776CA" w:rsidTr="00436F4F">
        <w:tc>
          <w:tcPr>
            <w:tcW w:w="959" w:type="dxa"/>
          </w:tcPr>
          <w:p w:rsidR="00260F52" w:rsidRPr="00B776CA" w:rsidRDefault="00260F52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</w:tcPr>
          <w:p w:rsidR="00260F52" w:rsidRPr="00B776CA" w:rsidRDefault="00260F52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Концентрация объектов культурного наследия</w:t>
            </w:r>
            <w:r w:rsidR="003F1398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60F52" w:rsidRPr="00B776CA" w:rsidRDefault="00260F52" w:rsidP="00992E22">
            <w:pPr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Организация, сбор, обработка и хранение сведений об объектах культурного наследия (памятниках истории и культуры), находящихся в собственности городского округа, об объектах культурного наследия (памятниках истории и культуры) местного (муниципального) значения, расположенных на территории Дальнереченского городского округа</w:t>
            </w:r>
            <w:r w:rsidR="003F1398">
              <w:rPr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260F52" w:rsidRPr="00B776CA" w:rsidRDefault="00260F52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МКУ «Управление культуры ДГО»</w:t>
            </w:r>
            <w:r w:rsidR="003F13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  <w:p w:rsidR="00260F52" w:rsidRPr="00B776CA" w:rsidRDefault="00260F52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Уровень разв</w:t>
            </w:r>
            <w:r w:rsidR="00547F13">
              <w:rPr>
                <w:sz w:val="24"/>
                <w:szCs w:val="24"/>
              </w:rPr>
              <w:t xml:space="preserve">ития общественно-деловых  застройки </w:t>
            </w:r>
            <w:r w:rsidRPr="00B776CA">
              <w:rPr>
                <w:sz w:val="24"/>
                <w:szCs w:val="24"/>
              </w:rPr>
              <w:t xml:space="preserve"> города</w:t>
            </w:r>
            <w:r w:rsidR="003F1398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3C13AE" w:rsidRPr="00B776CA" w:rsidRDefault="003C13A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информации </w:t>
            </w: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поисково-информационных картографических системах.</w:t>
            </w:r>
          </w:p>
        </w:tc>
        <w:tc>
          <w:tcPr>
            <w:tcW w:w="4925" w:type="dxa"/>
          </w:tcPr>
          <w:p w:rsidR="00260F52" w:rsidRPr="00B776CA" w:rsidRDefault="00260F52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предпринимательства  и потребительского рынка</w:t>
            </w:r>
            <w:r w:rsidR="003F139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42E6E" w:rsidRPr="00B776CA" w:rsidRDefault="005D29E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и прогнозирования</w:t>
            </w:r>
            <w:r w:rsidR="003F139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Уровень внешнего оформления городского пространства</w:t>
            </w:r>
            <w:r w:rsidR="003F1398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81BFD" w:rsidRPr="00B776CA" w:rsidRDefault="00181BFD" w:rsidP="00992E22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 xml:space="preserve">Соблюдение регламента размещения рекламных конструкций на фасадах зданий. </w:t>
            </w:r>
          </w:p>
          <w:p w:rsidR="00547F13" w:rsidRDefault="00181BFD" w:rsidP="00992E22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Осуществление ремонта фасадов зданий.</w:t>
            </w:r>
            <w:r w:rsidR="00547F13" w:rsidRPr="00B776CA">
              <w:rPr>
                <w:sz w:val="24"/>
                <w:szCs w:val="24"/>
              </w:rPr>
              <w:t xml:space="preserve"> </w:t>
            </w:r>
          </w:p>
          <w:p w:rsidR="00181BFD" w:rsidRPr="00B776CA" w:rsidRDefault="00547F13" w:rsidP="00992E22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Проведение обследований прилегающих территорий на предмет соблюдения Правил благоустройства и содержания Дальнереченского городского округа  с целью устранения нарушений содержания прилегающих территорий</w:t>
            </w:r>
            <w:r w:rsidR="003F1398">
              <w:rPr>
                <w:sz w:val="24"/>
                <w:szCs w:val="24"/>
              </w:rPr>
              <w:t>.</w:t>
            </w:r>
          </w:p>
          <w:p w:rsidR="00D42E6E" w:rsidRPr="00B776CA" w:rsidRDefault="00181BFD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Оснащение фасадов зданий архитектурной подсветкой</w:t>
            </w:r>
            <w:r w:rsidR="003F139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11649" w:rsidRPr="00B776CA" w:rsidRDefault="00D11649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показателя «Доля жилых домов, в отношении которых осуществлен ремонт фасадов» в системе «Реформа ЖКХ»</w:t>
            </w:r>
            <w:r w:rsidR="003F139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4E662B" w:rsidRPr="00B776CA" w:rsidRDefault="004E662B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 предпринимательства  и потребительского рынка</w:t>
            </w:r>
            <w:r w:rsidR="003F139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42E6E" w:rsidRPr="00B776CA" w:rsidRDefault="004E662B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архитектуры и градостроительства</w:t>
            </w:r>
          </w:p>
          <w:p w:rsidR="00D11649" w:rsidRDefault="00D11649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МКУ «Управление ЖКХ Дальнереченского городского округа»</w:t>
            </w:r>
            <w:r w:rsidR="003F13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  <w:p w:rsidR="00D11649" w:rsidRPr="00B776CA" w:rsidRDefault="003C13A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Отдел по исполнению административного законодательства</w:t>
            </w:r>
            <w:r w:rsidR="003F13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Безопасность передвижения вблизи учреждений здравоохранения и образования, культуры и спорта</w:t>
            </w:r>
            <w:r w:rsidR="003F1398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42E6E" w:rsidRPr="00B776CA" w:rsidRDefault="00D11649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Ежегодное обновление горизонтальной дорожной разметки, устройство искусственных дорожных неровностей и установка знаков дорожного движения, отвечающих требованиям действующего законодательства</w:t>
            </w:r>
            <w:r w:rsidR="003F139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11649" w:rsidRPr="00B776CA" w:rsidRDefault="00D11649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пешеходных переходов, расположенных вблизи учреждений здравоохранения и образования, в поисково-информационных картографических системах.</w:t>
            </w:r>
          </w:p>
        </w:tc>
        <w:tc>
          <w:tcPr>
            <w:tcW w:w="4925" w:type="dxa"/>
          </w:tcPr>
          <w:p w:rsidR="00D11649" w:rsidRPr="00B776CA" w:rsidRDefault="00D11649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МКУ «Управление ЖКХ </w:t>
            </w:r>
            <w:r w:rsidR="003F13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ДГО».</w:t>
            </w:r>
          </w:p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 xml:space="preserve">Разнообразие культурно-досуговой и спортивной </w:t>
            </w:r>
            <w:r w:rsidRPr="00B776CA">
              <w:rPr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5954" w:type="dxa"/>
          </w:tcPr>
          <w:p w:rsidR="00D11649" w:rsidRPr="00B776CA" w:rsidRDefault="00D11649" w:rsidP="00992E22">
            <w:pPr>
              <w:pStyle w:val="ConsPlusTitle"/>
              <w:tabs>
                <w:tab w:val="left" w:pos="543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Установка спортивных площадок на дворовых и общественных территориях.</w:t>
            </w:r>
          </w:p>
          <w:p w:rsidR="00D42E6E" w:rsidRPr="00B776CA" w:rsidRDefault="00D11649" w:rsidP="00992E22">
            <w:pPr>
              <w:pStyle w:val="ConsPlusTitle"/>
              <w:tabs>
                <w:tab w:val="left" w:pos="543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Размещение</w:t>
            </w:r>
            <w:r w:rsidR="003C13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культурно-досуговых и спортивных учреждений в поисково-информационных картографических системах.</w:t>
            </w:r>
          </w:p>
        </w:tc>
        <w:tc>
          <w:tcPr>
            <w:tcW w:w="4925" w:type="dxa"/>
          </w:tcPr>
          <w:p w:rsidR="00D42E6E" w:rsidRDefault="0082628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Отдел спорта и молодежной политики</w:t>
            </w:r>
            <w:r w:rsidR="003F139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36327" w:rsidRPr="00B776CA" w:rsidRDefault="00F36327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МКУ «Управление культуры ДГО»</w:t>
            </w:r>
          </w:p>
          <w:p w:rsidR="00F36327" w:rsidRDefault="00F36327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МКУ «Управление образования</w:t>
            </w:r>
            <w:r w:rsidR="003F13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» ДГО.</w:t>
            </w:r>
          </w:p>
          <w:p w:rsidR="00F36327" w:rsidRPr="00B776CA" w:rsidRDefault="00F36327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Обеспеченность спортивной инфраструктурой</w:t>
            </w:r>
          </w:p>
        </w:tc>
        <w:tc>
          <w:tcPr>
            <w:tcW w:w="5954" w:type="dxa"/>
          </w:tcPr>
          <w:p w:rsidR="003C13AE" w:rsidRDefault="00D11649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спортивных площадок на 1 ед.</w:t>
            </w:r>
          </w:p>
          <w:p w:rsidR="00D42E6E" w:rsidRPr="00B776CA" w:rsidRDefault="003C13A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информации </w:t>
            </w: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поисково-информационных картографических системах.</w:t>
            </w:r>
            <w:r w:rsidR="00D11649"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925" w:type="dxa"/>
          </w:tcPr>
          <w:p w:rsidR="00D42E6E" w:rsidRPr="00B776CA" w:rsidRDefault="0082628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спорта и молодежной политики</w:t>
            </w:r>
            <w:r w:rsidR="003F139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Доля объектов культурного наследия, в которых размещаются объекты социально-досуговой инфраструктуры, в общем количестве объектов культурного наследия</w:t>
            </w:r>
            <w:r w:rsidR="003F1398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42E6E" w:rsidRPr="00B776CA" w:rsidRDefault="0082628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мероприятий (лекций, экскурсии, публикации) направленных на популяризацию объектов культурного наследия. Размещение объектов культурного наследия  в поисково-информационных картографических системах</w:t>
            </w:r>
            <w:r w:rsidR="003F139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826288" w:rsidRPr="00B776CA" w:rsidRDefault="0082628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МКУ «Управление культуры ДГО»</w:t>
            </w:r>
            <w:r w:rsidR="003F13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Доля сервисов, способствующих повышению комфортности жизни маломобильных групп населения</w:t>
            </w:r>
            <w:r w:rsidR="003F1398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42E6E" w:rsidRDefault="0082628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степени доступности приоритетных муниципальных объектов образования, культуры, физической культуры и спорта для инвалидов и других маломобильных групп населения</w:t>
            </w:r>
            <w:r w:rsidR="003C13A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B149D" w:rsidRDefault="003C13A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степени доступности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пешеходных  переходов</w:t>
            </w:r>
            <w:r w:rsidR="00AB149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C13AE" w:rsidRPr="00B776CA" w:rsidRDefault="00AB149D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информации </w:t>
            </w: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поисково-информационных картографических системах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3C13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925" w:type="dxa"/>
          </w:tcPr>
          <w:p w:rsidR="00B776CA" w:rsidRPr="00B776CA" w:rsidRDefault="00B776CA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МКУ «Управление культуры ДГО»</w:t>
            </w:r>
            <w:r w:rsidR="003F13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D42E6E" w:rsidRPr="00B776CA" w:rsidRDefault="00B776CA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спорта и молодежной политики</w:t>
            </w:r>
            <w:r w:rsidR="003F139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B776CA" w:rsidRPr="00B776CA" w:rsidRDefault="003F139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  <w:r w:rsidR="00B776CA"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предпринимательства  и потребительского рынка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B776CA" w:rsidRPr="00B776CA" w:rsidRDefault="00B776CA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и прогнозирования</w:t>
            </w:r>
            <w:r w:rsidR="003F139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776CA" w:rsidRPr="00B776CA" w:rsidRDefault="00B776CA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МКУ «Управление образования»</w:t>
            </w:r>
            <w:r w:rsidR="003F1398"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ДГО</w:t>
            </w:r>
            <w:r w:rsidR="003F13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B776CA" w:rsidRPr="00B776CA" w:rsidRDefault="00AB149D" w:rsidP="003F139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МКУ «Управление ЖКХ </w:t>
            </w:r>
            <w:r w:rsidR="003F13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ДГО.</w:t>
            </w: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Доля детей в возрасте 1-6 лет, состоящих на учете для определения в дошкольные образовательные учреждения, в общей численности детей в возрасте 1-6 лет</w:t>
            </w:r>
            <w:r w:rsidR="003F1398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42E6E" w:rsidRPr="00B776CA" w:rsidRDefault="00B776CA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доли детей в возрасте 1-6 лет, состоящих на учете для определения в муниципальное дошкольное образовательное учреждение, в общей численности детей в возрасте </w:t>
            </w:r>
            <w:r w:rsidR="005D29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1-6 лет, с целью предотвращении ухудшения </w:t>
            </w: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текущего состояния данного индикатора</w:t>
            </w:r>
            <w:r w:rsidR="003F139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B776CA" w:rsidRPr="00B776CA" w:rsidRDefault="00B776CA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МКУ «Управление образования»</w:t>
            </w:r>
            <w:r w:rsidR="003F1398"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ДГО</w:t>
            </w:r>
            <w:r w:rsidR="003F13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Количество дорожно-транспортных происшествий по отношению к численности населения в городе</w:t>
            </w:r>
            <w:r w:rsidR="003F1398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776CA" w:rsidRPr="00B776CA" w:rsidRDefault="00B776CA" w:rsidP="00992E22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Снижение доли протяженности автомобильных дорог общего пользования местного значения не соответствующих нормативным требованиям.</w:t>
            </w:r>
          </w:p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5" w:type="dxa"/>
          </w:tcPr>
          <w:p w:rsidR="00B776CA" w:rsidRPr="00B776CA" w:rsidRDefault="00B776CA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МКУ «Управление ЖКХ </w:t>
            </w:r>
            <w:r w:rsidR="003F13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ДГО».</w:t>
            </w:r>
          </w:p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 xml:space="preserve">Доступность остановок </w:t>
            </w:r>
            <w:r w:rsidRPr="00B776CA">
              <w:rPr>
                <w:sz w:val="24"/>
                <w:szCs w:val="24"/>
              </w:rPr>
              <w:lastRenderedPageBreak/>
              <w:t>общественного транспорта</w:t>
            </w:r>
            <w:r w:rsidR="003F1398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B149D" w:rsidRDefault="00AB149D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Ремонт и уборка, покос  автобусных остановок. </w:t>
            </w:r>
          </w:p>
          <w:p w:rsidR="00D42E6E" w:rsidRPr="00B776CA" w:rsidRDefault="00B776CA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Размещение автобусных остановок в поисково-информационных картографических системах.</w:t>
            </w:r>
          </w:p>
        </w:tc>
        <w:tc>
          <w:tcPr>
            <w:tcW w:w="4925" w:type="dxa"/>
          </w:tcPr>
          <w:p w:rsidR="00D42E6E" w:rsidRPr="00B776CA" w:rsidRDefault="003F139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МКУ «Управление ЖКХ ДГО</w:t>
            </w:r>
            <w:r w:rsidR="00B776CA"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  <w:r w:rsidR="005D29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Количество центров притяжения для населения</w:t>
            </w:r>
            <w:r w:rsidR="003F1398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42E6E" w:rsidRPr="00B776CA" w:rsidRDefault="00B776CA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фотографий памятников, музеев, парков в поисково-информационных картографических системах.</w:t>
            </w:r>
          </w:p>
        </w:tc>
        <w:tc>
          <w:tcPr>
            <w:tcW w:w="4925" w:type="dxa"/>
          </w:tcPr>
          <w:p w:rsidR="00B776CA" w:rsidRDefault="00B776CA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МКУ «Управление культуры ДГО»</w:t>
            </w:r>
            <w:r w:rsidR="003F13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5D29EE" w:rsidRPr="00B776CA" w:rsidRDefault="005D29E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Организационно- информационный отдел</w:t>
            </w:r>
            <w:r w:rsidR="003F13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2E6E" w:rsidRPr="00B776CA" w:rsidTr="00436F4F">
        <w:tc>
          <w:tcPr>
            <w:tcW w:w="959" w:type="dxa"/>
          </w:tcPr>
          <w:p w:rsidR="00D42E6E" w:rsidRPr="00B776CA" w:rsidRDefault="00CE3428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5D29E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42E6E" w:rsidRPr="00B776CA" w:rsidRDefault="00D42E6E" w:rsidP="00992E22">
            <w:pPr>
              <w:ind w:firstLine="0"/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Доля граждан в возрасте старше 14 лет, вовлеченных в принятие решений по вопросам городского развития, в общей численности городского населения в возрасте старше 14 лет</w:t>
            </w:r>
            <w:r w:rsidR="003F1398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776CA" w:rsidRPr="00B776CA" w:rsidRDefault="00B776CA" w:rsidP="00992E22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776CA">
              <w:rPr>
                <w:sz w:val="24"/>
                <w:szCs w:val="24"/>
              </w:rPr>
              <w:t>Проведение опросов жителей города в возрасте старше 14 лет с целью вовлечения в процессы благоустройства общественных пространств с использованием цифровых технологий.</w:t>
            </w:r>
          </w:p>
          <w:p w:rsidR="00D42E6E" w:rsidRPr="00B776CA" w:rsidRDefault="00B776CA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76C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Техническое сопровождение проводимых опросов жителей</w:t>
            </w:r>
            <w:r w:rsidR="003F139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B776CA" w:rsidRDefault="00B776CA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776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МКУ «Управление ЖКХ </w:t>
            </w:r>
            <w:r w:rsidR="003F13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ДГО»</w:t>
            </w:r>
          </w:p>
          <w:p w:rsidR="005D29EE" w:rsidRPr="00B776CA" w:rsidRDefault="005D29E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Организационно- информационный отдел</w:t>
            </w:r>
            <w:r w:rsidR="003F13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E6E" w:rsidRPr="00B776CA" w:rsidRDefault="00D42E6E" w:rsidP="00992E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36F4F" w:rsidRPr="00436F4F" w:rsidRDefault="00436F4F" w:rsidP="00992E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6F4F" w:rsidRDefault="00436F4F" w:rsidP="00992E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436F4F" w:rsidSect="00CB75C4">
      <w:pgSz w:w="16838" w:h="11906" w:orient="landscape"/>
      <w:pgMar w:top="1134" w:right="964" w:bottom="851" w:left="992" w:header="425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F97" w:rsidRDefault="00A66F97">
      <w:r>
        <w:separator/>
      </w:r>
    </w:p>
  </w:endnote>
  <w:endnote w:type="continuationSeparator" w:id="1">
    <w:p w:rsidR="00A66F97" w:rsidRDefault="00A6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FreeSans">
    <w:altName w:val="Times New Roman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nifont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9F" w:rsidRDefault="00DF1743" w:rsidP="004857E3">
    <w:pPr>
      <w:pStyle w:val="ad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 w:rsidR="0075689F"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75689F" w:rsidRDefault="0075689F" w:rsidP="00E0404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9F" w:rsidRDefault="0075689F" w:rsidP="00E0404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F97" w:rsidRDefault="00A66F97">
      <w:r>
        <w:separator/>
      </w:r>
    </w:p>
  </w:footnote>
  <w:footnote w:type="continuationSeparator" w:id="1">
    <w:p w:rsidR="00A66F97" w:rsidRDefault="00A66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9F" w:rsidRPr="00E26605" w:rsidRDefault="0075689F" w:rsidP="00E26605">
    <w:pPr>
      <w:pStyle w:val="ac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01"/>
        </w:tabs>
        <w:ind w:left="213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701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1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65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09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53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7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41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285"/>
        </w:tabs>
        <w:ind w:left="3285" w:hanging="1584"/>
      </w:pPr>
    </w:lvl>
  </w:abstractNum>
  <w:abstractNum w:abstractNumId="1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>
    <w:nsid w:val="0470609D"/>
    <w:multiLevelType w:val="multilevel"/>
    <w:tmpl w:val="3E4C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F34D3"/>
    <w:multiLevelType w:val="multilevel"/>
    <w:tmpl w:val="8B14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7">
    <w:nsid w:val="11354B57"/>
    <w:multiLevelType w:val="hybridMultilevel"/>
    <w:tmpl w:val="F09AE2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B948E3"/>
    <w:multiLevelType w:val="hybridMultilevel"/>
    <w:tmpl w:val="0746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7A6AE6"/>
    <w:multiLevelType w:val="multilevel"/>
    <w:tmpl w:val="AC9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587686"/>
    <w:multiLevelType w:val="hybridMultilevel"/>
    <w:tmpl w:val="FB8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27411"/>
    <w:multiLevelType w:val="hybridMultilevel"/>
    <w:tmpl w:val="9DDEB83E"/>
    <w:lvl w:ilvl="0" w:tplc="ECFE8E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6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1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8134C"/>
    <w:multiLevelType w:val="multilevel"/>
    <w:tmpl w:val="D2FEEBCE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-709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2"/>
        <w:u w:val="none"/>
        <w:effect w:val="none"/>
        <w:vertAlign w:val="baseline"/>
        <w:specVanish w:val="0"/>
      </w:rPr>
    </w:lvl>
    <w:lvl w:ilvl="1">
      <w:start w:val="3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24">
    <w:nsid w:val="4A351B5A"/>
    <w:multiLevelType w:val="multilevel"/>
    <w:tmpl w:val="2622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6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8">
    <w:nsid w:val="595F5327"/>
    <w:multiLevelType w:val="hybridMultilevel"/>
    <w:tmpl w:val="F00E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0">
    <w:nsid w:val="5FB97A1F"/>
    <w:multiLevelType w:val="multilevel"/>
    <w:tmpl w:val="B6BC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3">
    <w:nsid w:val="675F79DD"/>
    <w:multiLevelType w:val="multilevel"/>
    <w:tmpl w:val="CC66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72F03DC8"/>
    <w:multiLevelType w:val="hybridMultilevel"/>
    <w:tmpl w:val="CB9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38">
    <w:nsid w:val="7A183C10"/>
    <w:multiLevelType w:val="hybridMultilevel"/>
    <w:tmpl w:val="B33C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34"/>
  </w:num>
  <w:num w:numId="5">
    <w:abstractNumId w:val="26"/>
  </w:num>
  <w:num w:numId="6">
    <w:abstractNumId w:val="20"/>
  </w:num>
  <w:num w:numId="7">
    <w:abstractNumId w:val="32"/>
  </w:num>
  <w:num w:numId="8">
    <w:abstractNumId w:val="25"/>
  </w:num>
  <w:num w:numId="9">
    <w:abstractNumId w:val="37"/>
  </w:num>
  <w:num w:numId="10">
    <w:abstractNumId w:val="16"/>
  </w:num>
  <w:num w:numId="11">
    <w:abstractNumId w:val="19"/>
  </w:num>
  <w:num w:numId="12">
    <w:abstractNumId w:val="35"/>
  </w:num>
  <w:num w:numId="13">
    <w:abstractNumId w:val="1"/>
  </w:num>
  <w:num w:numId="14">
    <w:abstractNumId w:val="13"/>
  </w:num>
  <w:num w:numId="15">
    <w:abstractNumId w:val="39"/>
  </w:num>
  <w:num w:numId="16">
    <w:abstractNumId w:val="27"/>
  </w:num>
  <w:num w:numId="17">
    <w:abstractNumId w:val="31"/>
  </w:num>
  <w:num w:numId="18">
    <w:abstractNumId w:val="2"/>
  </w:num>
  <w:num w:numId="19">
    <w:abstractNumId w:val="9"/>
  </w:num>
  <w:num w:numId="20">
    <w:abstractNumId w:val="14"/>
  </w:num>
  <w:num w:numId="21">
    <w:abstractNumId w:val="4"/>
  </w:num>
  <w:num w:numId="22">
    <w:abstractNumId w:val="17"/>
  </w:num>
  <w:num w:numId="23">
    <w:abstractNumId w:val="22"/>
  </w:num>
  <w:num w:numId="24">
    <w:abstractNumId w:val="24"/>
  </w:num>
  <w:num w:numId="25">
    <w:abstractNumId w:val="33"/>
  </w:num>
  <w:num w:numId="26">
    <w:abstractNumId w:val="5"/>
  </w:num>
  <w:num w:numId="27">
    <w:abstractNumId w:val="30"/>
  </w:num>
  <w:num w:numId="28">
    <w:abstractNumId w:val="10"/>
  </w:num>
  <w:num w:numId="29">
    <w:abstractNumId w:val="18"/>
  </w:num>
  <w:num w:numId="30">
    <w:abstractNumId w:val="3"/>
  </w:num>
  <w:num w:numId="31">
    <w:abstractNumId w:val="38"/>
  </w:num>
  <w:num w:numId="32">
    <w:abstractNumId w:val="7"/>
  </w:num>
  <w:num w:numId="33">
    <w:abstractNumId w:val="6"/>
  </w:num>
  <w:num w:numId="34">
    <w:abstractNumId w:val="36"/>
  </w:num>
  <w:num w:numId="35">
    <w:abstractNumId w:val="21"/>
  </w:num>
  <w:num w:numId="36">
    <w:abstractNumId w:val="12"/>
  </w:num>
  <w:num w:numId="37">
    <w:abstractNumId w:val="28"/>
  </w:num>
  <w:num w:numId="38">
    <w:abstractNumId w:val="11"/>
  </w:num>
  <w:num w:numId="39">
    <w:abstractNumId w:val="8"/>
  </w:num>
  <w:num w:numId="40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ttachedTemplate r:id="rId1"/>
  <w:stylePaneFormatFilter w:val="0000"/>
  <w:defaultTabStop w:val="708"/>
  <w:defaultTableStyle w:val="a0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A2B03"/>
    <w:rsid w:val="0000088E"/>
    <w:rsid w:val="000032FB"/>
    <w:rsid w:val="00004267"/>
    <w:rsid w:val="00010D4A"/>
    <w:rsid w:val="00012584"/>
    <w:rsid w:val="0001270D"/>
    <w:rsid w:val="00013DE0"/>
    <w:rsid w:val="000157A9"/>
    <w:rsid w:val="00016CC3"/>
    <w:rsid w:val="00021835"/>
    <w:rsid w:val="000242F9"/>
    <w:rsid w:val="00026F86"/>
    <w:rsid w:val="00027807"/>
    <w:rsid w:val="000337FC"/>
    <w:rsid w:val="00036857"/>
    <w:rsid w:val="000456B4"/>
    <w:rsid w:val="00047AFD"/>
    <w:rsid w:val="000509E9"/>
    <w:rsid w:val="00050DA9"/>
    <w:rsid w:val="00051C63"/>
    <w:rsid w:val="00052154"/>
    <w:rsid w:val="00054EDA"/>
    <w:rsid w:val="00056C60"/>
    <w:rsid w:val="000631E2"/>
    <w:rsid w:val="00063255"/>
    <w:rsid w:val="000705A4"/>
    <w:rsid w:val="00071230"/>
    <w:rsid w:val="00073884"/>
    <w:rsid w:val="00076ED1"/>
    <w:rsid w:val="00076FB4"/>
    <w:rsid w:val="000812FA"/>
    <w:rsid w:val="00082CEC"/>
    <w:rsid w:val="0008657C"/>
    <w:rsid w:val="0008714F"/>
    <w:rsid w:val="000932AD"/>
    <w:rsid w:val="0009737D"/>
    <w:rsid w:val="000A5B91"/>
    <w:rsid w:val="000A5FE9"/>
    <w:rsid w:val="000B0261"/>
    <w:rsid w:val="000B1AC7"/>
    <w:rsid w:val="000B2061"/>
    <w:rsid w:val="000B3EE3"/>
    <w:rsid w:val="000C07BB"/>
    <w:rsid w:val="000C2DD1"/>
    <w:rsid w:val="000C51F8"/>
    <w:rsid w:val="000C53F5"/>
    <w:rsid w:val="000C5A23"/>
    <w:rsid w:val="000C663E"/>
    <w:rsid w:val="000D06DD"/>
    <w:rsid w:val="000D2FDC"/>
    <w:rsid w:val="000D3F77"/>
    <w:rsid w:val="000D6E22"/>
    <w:rsid w:val="000D7445"/>
    <w:rsid w:val="000D74E9"/>
    <w:rsid w:val="000E0A74"/>
    <w:rsid w:val="000E1A5D"/>
    <w:rsid w:val="000E1B2A"/>
    <w:rsid w:val="000E2527"/>
    <w:rsid w:val="000E5F97"/>
    <w:rsid w:val="000E75C1"/>
    <w:rsid w:val="000F3088"/>
    <w:rsid w:val="000F35F1"/>
    <w:rsid w:val="000F3912"/>
    <w:rsid w:val="000F5EA7"/>
    <w:rsid w:val="000F61D7"/>
    <w:rsid w:val="000F75C3"/>
    <w:rsid w:val="000F78BD"/>
    <w:rsid w:val="000F7936"/>
    <w:rsid w:val="00100023"/>
    <w:rsid w:val="0010027A"/>
    <w:rsid w:val="0010100D"/>
    <w:rsid w:val="00101DD7"/>
    <w:rsid w:val="0010247A"/>
    <w:rsid w:val="00102731"/>
    <w:rsid w:val="00103BCC"/>
    <w:rsid w:val="00105448"/>
    <w:rsid w:val="0010693F"/>
    <w:rsid w:val="0011531B"/>
    <w:rsid w:val="001155BA"/>
    <w:rsid w:val="00116641"/>
    <w:rsid w:val="00116B53"/>
    <w:rsid w:val="00120F7B"/>
    <w:rsid w:val="001218B4"/>
    <w:rsid w:val="00121B5B"/>
    <w:rsid w:val="00126232"/>
    <w:rsid w:val="001263DA"/>
    <w:rsid w:val="001265FF"/>
    <w:rsid w:val="00130EF5"/>
    <w:rsid w:val="0013178C"/>
    <w:rsid w:val="001323EB"/>
    <w:rsid w:val="00132958"/>
    <w:rsid w:val="00132BC1"/>
    <w:rsid w:val="00132BC2"/>
    <w:rsid w:val="00134494"/>
    <w:rsid w:val="0013687F"/>
    <w:rsid w:val="00137B31"/>
    <w:rsid w:val="00140B8B"/>
    <w:rsid w:val="00147445"/>
    <w:rsid w:val="00150278"/>
    <w:rsid w:val="001561E5"/>
    <w:rsid w:val="001569E0"/>
    <w:rsid w:val="00161B4C"/>
    <w:rsid w:val="00161B86"/>
    <w:rsid w:val="001621C1"/>
    <w:rsid w:val="00171A9A"/>
    <w:rsid w:val="001736CF"/>
    <w:rsid w:val="0017708E"/>
    <w:rsid w:val="00177F5D"/>
    <w:rsid w:val="00181BFD"/>
    <w:rsid w:val="0018599E"/>
    <w:rsid w:val="00185AEA"/>
    <w:rsid w:val="001861DE"/>
    <w:rsid w:val="001942D6"/>
    <w:rsid w:val="00195323"/>
    <w:rsid w:val="00196D7C"/>
    <w:rsid w:val="001976C1"/>
    <w:rsid w:val="001A0326"/>
    <w:rsid w:val="001A0B02"/>
    <w:rsid w:val="001A28EE"/>
    <w:rsid w:val="001A4900"/>
    <w:rsid w:val="001A57BF"/>
    <w:rsid w:val="001A773B"/>
    <w:rsid w:val="001A7EE2"/>
    <w:rsid w:val="001B461F"/>
    <w:rsid w:val="001B5531"/>
    <w:rsid w:val="001B594C"/>
    <w:rsid w:val="001B5FCF"/>
    <w:rsid w:val="001B6230"/>
    <w:rsid w:val="001B796D"/>
    <w:rsid w:val="001C1047"/>
    <w:rsid w:val="001C543D"/>
    <w:rsid w:val="001C765A"/>
    <w:rsid w:val="001D088A"/>
    <w:rsid w:val="001D20BF"/>
    <w:rsid w:val="001D27D9"/>
    <w:rsid w:val="001D463F"/>
    <w:rsid w:val="001D4B9E"/>
    <w:rsid w:val="001E2996"/>
    <w:rsid w:val="001E50C0"/>
    <w:rsid w:val="001E56D8"/>
    <w:rsid w:val="001F459F"/>
    <w:rsid w:val="001F47A9"/>
    <w:rsid w:val="00201986"/>
    <w:rsid w:val="002038EB"/>
    <w:rsid w:val="00204729"/>
    <w:rsid w:val="0020649C"/>
    <w:rsid w:val="00206ECB"/>
    <w:rsid w:val="002072D8"/>
    <w:rsid w:val="0021336E"/>
    <w:rsid w:val="00213A59"/>
    <w:rsid w:val="00213F84"/>
    <w:rsid w:val="002140CE"/>
    <w:rsid w:val="00220282"/>
    <w:rsid w:val="00223234"/>
    <w:rsid w:val="00230BCC"/>
    <w:rsid w:val="002313DE"/>
    <w:rsid w:val="00234C2B"/>
    <w:rsid w:val="00235260"/>
    <w:rsid w:val="00236042"/>
    <w:rsid w:val="002404E9"/>
    <w:rsid w:val="00240F78"/>
    <w:rsid w:val="0024327B"/>
    <w:rsid w:val="00243290"/>
    <w:rsid w:val="002435E3"/>
    <w:rsid w:val="002463A1"/>
    <w:rsid w:val="002472B1"/>
    <w:rsid w:val="00251E83"/>
    <w:rsid w:val="002561FB"/>
    <w:rsid w:val="0025680C"/>
    <w:rsid w:val="002570B7"/>
    <w:rsid w:val="0026019E"/>
    <w:rsid w:val="00260787"/>
    <w:rsid w:val="00260F52"/>
    <w:rsid w:val="00261608"/>
    <w:rsid w:val="00267984"/>
    <w:rsid w:val="00267D6D"/>
    <w:rsid w:val="0027449A"/>
    <w:rsid w:val="00277E3F"/>
    <w:rsid w:val="00280458"/>
    <w:rsid w:val="00282E75"/>
    <w:rsid w:val="00283BAF"/>
    <w:rsid w:val="00283DD4"/>
    <w:rsid w:val="00290A75"/>
    <w:rsid w:val="00292F62"/>
    <w:rsid w:val="002934A9"/>
    <w:rsid w:val="00294CEE"/>
    <w:rsid w:val="00295D34"/>
    <w:rsid w:val="002A118C"/>
    <w:rsid w:val="002A1713"/>
    <w:rsid w:val="002A2B36"/>
    <w:rsid w:val="002A45C2"/>
    <w:rsid w:val="002A56D5"/>
    <w:rsid w:val="002A7E5A"/>
    <w:rsid w:val="002B0E4E"/>
    <w:rsid w:val="002B3E8B"/>
    <w:rsid w:val="002B48C9"/>
    <w:rsid w:val="002B5BDD"/>
    <w:rsid w:val="002B62C7"/>
    <w:rsid w:val="002B69C0"/>
    <w:rsid w:val="002C28DD"/>
    <w:rsid w:val="002C37AC"/>
    <w:rsid w:val="002C7EA8"/>
    <w:rsid w:val="002D14F0"/>
    <w:rsid w:val="002D2380"/>
    <w:rsid w:val="002D3A48"/>
    <w:rsid w:val="002D5C4B"/>
    <w:rsid w:val="002D6216"/>
    <w:rsid w:val="002E32E7"/>
    <w:rsid w:val="002E4F55"/>
    <w:rsid w:val="002E58EA"/>
    <w:rsid w:val="002E5D95"/>
    <w:rsid w:val="002E7A09"/>
    <w:rsid w:val="002F482F"/>
    <w:rsid w:val="00300118"/>
    <w:rsid w:val="00301F13"/>
    <w:rsid w:val="0030382E"/>
    <w:rsid w:val="0030447F"/>
    <w:rsid w:val="00312642"/>
    <w:rsid w:val="00312942"/>
    <w:rsid w:val="003133DA"/>
    <w:rsid w:val="0031442B"/>
    <w:rsid w:val="003157D5"/>
    <w:rsid w:val="00316D26"/>
    <w:rsid w:val="0031726C"/>
    <w:rsid w:val="00320511"/>
    <w:rsid w:val="00324179"/>
    <w:rsid w:val="00325990"/>
    <w:rsid w:val="00325F8A"/>
    <w:rsid w:val="0032610B"/>
    <w:rsid w:val="0032742F"/>
    <w:rsid w:val="00331174"/>
    <w:rsid w:val="00334149"/>
    <w:rsid w:val="003378E6"/>
    <w:rsid w:val="003449B7"/>
    <w:rsid w:val="00346B82"/>
    <w:rsid w:val="003501B0"/>
    <w:rsid w:val="003509FC"/>
    <w:rsid w:val="00352CA0"/>
    <w:rsid w:val="003533F6"/>
    <w:rsid w:val="00354E93"/>
    <w:rsid w:val="00355261"/>
    <w:rsid w:val="00356871"/>
    <w:rsid w:val="0035772E"/>
    <w:rsid w:val="0036583A"/>
    <w:rsid w:val="0036645A"/>
    <w:rsid w:val="003675DC"/>
    <w:rsid w:val="00376A5F"/>
    <w:rsid w:val="00376D19"/>
    <w:rsid w:val="003837A4"/>
    <w:rsid w:val="00383DFA"/>
    <w:rsid w:val="00384131"/>
    <w:rsid w:val="0038491A"/>
    <w:rsid w:val="00390159"/>
    <w:rsid w:val="00392E74"/>
    <w:rsid w:val="003936C8"/>
    <w:rsid w:val="00394173"/>
    <w:rsid w:val="003A5E33"/>
    <w:rsid w:val="003A7664"/>
    <w:rsid w:val="003B06C8"/>
    <w:rsid w:val="003B1C06"/>
    <w:rsid w:val="003B489D"/>
    <w:rsid w:val="003B51EC"/>
    <w:rsid w:val="003B5BF0"/>
    <w:rsid w:val="003C00A6"/>
    <w:rsid w:val="003C01AF"/>
    <w:rsid w:val="003C13AE"/>
    <w:rsid w:val="003C155D"/>
    <w:rsid w:val="003C3E16"/>
    <w:rsid w:val="003C5FCD"/>
    <w:rsid w:val="003D0E3F"/>
    <w:rsid w:val="003D3210"/>
    <w:rsid w:val="003D680E"/>
    <w:rsid w:val="003D683B"/>
    <w:rsid w:val="003E0BEE"/>
    <w:rsid w:val="003E17C9"/>
    <w:rsid w:val="003E20F1"/>
    <w:rsid w:val="003E28AB"/>
    <w:rsid w:val="003E526F"/>
    <w:rsid w:val="003E6016"/>
    <w:rsid w:val="003E72F3"/>
    <w:rsid w:val="003F1398"/>
    <w:rsid w:val="003F4EF6"/>
    <w:rsid w:val="003F5259"/>
    <w:rsid w:val="003F765F"/>
    <w:rsid w:val="003F7D57"/>
    <w:rsid w:val="00401C3C"/>
    <w:rsid w:val="00401CDB"/>
    <w:rsid w:val="00403D82"/>
    <w:rsid w:val="00404CA5"/>
    <w:rsid w:val="00407216"/>
    <w:rsid w:val="0041153E"/>
    <w:rsid w:val="00413517"/>
    <w:rsid w:val="00413795"/>
    <w:rsid w:val="00413D6D"/>
    <w:rsid w:val="00417C24"/>
    <w:rsid w:val="004206B0"/>
    <w:rsid w:val="00421CE1"/>
    <w:rsid w:val="004245C7"/>
    <w:rsid w:val="00424EBB"/>
    <w:rsid w:val="0042693C"/>
    <w:rsid w:val="004313EB"/>
    <w:rsid w:val="0043211A"/>
    <w:rsid w:val="004325F1"/>
    <w:rsid w:val="00434DFF"/>
    <w:rsid w:val="00436F4F"/>
    <w:rsid w:val="0043701F"/>
    <w:rsid w:val="00437408"/>
    <w:rsid w:val="00445E0E"/>
    <w:rsid w:val="004511C3"/>
    <w:rsid w:val="00451268"/>
    <w:rsid w:val="004604DC"/>
    <w:rsid w:val="00462AFC"/>
    <w:rsid w:val="0046532F"/>
    <w:rsid w:val="00470686"/>
    <w:rsid w:val="00472C09"/>
    <w:rsid w:val="00476B67"/>
    <w:rsid w:val="00477B67"/>
    <w:rsid w:val="00480880"/>
    <w:rsid w:val="004854D9"/>
    <w:rsid w:val="004857E3"/>
    <w:rsid w:val="00492946"/>
    <w:rsid w:val="004943AC"/>
    <w:rsid w:val="00494520"/>
    <w:rsid w:val="00496FDC"/>
    <w:rsid w:val="004A081E"/>
    <w:rsid w:val="004A28AC"/>
    <w:rsid w:val="004A2D59"/>
    <w:rsid w:val="004A3F3D"/>
    <w:rsid w:val="004A670E"/>
    <w:rsid w:val="004A6C46"/>
    <w:rsid w:val="004B1B10"/>
    <w:rsid w:val="004B255A"/>
    <w:rsid w:val="004B46E0"/>
    <w:rsid w:val="004B717D"/>
    <w:rsid w:val="004B7272"/>
    <w:rsid w:val="004B7A0C"/>
    <w:rsid w:val="004C0022"/>
    <w:rsid w:val="004C1213"/>
    <w:rsid w:val="004C1750"/>
    <w:rsid w:val="004C1FA8"/>
    <w:rsid w:val="004C209D"/>
    <w:rsid w:val="004C62A8"/>
    <w:rsid w:val="004C6F78"/>
    <w:rsid w:val="004C702F"/>
    <w:rsid w:val="004C7BB7"/>
    <w:rsid w:val="004D022E"/>
    <w:rsid w:val="004D1741"/>
    <w:rsid w:val="004D3B66"/>
    <w:rsid w:val="004D4C3A"/>
    <w:rsid w:val="004D6E29"/>
    <w:rsid w:val="004D7A42"/>
    <w:rsid w:val="004E1BD5"/>
    <w:rsid w:val="004E2224"/>
    <w:rsid w:val="004E4843"/>
    <w:rsid w:val="004E53CB"/>
    <w:rsid w:val="004E5B51"/>
    <w:rsid w:val="004E662B"/>
    <w:rsid w:val="004E7008"/>
    <w:rsid w:val="004F0178"/>
    <w:rsid w:val="004F0C5E"/>
    <w:rsid w:val="004F1B78"/>
    <w:rsid w:val="004F3C38"/>
    <w:rsid w:val="004F6081"/>
    <w:rsid w:val="004F66D4"/>
    <w:rsid w:val="004F7139"/>
    <w:rsid w:val="00505A9E"/>
    <w:rsid w:val="00510DC9"/>
    <w:rsid w:val="00511964"/>
    <w:rsid w:val="0051198C"/>
    <w:rsid w:val="00512CC0"/>
    <w:rsid w:val="00517BC1"/>
    <w:rsid w:val="0052136D"/>
    <w:rsid w:val="00523F3E"/>
    <w:rsid w:val="0052413A"/>
    <w:rsid w:val="00524AE8"/>
    <w:rsid w:val="00525CDE"/>
    <w:rsid w:val="00525EAC"/>
    <w:rsid w:val="00530164"/>
    <w:rsid w:val="00534F47"/>
    <w:rsid w:val="00537A31"/>
    <w:rsid w:val="0054490B"/>
    <w:rsid w:val="00545FF6"/>
    <w:rsid w:val="00546370"/>
    <w:rsid w:val="00547F13"/>
    <w:rsid w:val="0055332A"/>
    <w:rsid w:val="00555BA4"/>
    <w:rsid w:val="005563CB"/>
    <w:rsid w:val="005600CA"/>
    <w:rsid w:val="00560E95"/>
    <w:rsid w:val="00561AFA"/>
    <w:rsid w:val="00562680"/>
    <w:rsid w:val="005645EC"/>
    <w:rsid w:val="00564889"/>
    <w:rsid w:val="005654F3"/>
    <w:rsid w:val="005659AF"/>
    <w:rsid w:val="00570A4B"/>
    <w:rsid w:val="00572793"/>
    <w:rsid w:val="00573244"/>
    <w:rsid w:val="005744BF"/>
    <w:rsid w:val="005744E4"/>
    <w:rsid w:val="005774B9"/>
    <w:rsid w:val="00577BD2"/>
    <w:rsid w:val="00582192"/>
    <w:rsid w:val="005844B3"/>
    <w:rsid w:val="005852A3"/>
    <w:rsid w:val="00587BCB"/>
    <w:rsid w:val="00593896"/>
    <w:rsid w:val="00596292"/>
    <w:rsid w:val="005A17C5"/>
    <w:rsid w:val="005A33E4"/>
    <w:rsid w:val="005A4B7D"/>
    <w:rsid w:val="005A6567"/>
    <w:rsid w:val="005A726F"/>
    <w:rsid w:val="005B2ED8"/>
    <w:rsid w:val="005B6D0E"/>
    <w:rsid w:val="005C061E"/>
    <w:rsid w:val="005C0F13"/>
    <w:rsid w:val="005C290D"/>
    <w:rsid w:val="005C2D29"/>
    <w:rsid w:val="005C62C2"/>
    <w:rsid w:val="005C65D2"/>
    <w:rsid w:val="005C781D"/>
    <w:rsid w:val="005D29EE"/>
    <w:rsid w:val="005D4DF4"/>
    <w:rsid w:val="005D52CD"/>
    <w:rsid w:val="005D6F72"/>
    <w:rsid w:val="005D6FCF"/>
    <w:rsid w:val="005D7BE7"/>
    <w:rsid w:val="005E02C3"/>
    <w:rsid w:val="005E2551"/>
    <w:rsid w:val="005E255A"/>
    <w:rsid w:val="005E499B"/>
    <w:rsid w:val="005E4DB5"/>
    <w:rsid w:val="005E5058"/>
    <w:rsid w:val="005E51A2"/>
    <w:rsid w:val="005E525E"/>
    <w:rsid w:val="005E5824"/>
    <w:rsid w:val="005E62AE"/>
    <w:rsid w:val="005E7D08"/>
    <w:rsid w:val="005F59A6"/>
    <w:rsid w:val="005F5FB6"/>
    <w:rsid w:val="00603EC5"/>
    <w:rsid w:val="00604F50"/>
    <w:rsid w:val="00610615"/>
    <w:rsid w:val="00611CD9"/>
    <w:rsid w:val="00611E4E"/>
    <w:rsid w:val="00613C1D"/>
    <w:rsid w:val="00613FD9"/>
    <w:rsid w:val="00623DFC"/>
    <w:rsid w:val="006262C5"/>
    <w:rsid w:val="00627718"/>
    <w:rsid w:val="00631BDE"/>
    <w:rsid w:val="00631E6B"/>
    <w:rsid w:val="0063284D"/>
    <w:rsid w:val="00637BEE"/>
    <w:rsid w:val="00637F78"/>
    <w:rsid w:val="006429CA"/>
    <w:rsid w:val="00642EE8"/>
    <w:rsid w:val="00643261"/>
    <w:rsid w:val="00644442"/>
    <w:rsid w:val="00644E93"/>
    <w:rsid w:val="0064679F"/>
    <w:rsid w:val="00650D72"/>
    <w:rsid w:val="00653D33"/>
    <w:rsid w:val="006555AD"/>
    <w:rsid w:val="00656B74"/>
    <w:rsid w:val="0065712B"/>
    <w:rsid w:val="00666066"/>
    <w:rsid w:val="006702DD"/>
    <w:rsid w:val="00670342"/>
    <w:rsid w:val="00671D11"/>
    <w:rsid w:val="00672D59"/>
    <w:rsid w:val="006757C7"/>
    <w:rsid w:val="00676746"/>
    <w:rsid w:val="00677B2A"/>
    <w:rsid w:val="00682016"/>
    <w:rsid w:val="0069206A"/>
    <w:rsid w:val="0069454F"/>
    <w:rsid w:val="00694E15"/>
    <w:rsid w:val="0069554B"/>
    <w:rsid w:val="00695D51"/>
    <w:rsid w:val="00695F1C"/>
    <w:rsid w:val="00697BC2"/>
    <w:rsid w:val="006A1CE5"/>
    <w:rsid w:val="006A29BB"/>
    <w:rsid w:val="006A2AA5"/>
    <w:rsid w:val="006A2F01"/>
    <w:rsid w:val="006A553C"/>
    <w:rsid w:val="006A6A46"/>
    <w:rsid w:val="006A6DF7"/>
    <w:rsid w:val="006B1314"/>
    <w:rsid w:val="006B40C1"/>
    <w:rsid w:val="006B7C8D"/>
    <w:rsid w:val="006C1D06"/>
    <w:rsid w:val="006C27E5"/>
    <w:rsid w:val="006C37A9"/>
    <w:rsid w:val="006C4C75"/>
    <w:rsid w:val="006C78EF"/>
    <w:rsid w:val="006D0059"/>
    <w:rsid w:val="006D069A"/>
    <w:rsid w:val="006E16AD"/>
    <w:rsid w:val="006E1702"/>
    <w:rsid w:val="006E2263"/>
    <w:rsid w:val="006E25DD"/>
    <w:rsid w:val="006E6D78"/>
    <w:rsid w:val="006F1DD4"/>
    <w:rsid w:val="006F7724"/>
    <w:rsid w:val="007014B9"/>
    <w:rsid w:val="007030BD"/>
    <w:rsid w:val="00707487"/>
    <w:rsid w:val="0071174E"/>
    <w:rsid w:val="00711955"/>
    <w:rsid w:val="00711C3C"/>
    <w:rsid w:val="0071335B"/>
    <w:rsid w:val="00714C0B"/>
    <w:rsid w:val="00714CC8"/>
    <w:rsid w:val="00715DF1"/>
    <w:rsid w:val="007213B9"/>
    <w:rsid w:val="00721486"/>
    <w:rsid w:val="007235AE"/>
    <w:rsid w:val="00724835"/>
    <w:rsid w:val="007314F7"/>
    <w:rsid w:val="00733FC4"/>
    <w:rsid w:val="007451E8"/>
    <w:rsid w:val="00745499"/>
    <w:rsid w:val="00750A7D"/>
    <w:rsid w:val="0075689F"/>
    <w:rsid w:val="00756FC1"/>
    <w:rsid w:val="00762E96"/>
    <w:rsid w:val="00764207"/>
    <w:rsid w:val="00767411"/>
    <w:rsid w:val="00767755"/>
    <w:rsid w:val="00772192"/>
    <w:rsid w:val="0077280A"/>
    <w:rsid w:val="0077398A"/>
    <w:rsid w:val="0077424C"/>
    <w:rsid w:val="00774E06"/>
    <w:rsid w:val="00774E2D"/>
    <w:rsid w:val="0077556B"/>
    <w:rsid w:val="00775F35"/>
    <w:rsid w:val="00777616"/>
    <w:rsid w:val="00781CB6"/>
    <w:rsid w:val="007824E1"/>
    <w:rsid w:val="0078460E"/>
    <w:rsid w:val="00785AE4"/>
    <w:rsid w:val="0079200A"/>
    <w:rsid w:val="00795BD5"/>
    <w:rsid w:val="007A07D1"/>
    <w:rsid w:val="007A228F"/>
    <w:rsid w:val="007A3EBF"/>
    <w:rsid w:val="007B6E73"/>
    <w:rsid w:val="007C24D1"/>
    <w:rsid w:val="007C6044"/>
    <w:rsid w:val="007C65E7"/>
    <w:rsid w:val="007C6B69"/>
    <w:rsid w:val="007C6EFF"/>
    <w:rsid w:val="007D0864"/>
    <w:rsid w:val="007D1E49"/>
    <w:rsid w:val="007D3C78"/>
    <w:rsid w:val="007E0AAF"/>
    <w:rsid w:val="007E0EBC"/>
    <w:rsid w:val="007E293E"/>
    <w:rsid w:val="007E2B6B"/>
    <w:rsid w:val="007F1D17"/>
    <w:rsid w:val="007F53F2"/>
    <w:rsid w:val="00800248"/>
    <w:rsid w:val="0080767F"/>
    <w:rsid w:val="00807EAE"/>
    <w:rsid w:val="00811C1D"/>
    <w:rsid w:val="008167D5"/>
    <w:rsid w:val="0081767D"/>
    <w:rsid w:val="008209AC"/>
    <w:rsid w:val="00823C8E"/>
    <w:rsid w:val="00823D3B"/>
    <w:rsid w:val="00825596"/>
    <w:rsid w:val="00826288"/>
    <w:rsid w:val="00827468"/>
    <w:rsid w:val="00827F19"/>
    <w:rsid w:val="00832533"/>
    <w:rsid w:val="00833CD3"/>
    <w:rsid w:val="00837F8E"/>
    <w:rsid w:val="008407B3"/>
    <w:rsid w:val="00840A14"/>
    <w:rsid w:val="00841C48"/>
    <w:rsid w:val="00844BCF"/>
    <w:rsid w:val="0085053A"/>
    <w:rsid w:val="008513D4"/>
    <w:rsid w:val="0085268C"/>
    <w:rsid w:val="00852B4E"/>
    <w:rsid w:val="0085365F"/>
    <w:rsid w:val="008552EA"/>
    <w:rsid w:val="00855E4F"/>
    <w:rsid w:val="008611F6"/>
    <w:rsid w:val="00864EC0"/>
    <w:rsid w:val="00865A46"/>
    <w:rsid w:val="00865D23"/>
    <w:rsid w:val="00867215"/>
    <w:rsid w:val="00870E99"/>
    <w:rsid w:val="008742B5"/>
    <w:rsid w:val="00876347"/>
    <w:rsid w:val="0087709A"/>
    <w:rsid w:val="00877C99"/>
    <w:rsid w:val="00885E10"/>
    <w:rsid w:val="00887088"/>
    <w:rsid w:val="00887A1D"/>
    <w:rsid w:val="008903BE"/>
    <w:rsid w:val="008922BE"/>
    <w:rsid w:val="00894812"/>
    <w:rsid w:val="00894B8C"/>
    <w:rsid w:val="00897975"/>
    <w:rsid w:val="00897D26"/>
    <w:rsid w:val="008A1236"/>
    <w:rsid w:val="008A1845"/>
    <w:rsid w:val="008A22C4"/>
    <w:rsid w:val="008A2B03"/>
    <w:rsid w:val="008A2B97"/>
    <w:rsid w:val="008A33F7"/>
    <w:rsid w:val="008A4A85"/>
    <w:rsid w:val="008A76DE"/>
    <w:rsid w:val="008B0CC8"/>
    <w:rsid w:val="008B24B7"/>
    <w:rsid w:val="008C1858"/>
    <w:rsid w:val="008C312E"/>
    <w:rsid w:val="008C3BB8"/>
    <w:rsid w:val="008C55B3"/>
    <w:rsid w:val="008C6D7A"/>
    <w:rsid w:val="008C7F1E"/>
    <w:rsid w:val="008D020A"/>
    <w:rsid w:val="008D12BD"/>
    <w:rsid w:val="008D187B"/>
    <w:rsid w:val="008D1CBE"/>
    <w:rsid w:val="008D3DFF"/>
    <w:rsid w:val="008D6A80"/>
    <w:rsid w:val="008D7630"/>
    <w:rsid w:val="008E0395"/>
    <w:rsid w:val="008E1382"/>
    <w:rsid w:val="008E2DC7"/>
    <w:rsid w:val="008E6928"/>
    <w:rsid w:val="008E725A"/>
    <w:rsid w:val="008E786D"/>
    <w:rsid w:val="008F0750"/>
    <w:rsid w:val="008F274E"/>
    <w:rsid w:val="008F2BB0"/>
    <w:rsid w:val="008F4B15"/>
    <w:rsid w:val="008F68ED"/>
    <w:rsid w:val="008F6BFA"/>
    <w:rsid w:val="00900A92"/>
    <w:rsid w:val="00902D3C"/>
    <w:rsid w:val="00902D40"/>
    <w:rsid w:val="00907030"/>
    <w:rsid w:val="00913B6C"/>
    <w:rsid w:val="009176AC"/>
    <w:rsid w:val="00921917"/>
    <w:rsid w:val="00930B07"/>
    <w:rsid w:val="00932166"/>
    <w:rsid w:val="0094059B"/>
    <w:rsid w:val="00940CE6"/>
    <w:rsid w:val="00941010"/>
    <w:rsid w:val="00942D7B"/>
    <w:rsid w:val="009452AD"/>
    <w:rsid w:val="00947D3C"/>
    <w:rsid w:val="00950937"/>
    <w:rsid w:val="00950E43"/>
    <w:rsid w:val="009518E2"/>
    <w:rsid w:val="00951D40"/>
    <w:rsid w:val="009541BF"/>
    <w:rsid w:val="009606CC"/>
    <w:rsid w:val="00962E1E"/>
    <w:rsid w:val="009645F2"/>
    <w:rsid w:val="009649D0"/>
    <w:rsid w:val="009658DF"/>
    <w:rsid w:val="00970561"/>
    <w:rsid w:val="00971EDD"/>
    <w:rsid w:val="009820A4"/>
    <w:rsid w:val="00984F32"/>
    <w:rsid w:val="00984FA2"/>
    <w:rsid w:val="00986C80"/>
    <w:rsid w:val="00992E22"/>
    <w:rsid w:val="009974D3"/>
    <w:rsid w:val="009978E6"/>
    <w:rsid w:val="009A1955"/>
    <w:rsid w:val="009A2751"/>
    <w:rsid w:val="009A5D88"/>
    <w:rsid w:val="009A7AC6"/>
    <w:rsid w:val="009B3C3A"/>
    <w:rsid w:val="009B5DB2"/>
    <w:rsid w:val="009B6D3B"/>
    <w:rsid w:val="009B77EB"/>
    <w:rsid w:val="009C43B5"/>
    <w:rsid w:val="009C5A1D"/>
    <w:rsid w:val="009C790A"/>
    <w:rsid w:val="009D04A2"/>
    <w:rsid w:val="009D0E6D"/>
    <w:rsid w:val="009D3C07"/>
    <w:rsid w:val="009D49B7"/>
    <w:rsid w:val="009D625E"/>
    <w:rsid w:val="009D67D4"/>
    <w:rsid w:val="009D7E89"/>
    <w:rsid w:val="009E0195"/>
    <w:rsid w:val="009E7536"/>
    <w:rsid w:val="009F40C8"/>
    <w:rsid w:val="009F5862"/>
    <w:rsid w:val="009F6539"/>
    <w:rsid w:val="009F6B9F"/>
    <w:rsid w:val="00A01152"/>
    <w:rsid w:val="00A03589"/>
    <w:rsid w:val="00A03C18"/>
    <w:rsid w:val="00A04503"/>
    <w:rsid w:val="00A0486D"/>
    <w:rsid w:val="00A04C98"/>
    <w:rsid w:val="00A052D6"/>
    <w:rsid w:val="00A110BD"/>
    <w:rsid w:val="00A114B9"/>
    <w:rsid w:val="00A149FB"/>
    <w:rsid w:val="00A15E73"/>
    <w:rsid w:val="00A23B45"/>
    <w:rsid w:val="00A27054"/>
    <w:rsid w:val="00A27612"/>
    <w:rsid w:val="00A31766"/>
    <w:rsid w:val="00A31D1F"/>
    <w:rsid w:val="00A33787"/>
    <w:rsid w:val="00A33808"/>
    <w:rsid w:val="00A343A0"/>
    <w:rsid w:val="00A35191"/>
    <w:rsid w:val="00A360E1"/>
    <w:rsid w:val="00A361CC"/>
    <w:rsid w:val="00A40247"/>
    <w:rsid w:val="00A4562D"/>
    <w:rsid w:val="00A46FBF"/>
    <w:rsid w:val="00A50E7B"/>
    <w:rsid w:val="00A54C0C"/>
    <w:rsid w:val="00A57190"/>
    <w:rsid w:val="00A64C24"/>
    <w:rsid w:val="00A66F97"/>
    <w:rsid w:val="00A7340C"/>
    <w:rsid w:val="00A74038"/>
    <w:rsid w:val="00A75231"/>
    <w:rsid w:val="00A76A94"/>
    <w:rsid w:val="00A92A6A"/>
    <w:rsid w:val="00A948AC"/>
    <w:rsid w:val="00A9591D"/>
    <w:rsid w:val="00A96894"/>
    <w:rsid w:val="00AA3612"/>
    <w:rsid w:val="00AA449B"/>
    <w:rsid w:val="00AA4B91"/>
    <w:rsid w:val="00AA5359"/>
    <w:rsid w:val="00AA6C28"/>
    <w:rsid w:val="00AB149D"/>
    <w:rsid w:val="00AB4290"/>
    <w:rsid w:val="00AB657A"/>
    <w:rsid w:val="00AB77DC"/>
    <w:rsid w:val="00AB7A46"/>
    <w:rsid w:val="00AC08E0"/>
    <w:rsid w:val="00AC3796"/>
    <w:rsid w:val="00AC418D"/>
    <w:rsid w:val="00AD12FA"/>
    <w:rsid w:val="00AD1340"/>
    <w:rsid w:val="00AD3398"/>
    <w:rsid w:val="00AD3E36"/>
    <w:rsid w:val="00AD4C7D"/>
    <w:rsid w:val="00AD695E"/>
    <w:rsid w:val="00AE05D8"/>
    <w:rsid w:val="00AE0B4B"/>
    <w:rsid w:val="00AE153D"/>
    <w:rsid w:val="00AE1E98"/>
    <w:rsid w:val="00AE25D8"/>
    <w:rsid w:val="00AE33AC"/>
    <w:rsid w:val="00AE66C6"/>
    <w:rsid w:val="00AF0D61"/>
    <w:rsid w:val="00AF2832"/>
    <w:rsid w:val="00AF2F5C"/>
    <w:rsid w:val="00AF357D"/>
    <w:rsid w:val="00AF3C08"/>
    <w:rsid w:val="00AF4A1C"/>
    <w:rsid w:val="00AF55F9"/>
    <w:rsid w:val="00B0041C"/>
    <w:rsid w:val="00B0077D"/>
    <w:rsid w:val="00B049C4"/>
    <w:rsid w:val="00B05D52"/>
    <w:rsid w:val="00B0649A"/>
    <w:rsid w:val="00B06972"/>
    <w:rsid w:val="00B0709E"/>
    <w:rsid w:val="00B1328F"/>
    <w:rsid w:val="00B1424A"/>
    <w:rsid w:val="00B15CDA"/>
    <w:rsid w:val="00B16148"/>
    <w:rsid w:val="00B1756B"/>
    <w:rsid w:val="00B2059D"/>
    <w:rsid w:val="00B212DB"/>
    <w:rsid w:val="00B21F43"/>
    <w:rsid w:val="00B22BA5"/>
    <w:rsid w:val="00B24D61"/>
    <w:rsid w:val="00B3032E"/>
    <w:rsid w:val="00B31DC8"/>
    <w:rsid w:val="00B320EA"/>
    <w:rsid w:val="00B32DA3"/>
    <w:rsid w:val="00B40A67"/>
    <w:rsid w:val="00B4394E"/>
    <w:rsid w:val="00B43E1E"/>
    <w:rsid w:val="00B54371"/>
    <w:rsid w:val="00B55145"/>
    <w:rsid w:val="00B57532"/>
    <w:rsid w:val="00B604F8"/>
    <w:rsid w:val="00B60738"/>
    <w:rsid w:val="00B6385B"/>
    <w:rsid w:val="00B638E2"/>
    <w:rsid w:val="00B722B5"/>
    <w:rsid w:val="00B72E61"/>
    <w:rsid w:val="00B762F1"/>
    <w:rsid w:val="00B776CA"/>
    <w:rsid w:val="00B82120"/>
    <w:rsid w:val="00B83DCA"/>
    <w:rsid w:val="00B847BF"/>
    <w:rsid w:val="00B90B4E"/>
    <w:rsid w:val="00B91EB0"/>
    <w:rsid w:val="00B920DF"/>
    <w:rsid w:val="00B9248B"/>
    <w:rsid w:val="00B925AE"/>
    <w:rsid w:val="00B92D2C"/>
    <w:rsid w:val="00B934A3"/>
    <w:rsid w:val="00B94649"/>
    <w:rsid w:val="00B94AF3"/>
    <w:rsid w:val="00B97A91"/>
    <w:rsid w:val="00B97BEB"/>
    <w:rsid w:val="00BA6129"/>
    <w:rsid w:val="00BB02A4"/>
    <w:rsid w:val="00BB165D"/>
    <w:rsid w:val="00BB222D"/>
    <w:rsid w:val="00BB3574"/>
    <w:rsid w:val="00BB3605"/>
    <w:rsid w:val="00BB36B7"/>
    <w:rsid w:val="00BB44CB"/>
    <w:rsid w:val="00BB46DB"/>
    <w:rsid w:val="00BB52BA"/>
    <w:rsid w:val="00BB654F"/>
    <w:rsid w:val="00BC332F"/>
    <w:rsid w:val="00BC63B0"/>
    <w:rsid w:val="00BC671A"/>
    <w:rsid w:val="00BD1BFD"/>
    <w:rsid w:val="00BD2258"/>
    <w:rsid w:val="00BD5E9F"/>
    <w:rsid w:val="00BD6BC5"/>
    <w:rsid w:val="00BE314B"/>
    <w:rsid w:val="00BE4F3B"/>
    <w:rsid w:val="00BE69AB"/>
    <w:rsid w:val="00BF2BDA"/>
    <w:rsid w:val="00BF3C9A"/>
    <w:rsid w:val="00BF50F8"/>
    <w:rsid w:val="00BF6782"/>
    <w:rsid w:val="00C00627"/>
    <w:rsid w:val="00C01539"/>
    <w:rsid w:val="00C01B1F"/>
    <w:rsid w:val="00C02748"/>
    <w:rsid w:val="00C029F3"/>
    <w:rsid w:val="00C06E66"/>
    <w:rsid w:val="00C10F47"/>
    <w:rsid w:val="00C12D05"/>
    <w:rsid w:val="00C136CB"/>
    <w:rsid w:val="00C1771B"/>
    <w:rsid w:val="00C20A67"/>
    <w:rsid w:val="00C233AE"/>
    <w:rsid w:val="00C23C0B"/>
    <w:rsid w:val="00C2717E"/>
    <w:rsid w:val="00C308B1"/>
    <w:rsid w:val="00C34B0A"/>
    <w:rsid w:val="00C3685D"/>
    <w:rsid w:val="00C42DBD"/>
    <w:rsid w:val="00C43C6D"/>
    <w:rsid w:val="00C46260"/>
    <w:rsid w:val="00C52770"/>
    <w:rsid w:val="00C53504"/>
    <w:rsid w:val="00C53535"/>
    <w:rsid w:val="00C54BF0"/>
    <w:rsid w:val="00C55EAC"/>
    <w:rsid w:val="00C578D1"/>
    <w:rsid w:val="00C62270"/>
    <w:rsid w:val="00C63C3B"/>
    <w:rsid w:val="00C6438E"/>
    <w:rsid w:val="00C67431"/>
    <w:rsid w:val="00C67505"/>
    <w:rsid w:val="00C67EC8"/>
    <w:rsid w:val="00C71442"/>
    <w:rsid w:val="00C72CA5"/>
    <w:rsid w:val="00C7334E"/>
    <w:rsid w:val="00C76A7D"/>
    <w:rsid w:val="00C76CED"/>
    <w:rsid w:val="00C81CA9"/>
    <w:rsid w:val="00C8410A"/>
    <w:rsid w:val="00C8697F"/>
    <w:rsid w:val="00C943C4"/>
    <w:rsid w:val="00C94BE0"/>
    <w:rsid w:val="00C97E6D"/>
    <w:rsid w:val="00CA0F29"/>
    <w:rsid w:val="00CA1D1E"/>
    <w:rsid w:val="00CA38C0"/>
    <w:rsid w:val="00CA71FA"/>
    <w:rsid w:val="00CB16BC"/>
    <w:rsid w:val="00CB75C4"/>
    <w:rsid w:val="00CC22BB"/>
    <w:rsid w:val="00CC2B6C"/>
    <w:rsid w:val="00CD5038"/>
    <w:rsid w:val="00CD7099"/>
    <w:rsid w:val="00CE3428"/>
    <w:rsid w:val="00CE5C42"/>
    <w:rsid w:val="00CE6218"/>
    <w:rsid w:val="00CF2381"/>
    <w:rsid w:val="00CF309D"/>
    <w:rsid w:val="00CF733F"/>
    <w:rsid w:val="00CF7C9D"/>
    <w:rsid w:val="00D0134D"/>
    <w:rsid w:val="00D027E0"/>
    <w:rsid w:val="00D03916"/>
    <w:rsid w:val="00D058EE"/>
    <w:rsid w:val="00D05A6E"/>
    <w:rsid w:val="00D11649"/>
    <w:rsid w:val="00D13136"/>
    <w:rsid w:val="00D15C59"/>
    <w:rsid w:val="00D15E4A"/>
    <w:rsid w:val="00D2014F"/>
    <w:rsid w:val="00D24B70"/>
    <w:rsid w:val="00D24D40"/>
    <w:rsid w:val="00D31366"/>
    <w:rsid w:val="00D35071"/>
    <w:rsid w:val="00D37AA5"/>
    <w:rsid w:val="00D42015"/>
    <w:rsid w:val="00D42E6E"/>
    <w:rsid w:val="00D440CF"/>
    <w:rsid w:val="00D479A4"/>
    <w:rsid w:val="00D50B38"/>
    <w:rsid w:val="00D5133E"/>
    <w:rsid w:val="00D5225E"/>
    <w:rsid w:val="00D569B7"/>
    <w:rsid w:val="00D60956"/>
    <w:rsid w:val="00D61050"/>
    <w:rsid w:val="00D63923"/>
    <w:rsid w:val="00D64EBD"/>
    <w:rsid w:val="00D662E5"/>
    <w:rsid w:val="00D6780E"/>
    <w:rsid w:val="00D752C7"/>
    <w:rsid w:val="00D76D9D"/>
    <w:rsid w:val="00D77561"/>
    <w:rsid w:val="00D81652"/>
    <w:rsid w:val="00D83C61"/>
    <w:rsid w:val="00D8484F"/>
    <w:rsid w:val="00D85E60"/>
    <w:rsid w:val="00D87E44"/>
    <w:rsid w:val="00D90073"/>
    <w:rsid w:val="00D91DCD"/>
    <w:rsid w:val="00D91FED"/>
    <w:rsid w:val="00D92FFF"/>
    <w:rsid w:val="00DA017A"/>
    <w:rsid w:val="00DA2364"/>
    <w:rsid w:val="00DA6A68"/>
    <w:rsid w:val="00DB0255"/>
    <w:rsid w:val="00DB06D5"/>
    <w:rsid w:val="00DB072D"/>
    <w:rsid w:val="00DB132C"/>
    <w:rsid w:val="00DB1BBE"/>
    <w:rsid w:val="00DB36D7"/>
    <w:rsid w:val="00DB61CB"/>
    <w:rsid w:val="00DB787F"/>
    <w:rsid w:val="00DC1DB5"/>
    <w:rsid w:val="00DC66B1"/>
    <w:rsid w:val="00DD1448"/>
    <w:rsid w:val="00DD1E40"/>
    <w:rsid w:val="00DD26D8"/>
    <w:rsid w:val="00DD78E2"/>
    <w:rsid w:val="00DE0B24"/>
    <w:rsid w:val="00DE28A9"/>
    <w:rsid w:val="00DE4A9B"/>
    <w:rsid w:val="00DF1743"/>
    <w:rsid w:val="00DF1DE7"/>
    <w:rsid w:val="00DF65A2"/>
    <w:rsid w:val="00DF6604"/>
    <w:rsid w:val="00E0404B"/>
    <w:rsid w:val="00E057D0"/>
    <w:rsid w:val="00E079F6"/>
    <w:rsid w:val="00E1013A"/>
    <w:rsid w:val="00E11DE0"/>
    <w:rsid w:val="00E16D0E"/>
    <w:rsid w:val="00E17682"/>
    <w:rsid w:val="00E21065"/>
    <w:rsid w:val="00E21C7C"/>
    <w:rsid w:val="00E220A9"/>
    <w:rsid w:val="00E26605"/>
    <w:rsid w:val="00E30DCD"/>
    <w:rsid w:val="00E3143B"/>
    <w:rsid w:val="00E32469"/>
    <w:rsid w:val="00E34F77"/>
    <w:rsid w:val="00E40701"/>
    <w:rsid w:val="00E40DBC"/>
    <w:rsid w:val="00E418EE"/>
    <w:rsid w:val="00E447AD"/>
    <w:rsid w:val="00E44999"/>
    <w:rsid w:val="00E50653"/>
    <w:rsid w:val="00E52443"/>
    <w:rsid w:val="00E52946"/>
    <w:rsid w:val="00E5414B"/>
    <w:rsid w:val="00E54C51"/>
    <w:rsid w:val="00E557CA"/>
    <w:rsid w:val="00E55985"/>
    <w:rsid w:val="00E62629"/>
    <w:rsid w:val="00E6610D"/>
    <w:rsid w:val="00E67937"/>
    <w:rsid w:val="00E70F33"/>
    <w:rsid w:val="00E71B6B"/>
    <w:rsid w:val="00E73597"/>
    <w:rsid w:val="00E76FFB"/>
    <w:rsid w:val="00E77E61"/>
    <w:rsid w:val="00E80D7C"/>
    <w:rsid w:val="00E8232D"/>
    <w:rsid w:val="00E85856"/>
    <w:rsid w:val="00E90EC8"/>
    <w:rsid w:val="00E91755"/>
    <w:rsid w:val="00E94A34"/>
    <w:rsid w:val="00E963ED"/>
    <w:rsid w:val="00E977FD"/>
    <w:rsid w:val="00EA1D63"/>
    <w:rsid w:val="00EA253F"/>
    <w:rsid w:val="00EA4436"/>
    <w:rsid w:val="00EA5B67"/>
    <w:rsid w:val="00EB4DCA"/>
    <w:rsid w:val="00EB681D"/>
    <w:rsid w:val="00EC1409"/>
    <w:rsid w:val="00EC28E8"/>
    <w:rsid w:val="00EC5FAC"/>
    <w:rsid w:val="00EC7670"/>
    <w:rsid w:val="00ED5992"/>
    <w:rsid w:val="00ED61DF"/>
    <w:rsid w:val="00ED692B"/>
    <w:rsid w:val="00EE200C"/>
    <w:rsid w:val="00EE4187"/>
    <w:rsid w:val="00EE72B1"/>
    <w:rsid w:val="00EF30D3"/>
    <w:rsid w:val="00EF4FDB"/>
    <w:rsid w:val="00EF51C4"/>
    <w:rsid w:val="00F00C9F"/>
    <w:rsid w:val="00F02D14"/>
    <w:rsid w:val="00F035F2"/>
    <w:rsid w:val="00F05340"/>
    <w:rsid w:val="00F10466"/>
    <w:rsid w:val="00F10722"/>
    <w:rsid w:val="00F17533"/>
    <w:rsid w:val="00F21098"/>
    <w:rsid w:val="00F2135E"/>
    <w:rsid w:val="00F356F8"/>
    <w:rsid w:val="00F36327"/>
    <w:rsid w:val="00F3796E"/>
    <w:rsid w:val="00F37DC5"/>
    <w:rsid w:val="00F41A61"/>
    <w:rsid w:val="00F50891"/>
    <w:rsid w:val="00F543AA"/>
    <w:rsid w:val="00F54A70"/>
    <w:rsid w:val="00F54FB7"/>
    <w:rsid w:val="00F564FC"/>
    <w:rsid w:val="00F625F9"/>
    <w:rsid w:val="00F72A15"/>
    <w:rsid w:val="00F73765"/>
    <w:rsid w:val="00F73CA9"/>
    <w:rsid w:val="00F7407D"/>
    <w:rsid w:val="00F77C6D"/>
    <w:rsid w:val="00F8169E"/>
    <w:rsid w:val="00F842D8"/>
    <w:rsid w:val="00F8774D"/>
    <w:rsid w:val="00F90494"/>
    <w:rsid w:val="00F91175"/>
    <w:rsid w:val="00F92E02"/>
    <w:rsid w:val="00F97828"/>
    <w:rsid w:val="00F97A9D"/>
    <w:rsid w:val="00FA4435"/>
    <w:rsid w:val="00FA4A60"/>
    <w:rsid w:val="00FA50B2"/>
    <w:rsid w:val="00FB2199"/>
    <w:rsid w:val="00FB41DB"/>
    <w:rsid w:val="00FC0B77"/>
    <w:rsid w:val="00FC426F"/>
    <w:rsid w:val="00FC4B95"/>
    <w:rsid w:val="00FC565B"/>
    <w:rsid w:val="00FC639B"/>
    <w:rsid w:val="00FC6E38"/>
    <w:rsid w:val="00FE08D8"/>
    <w:rsid w:val="00FE3E3F"/>
    <w:rsid w:val="00FE7273"/>
    <w:rsid w:val="00FF164E"/>
    <w:rsid w:val="00FF1870"/>
    <w:rsid w:val="00FF4048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3916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2">
    <w:name w:val="heading 1"/>
    <w:basedOn w:val="a1"/>
    <w:next w:val="a2"/>
    <w:link w:val="13"/>
    <w:qFormat/>
    <w:rsid w:val="00D03916"/>
    <w:pPr>
      <w:tabs>
        <w:tab w:val="num" w:pos="1701"/>
      </w:tabs>
      <w:ind w:left="2133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1"/>
    <w:next w:val="a2"/>
    <w:link w:val="20"/>
    <w:qFormat/>
    <w:rsid w:val="00D03916"/>
    <w:pPr>
      <w:tabs>
        <w:tab w:val="num" w:pos="1701"/>
      </w:tabs>
      <w:spacing w:before="200"/>
      <w:ind w:left="2277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2"/>
    <w:link w:val="30"/>
    <w:qFormat/>
    <w:rsid w:val="00D03916"/>
    <w:pPr>
      <w:tabs>
        <w:tab w:val="num" w:pos="1701"/>
      </w:tabs>
      <w:spacing w:before="140"/>
      <w:ind w:left="2421" w:hanging="720"/>
      <w:outlineLvl w:val="2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Заголовок"/>
    <w:basedOn w:val="a0"/>
    <w:next w:val="a2"/>
    <w:qFormat/>
    <w:rsid w:val="00D03916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2">
    <w:name w:val="Body Text"/>
    <w:basedOn w:val="a0"/>
    <w:rsid w:val="00D03916"/>
    <w:pPr>
      <w:spacing w:after="120"/>
    </w:pPr>
  </w:style>
  <w:style w:type="character" w:customStyle="1" w:styleId="13">
    <w:name w:val="Заголовок 1 Знак"/>
    <w:link w:val="12"/>
    <w:locked/>
    <w:rsid w:val="008C6D7A"/>
    <w:rPr>
      <w:rFonts w:ascii="Arial" w:eastAsia="AR PL KaitiM GB" w:hAnsi="Arial" w:cs="FreeSans"/>
      <w:b/>
      <w:bCs/>
      <w:sz w:val="36"/>
      <w:szCs w:val="36"/>
      <w:lang w:val="ru-RU" w:eastAsia="zh-CN" w:bidi="ar-SA"/>
    </w:rPr>
  </w:style>
  <w:style w:type="character" w:customStyle="1" w:styleId="20">
    <w:name w:val="Заголовок 2 Знак"/>
    <w:link w:val="2"/>
    <w:locked/>
    <w:rsid w:val="008C6D7A"/>
    <w:rPr>
      <w:rFonts w:ascii="Arial" w:eastAsia="AR PL KaitiM GB" w:hAnsi="Arial" w:cs="FreeSans"/>
      <w:b/>
      <w:bCs/>
      <w:sz w:val="32"/>
      <w:szCs w:val="32"/>
      <w:lang w:val="ru-RU" w:eastAsia="zh-CN" w:bidi="ar-SA"/>
    </w:rPr>
  </w:style>
  <w:style w:type="character" w:customStyle="1" w:styleId="30">
    <w:name w:val="Заголовок 3 Знак"/>
    <w:link w:val="3"/>
    <w:locked/>
    <w:rsid w:val="008C6D7A"/>
    <w:rPr>
      <w:rFonts w:ascii="Arial" w:eastAsia="AR PL KaitiM GB" w:hAnsi="Arial" w:cs="FreeSans"/>
      <w:b/>
      <w:bCs/>
      <w:sz w:val="28"/>
      <w:szCs w:val="28"/>
      <w:lang w:val="ru-RU" w:eastAsia="zh-CN" w:bidi="ar-SA"/>
    </w:rPr>
  </w:style>
  <w:style w:type="character" w:customStyle="1" w:styleId="WW8Num1z0">
    <w:name w:val="WW8Num1z0"/>
    <w:rsid w:val="00D03916"/>
  </w:style>
  <w:style w:type="character" w:customStyle="1" w:styleId="WW8Num1z1">
    <w:name w:val="WW8Num1z1"/>
    <w:rsid w:val="00D03916"/>
  </w:style>
  <w:style w:type="character" w:customStyle="1" w:styleId="WW8Num1z2">
    <w:name w:val="WW8Num1z2"/>
    <w:rsid w:val="00D03916"/>
  </w:style>
  <w:style w:type="character" w:customStyle="1" w:styleId="WW8Num1z3">
    <w:name w:val="WW8Num1z3"/>
    <w:rsid w:val="00D03916"/>
  </w:style>
  <w:style w:type="character" w:customStyle="1" w:styleId="WW8Num1z4">
    <w:name w:val="WW8Num1z4"/>
    <w:rsid w:val="00D03916"/>
  </w:style>
  <w:style w:type="character" w:customStyle="1" w:styleId="WW8Num1z5">
    <w:name w:val="WW8Num1z5"/>
    <w:rsid w:val="00D03916"/>
  </w:style>
  <w:style w:type="character" w:customStyle="1" w:styleId="WW8Num1z6">
    <w:name w:val="WW8Num1z6"/>
    <w:rsid w:val="00D03916"/>
  </w:style>
  <w:style w:type="character" w:customStyle="1" w:styleId="WW8Num1z7">
    <w:name w:val="WW8Num1z7"/>
    <w:rsid w:val="00D03916"/>
  </w:style>
  <w:style w:type="character" w:customStyle="1" w:styleId="WW8Num1z8">
    <w:name w:val="WW8Num1z8"/>
    <w:rsid w:val="00D03916"/>
  </w:style>
  <w:style w:type="character" w:customStyle="1" w:styleId="21">
    <w:name w:val="Основной шрифт абзаца2"/>
    <w:rsid w:val="00D03916"/>
  </w:style>
  <w:style w:type="character" w:customStyle="1" w:styleId="14">
    <w:name w:val="Основной шрифт абзаца1"/>
    <w:rsid w:val="00D03916"/>
  </w:style>
  <w:style w:type="character" w:customStyle="1" w:styleId="a6">
    <w:name w:val="Основной текст с отступом Знак"/>
    <w:rsid w:val="00D03916"/>
    <w:rPr>
      <w:sz w:val="28"/>
    </w:rPr>
  </w:style>
  <w:style w:type="character" w:customStyle="1" w:styleId="a7">
    <w:name w:val="Текст выноски Знак"/>
    <w:rsid w:val="00D03916"/>
    <w:rPr>
      <w:rFonts w:ascii="Tahoma" w:hAnsi="Tahoma" w:cs="Tahoma"/>
      <w:sz w:val="16"/>
      <w:szCs w:val="16"/>
      <w:lang w:eastAsia="zh-CN"/>
    </w:rPr>
  </w:style>
  <w:style w:type="character" w:customStyle="1" w:styleId="a8">
    <w:name w:val="Верхний колонтитул Знак"/>
    <w:rsid w:val="00D03916"/>
    <w:rPr>
      <w:sz w:val="26"/>
      <w:lang w:eastAsia="zh-CN"/>
    </w:rPr>
  </w:style>
  <w:style w:type="character" w:customStyle="1" w:styleId="a9">
    <w:name w:val="Нижний колонтитул Знак"/>
    <w:uiPriority w:val="99"/>
    <w:rsid w:val="00D03916"/>
    <w:rPr>
      <w:sz w:val="26"/>
      <w:lang w:eastAsia="zh-CN"/>
    </w:rPr>
  </w:style>
  <w:style w:type="paragraph" w:styleId="aa">
    <w:name w:val="List"/>
    <w:basedOn w:val="a2"/>
    <w:rsid w:val="00D03916"/>
    <w:rPr>
      <w:rFonts w:cs="FreeSans"/>
    </w:rPr>
  </w:style>
  <w:style w:type="paragraph" w:styleId="ab">
    <w:name w:val="caption"/>
    <w:basedOn w:val="a0"/>
    <w:qFormat/>
    <w:rsid w:val="00D039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D03916"/>
    <w:pPr>
      <w:suppressLineNumbers/>
    </w:pPr>
    <w:rPr>
      <w:rFonts w:cs="Mangal"/>
    </w:rPr>
  </w:style>
  <w:style w:type="paragraph" w:customStyle="1" w:styleId="15">
    <w:name w:val="Название объекта1"/>
    <w:basedOn w:val="a0"/>
    <w:rsid w:val="00D0391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6">
    <w:name w:val="Указатель1"/>
    <w:basedOn w:val="a0"/>
    <w:rsid w:val="00D03916"/>
    <w:pPr>
      <w:suppressLineNumbers/>
    </w:pPr>
    <w:rPr>
      <w:rFonts w:cs="FreeSans"/>
    </w:rPr>
  </w:style>
  <w:style w:type="paragraph" w:styleId="ac">
    <w:name w:val="header"/>
    <w:basedOn w:val="a0"/>
    <w:rsid w:val="00D03916"/>
  </w:style>
  <w:style w:type="paragraph" w:styleId="ad">
    <w:name w:val="footer"/>
    <w:basedOn w:val="a0"/>
    <w:uiPriority w:val="99"/>
    <w:rsid w:val="00D03916"/>
  </w:style>
  <w:style w:type="paragraph" w:customStyle="1" w:styleId="ae">
    <w:name w:val="Содержимое таблицы"/>
    <w:basedOn w:val="a0"/>
    <w:rsid w:val="00D03916"/>
    <w:pPr>
      <w:suppressLineNumbers/>
    </w:pPr>
  </w:style>
  <w:style w:type="paragraph" w:customStyle="1" w:styleId="af">
    <w:name w:val="Заголовок таблицы"/>
    <w:basedOn w:val="ae"/>
    <w:rsid w:val="00D03916"/>
    <w:pPr>
      <w:jc w:val="center"/>
    </w:pPr>
    <w:rPr>
      <w:b/>
      <w:bCs/>
    </w:rPr>
  </w:style>
  <w:style w:type="paragraph" w:styleId="af0">
    <w:name w:val="Body Text Indent"/>
    <w:basedOn w:val="a0"/>
    <w:rsid w:val="00D03916"/>
    <w:pPr>
      <w:widowControl/>
      <w:suppressAutoHyphens w:val="0"/>
      <w:autoSpaceDE/>
      <w:ind w:firstLine="720"/>
    </w:pPr>
    <w:rPr>
      <w:sz w:val="28"/>
    </w:rPr>
  </w:style>
  <w:style w:type="paragraph" w:styleId="af1">
    <w:name w:val="Balloon Text"/>
    <w:basedOn w:val="a0"/>
    <w:rsid w:val="00D03916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99"/>
    <w:qFormat/>
    <w:rsid w:val="00D03916"/>
    <w:pPr>
      <w:suppressAutoHyphens w:val="0"/>
      <w:ind w:left="720"/>
      <w:contextualSpacing/>
    </w:pPr>
  </w:style>
  <w:style w:type="paragraph" w:customStyle="1" w:styleId="ConsPlusNormal">
    <w:name w:val="ConsPlusNormal"/>
    <w:rsid w:val="00D0391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D03916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3">
    <w:name w:val="Блочная цитата"/>
    <w:basedOn w:val="a0"/>
    <w:rsid w:val="00D03916"/>
    <w:pPr>
      <w:spacing w:after="283"/>
      <w:ind w:left="567" w:right="567" w:firstLine="0"/>
    </w:pPr>
  </w:style>
  <w:style w:type="paragraph" w:styleId="af4">
    <w:name w:val="Title"/>
    <w:basedOn w:val="a1"/>
    <w:next w:val="a2"/>
    <w:link w:val="af5"/>
    <w:qFormat/>
    <w:rsid w:val="00D03916"/>
    <w:pPr>
      <w:jc w:val="center"/>
    </w:pPr>
    <w:rPr>
      <w:rFonts w:cs="Times New Roman"/>
      <w:b/>
      <w:bCs/>
      <w:sz w:val="56"/>
      <w:szCs w:val="56"/>
    </w:rPr>
  </w:style>
  <w:style w:type="character" w:customStyle="1" w:styleId="af5">
    <w:name w:val="Название Знак"/>
    <w:link w:val="af4"/>
    <w:locked/>
    <w:rsid w:val="008C6D7A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styleId="af6">
    <w:name w:val="Subtitle"/>
    <w:basedOn w:val="a1"/>
    <w:next w:val="a2"/>
    <w:link w:val="af7"/>
    <w:qFormat/>
    <w:rsid w:val="00D03916"/>
    <w:pPr>
      <w:spacing w:before="60"/>
      <w:jc w:val="center"/>
    </w:pPr>
    <w:rPr>
      <w:rFonts w:cs="Times New Roman"/>
      <w:sz w:val="36"/>
      <w:szCs w:val="36"/>
    </w:rPr>
  </w:style>
  <w:style w:type="character" w:customStyle="1" w:styleId="af7">
    <w:name w:val="Подзаголовок Знак"/>
    <w:link w:val="af6"/>
    <w:locked/>
    <w:rsid w:val="008C6D7A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7">
    <w:name w:val="Заголовок1"/>
    <w:basedOn w:val="a0"/>
    <w:next w:val="a2"/>
    <w:rsid w:val="008C6D7A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8">
    <w:name w:val="Table Grid"/>
    <w:basedOn w:val="a4"/>
    <w:uiPriority w:val="59"/>
    <w:rsid w:val="008C6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0"/>
    <w:link w:val="ListParagraphChar"/>
    <w:rsid w:val="008C6D7A"/>
    <w:pPr>
      <w:suppressAutoHyphens w:val="0"/>
      <w:autoSpaceDN w:val="0"/>
      <w:adjustRightInd w:val="0"/>
      <w:ind w:left="720"/>
    </w:pPr>
    <w:rPr>
      <w:lang w:eastAsia="ru-RU"/>
    </w:rPr>
  </w:style>
  <w:style w:type="character" w:customStyle="1" w:styleId="ListParagraphChar">
    <w:name w:val="List Paragraph Char"/>
    <w:link w:val="18"/>
    <w:locked/>
    <w:rsid w:val="004B1B10"/>
    <w:rPr>
      <w:sz w:val="26"/>
      <w:lang w:val="ru-RU" w:eastAsia="ru-RU" w:bidi="ar-SA"/>
    </w:rPr>
  </w:style>
  <w:style w:type="paragraph" w:customStyle="1" w:styleId="text3cl">
    <w:name w:val="text3cl"/>
    <w:basedOn w:val="a0"/>
    <w:rsid w:val="008C6D7A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WW8Num2z0">
    <w:name w:val="WW8Num2z0"/>
    <w:rsid w:val="008C6D7A"/>
    <w:rPr>
      <w:b/>
    </w:rPr>
  </w:style>
  <w:style w:type="character" w:customStyle="1" w:styleId="WW8Num2z1">
    <w:name w:val="WW8Num2z1"/>
    <w:rsid w:val="008C6D7A"/>
  </w:style>
  <w:style w:type="character" w:customStyle="1" w:styleId="WW8Num2z2">
    <w:name w:val="WW8Num2z2"/>
    <w:rsid w:val="008C6D7A"/>
  </w:style>
  <w:style w:type="character" w:customStyle="1" w:styleId="WW8Num2z3">
    <w:name w:val="WW8Num2z3"/>
    <w:rsid w:val="008C6D7A"/>
  </w:style>
  <w:style w:type="character" w:customStyle="1" w:styleId="WW8Num2z4">
    <w:name w:val="WW8Num2z4"/>
    <w:rsid w:val="008C6D7A"/>
  </w:style>
  <w:style w:type="character" w:customStyle="1" w:styleId="WW8Num2z5">
    <w:name w:val="WW8Num2z5"/>
    <w:rsid w:val="008C6D7A"/>
  </w:style>
  <w:style w:type="character" w:customStyle="1" w:styleId="WW8Num2z6">
    <w:name w:val="WW8Num2z6"/>
    <w:rsid w:val="008C6D7A"/>
  </w:style>
  <w:style w:type="character" w:customStyle="1" w:styleId="WW8Num2z7">
    <w:name w:val="WW8Num2z7"/>
    <w:rsid w:val="008C6D7A"/>
  </w:style>
  <w:style w:type="character" w:customStyle="1" w:styleId="WW8Num2z8">
    <w:name w:val="WW8Num2z8"/>
    <w:rsid w:val="008C6D7A"/>
  </w:style>
  <w:style w:type="character" w:styleId="af9">
    <w:name w:val="Hyperlink"/>
    <w:uiPriority w:val="99"/>
    <w:rsid w:val="008C6D7A"/>
    <w:rPr>
      <w:color w:val="000080"/>
      <w:u w:val="single"/>
    </w:rPr>
  </w:style>
  <w:style w:type="paragraph" w:customStyle="1" w:styleId="19">
    <w:name w:val="Текст выноски1"/>
    <w:basedOn w:val="a0"/>
    <w:rsid w:val="008C6D7A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1a">
    <w:name w:val="Абзац списка1"/>
    <w:basedOn w:val="a0"/>
    <w:rsid w:val="008C6D7A"/>
    <w:pPr>
      <w:suppressAutoHyphens w:val="0"/>
      <w:autoSpaceDE/>
      <w:ind w:left="720"/>
    </w:pPr>
    <w:rPr>
      <w:color w:val="00000A"/>
      <w:kern w:val="1"/>
      <w:lang w:eastAsia="ru-RU"/>
    </w:rPr>
  </w:style>
  <w:style w:type="paragraph" w:customStyle="1" w:styleId="afa">
    <w:name w:val="Нижний колонтитул слева"/>
    <w:basedOn w:val="a0"/>
    <w:rsid w:val="008C6D7A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b">
    <w:name w:val="Нижний колонтитул справа"/>
    <w:basedOn w:val="a0"/>
    <w:rsid w:val="008C6D7A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0"/>
    <w:rsid w:val="008C6D7A"/>
    <w:pPr>
      <w:suppressLineNumbers/>
      <w:autoSpaceDE/>
      <w:spacing w:after="60"/>
    </w:pPr>
    <w:rPr>
      <w:color w:val="00000A"/>
      <w:kern w:val="1"/>
    </w:rPr>
  </w:style>
  <w:style w:type="paragraph" w:styleId="afc">
    <w:name w:val="Signature"/>
    <w:basedOn w:val="a0"/>
    <w:link w:val="afd"/>
    <w:rsid w:val="008C6D7A"/>
    <w:pPr>
      <w:suppressLineNumbers/>
      <w:autoSpaceDE/>
    </w:pPr>
    <w:rPr>
      <w:color w:val="00000A"/>
      <w:kern w:val="1"/>
    </w:rPr>
  </w:style>
  <w:style w:type="character" w:customStyle="1" w:styleId="afd">
    <w:name w:val="Подпись Знак"/>
    <w:link w:val="afc"/>
    <w:rsid w:val="008C6D7A"/>
    <w:rPr>
      <w:color w:val="00000A"/>
      <w:kern w:val="1"/>
      <w:sz w:val="26"/>
      <w:lang w:eastAsia="zh-CN"/>
    </w:rPr>
  </w:style>
  <w:style w:type="paragraph" w:styleId="afe">
    <w:name w:val="envelope address"/>
    <w:basedOn w:val="a0"/>
    <w:rsid w:val="008C6D7A"/>
    <w:pPr>
      <w:suppressLineNumbers/>
      <w:autoSpaceDE/>
      <w:spacing w:after="60"/>
    </w:pPr>
    <w:rPr>
      <w:color w:val="00000A"/>
      <w:kern w:val="1"/>
    </w:rPr>
  </w:style>
  <w:style w:type="paragraph" w:styleId="aff">
    <w:name w:val="Salutation"/>
    <w:basedOn w:val="a0"/>
    <w:link w:val="aff0"/>
    <w:rsid w:val="008C6D7A"/>
    <w:pPr>
      <w:suppressLineNumbers/>
      <w:autoSpaceDE/>
    </w:pPr>
    <w:rPr>
      <w:color w:val="00000A"/>
      <w:kern w:val="1"/>
    </w:rPr>
  </w:style>
  <w:style w:type="character" w:customStyle="1" w:styleId="aff0">
    <w:name w:val="Приветствие Знак"/>
    <w:link w:val="aff"/>
    <w:rsid w:val="008C6D7A"/>
    <w:rPr>
      <w:color w:val="00000A"/>
      <w:kern w:val="1"/>
      <w:sz w:val="26"/>
      <w:lang w:eastAsia="zh-CN"/>
    </w:rPr>
  </w:style>
  <w:style w:type="paragraph" w:styleId="aff1">
    <w:name w:val="footnote text"/>
    <w:basedOn w:val="a0"/>
    <w:link w:val="aff2"/>
    <w:semiHidden/>
    <w:rsid w:val="008C6D7A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2">
    <w:name w:val="Текст сноски Знак"/>
    <w:link w:val="aff1"/>
    <w:semiHidden/>
    <w:rsid w:val="008C6D7A"/>
    <w:rPr>
      <w:color w:val="00000A"/>
      <w:kern w:val="1"/>
      <w:lang w:eastAsia="zh-CN"/>
    </w:rPr>
  </w:style>
  <w:style w:type="paragraph" w:customStyle="1" w:styleId="aff3">
    <w:name w:val="Содержимое врезки"/>
    <w:basedOn w:val="a0"/>
    <w:rsid w:val="008C6D7A"/>
    <w:pPr>
      <w:autoSpaceDE/>
    </w:pPr>
    <w:rPr>
      <w:color w:val="00000A"/>
      <w:kern w:val="1"/>
    </w:rPr>
  </w:style>
  <w:style w:type="paragraph" w:customStyle="1" w:styleId="aff4">
    <w:name w:val="Содержимое списка"/>
    <w:basedOn w:val="a0"/>
    <w:rsid w:val="008C6D7A"/>
    <w:pPr>
      <w:autoSpaceDE/>
      <w:ind w:left="567"/>
    </w:pPr>
    <w:rPr>
      <w:color w:val="00000A"/>
      <w:kern w:val="1"/>
    </w:rPr>
  </w:style>
  <w:style w:type="paragraph" w:customStyle="1" w:styleId="aff5">
    <w:name w:val="Текст в заданном формате"/>
    <w:basedOn w:val="a0"/>
    <w:rsid w:val="008C6D7A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character" w:customStyle="1" w:styleId="1b">
    <w:name w:val="Текст выноски Знак1"/>
    <w:semiHidden/>
    <w:rsid w:val="008C6D7A"/>
    <w:rPr>
      <w:rFonts w:ascii="Segoe UI" w:hAnsi="Segoe UI"/>
      <w:color w:val="00000A"/>
      <w:kern w:val="1"/>
      <w:sz w:val="18"/>
      <w:lang w:eastAsia="zh-CN"/>
    </w:rPr>
  </w:style>
  <w:style w:type="paragraph" w:styleId="aff6">
    <w:name w:val="Normal (Web)"/>
    <w:basedOn w:val="a0"/>
    <w:uiPriority w:val="99"/>
    <w:rsid w:val="008C6D7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ConsPlusCell">
    <w:name w:val="ConsPlusCell"/>
    <w:rsid w:val="009F6B9F"/>
    <w:pPr>
      <w:widowControl w:val="0"/>
      <w:suppressAutoHyphens/>
    </w:pPr>
    <w:rPr>
      <w:rFonts w:ascii="Arial" w:eastAsia="Arial" w:hAnsi="Arial" w:cs="Batang"/>
      <w:kern w:val="2"/>
      <w:szCs w:val="24"/>
      <w:lang w:eastAsia="ko-KR" w:bidi="hi-IN"/>
    </w:rPr>
  </w:style>
  <w:style w:type="paragraph" w:customStyle="1" w:styleId="5">
    <w:name w:val="Знак Знак5 Знак Знак"/>
    <w:basedOn w:val="a0"/>
    <w:rsid w:val="009F6B9F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aff7">
    <w:name w:val="Цветовое выделение"/>
    <w:rsid w:val="00D90073"/>
    <w:rPr>
      <w:b/>
      <w:sz w:val="26"/>
    </w:rPr>
  </w:style>
  <w:style w:type="paragraph" w:customStyle="1" w:styleId="aff8">
    <w:name w:val="Нормальный (таблица)"/>
    <w:rsid w:val="00D90073"/>
    <w:pPr>
      <w:widowControl w:val="0"/>
      <w:suppressAutoHyphens/>
      <w:jc w:val="both"/>
    </w:pPr>
    <w:rPr>
      <w:rFonts w:ascii="Arial" w:eastAsia="Arial" w:hAnsi="Arial" w:cs="unifont"/>
      <w:kern w:val="1"/>
      <w:sz w:val="24"/>
      <w:szCs w:val="24"/>
      <w:lang w:eastAsia="zh-CN" w:bidi="hi-IN"/>
    </w:rPr>
  </w:style>
  <w:style w:type="paragraph" w:customStyle="1" w:styleId="aff9">
    <w:name w:val="Прижатый влево"/>
    <w:rsid w:val="00D90073"/>
    <w:pPr>
      <w:widowControl w:val="0"/>
      <w:suppressAutoHyphens/>
    </w:pPr>
    <w:rPr>
      <w:rFonts w:ascii="Arial" w:eastAsia="Arial" w:hAnsi="Arial" w:cs="unifont"/>
      <w:kern w:val="1"/>
      <w:sz w:val="24"/>
      <w:szCs w:val="24"/>
      <w:lang w:eastAsia="zh-CN" w:bidi="hi-IN"/>
    </w:rPr>
  </w:style>
  <w:style w:type="paragraph" w:customStyle="1" w:styleId="Default">
    <w:name w:val="Default"/>
    <w:rsid w:val="00AF28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55">
    <w:name w:val="Font Style55"/>
    <w:rsid w:val="00FC565B"/>
    <w:rPr>
      <w:rFonts w:ascii="Times New Roman" w:hAnsi="Times New Roman" w:cs="Times New Roman" w:hint="default"/>
      <w:sz w:val="24"/>
      <w:szCs w:val="24"/>
    </w:rPr>
  </w:style>
  <w:style w:type="paragraph" w:styleId="affa">
    <w:name w:val="No Spacing"/>
    <w:uiPriority w:val="1"/>
    <w:qFormat/>
    <w:rsid w:val="00A64C24"/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0"/>
    <w:rsid w:val="0054637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54637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0"/>
    <w:rsid w:val="0054637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unformattexttopleveltext">
    <w:name w:val="unformattext topleveltext"/>
    <w:basedOn w:val="a0"/>
    <w:rsid w:val="0054637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copytitle">
    <w:name w:val="copytitle"/>
    <w:basedOn w:val="a0"/>
    <w:rsid w:val="0054637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fb">
    <w:name w:val="Strong"/>
    <w:uiPriority w:val="22"/>
    <w:qFormat/>
    <w:rsid w:val="00546370"/>
    <w:rPr>
      <w:b/>
      <w:bCs/>
    </w:rPr>
  </w:style>
  <w:style w:type="paragraph" w:customStyle="1" w:styleId="copyright">
    <w:name w:val="copyright"/>
    <w:basedOn w:val="a0"/>
    <w:rsid w:val="0054637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version-site">
    <w:name w:val="version-site"/>
    <w:basedOn w:val="a0"/>
    <w:rsid w:val="0054637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mobile-apptx">
    <w:name w:val="mobile-app_tx"/>
    <w:basedOn w:val="a3"/>
    <w:rsid w:val="00546370"/>
  </w:style>
  <w:style w:type="paragraph" w:customStyle="1" w:styleId="1c">
    <w:name w:val="Знак1"/>
    <w:basedOn w:val="a0"/>
    <w:rsid w:val="0013178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d">
    <w:name w:val="Знак1"/>
    <w:basedOn w:val="a0"/>
    <w:rsid w:val="00894B8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affc">
    <w:name w:val="Знак"/>
    <w:basedOn w:val="a0"/>
    <w:rsid w:val="007E0AAF"/>
    <w:pPr>
      <w:widowControl/>
      <w:suppressAutoHyphens w:val="0"/>
      <w:autoSpaceDE/>
      <w:spacing w:after="160" w:line="240" w:lineRule="exact"/>
      <w:jc w:val="left"/>
    </w:pPr>
    <w:rPr>
      <w:rFonts w:ascii="Verdana" w:hAnsi="Verdana"/>
      <w:sz w:val="16"/>
      <w:lang w:eastAsia="ru-RU"/>
    </w:rPr>
  </w:style>
  <w:style w:type="character" w:styleId="affd">
    <w:name w:val="page number"/>
    <w:basedOn w:val="a3"/>
    <w:rsid w:val="00E0404B"/>
  </w:style>
  <w:style w:type="character" w:customStyle="1" w:styleId="affe">
    <w:name w:val="Гипертекстовая ссылка"/>
    <w:rsid w:val="004857E3"/>
    <w:rPr>
      <w:b/>
      <w:bCs/>
      <w:color w:val="106BBE"/>
      <w:sz w:val="26"/>
      <w:szCs w:val="26"/>
    </w:rPr>
  </w:style>
  <w:style w:type="paragraph" w:customStyle="1" w:styleId="afff">
    <w:name w:val="Знак Знак Знак Знак Знак Знак Знак Знак Знак Знак"/>
    <w:basedOn w:val="a0"/>
    <w:rsid w:val="004857E3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24">
    <w:name w:val="Знак2"/>
    <w:basedOn w:val="a0"/>
    <w:rsid w:val="004857E3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485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485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e">
    <w:name w:val="Без интервала1"/>
    <w:link w:val="NoSpacingChar"/>
    <w:rsid w:val="00756FC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e"/>
    <w:locked/>
    <w:rsid w:val="00756FC1"/>
    <w:rPr>
      <w:rFonts w:ascii="Calibri" w:hAnsi="Calibri"/>
      <w:sz w:val="22"/>
      <w:szCs w:val="22"/>
      <w:lang w:bidi="ar-SA"/>
    </w:rPr>
  </w:style>
  <w:style w:type="character" w:styleId="afff0">
    <w:name w:val="FollowedHyperlink"/>
    <w:uiPriority w:val="99"/>
    <w:semiHidden/>
    <w:unhideWhenUsed/>
    <w:rsid w:val="000C07BB"/>
    <w:rPr>
      <w:color w:val="800080"/>
      <w:u w:val="single"/>
    </w:rPr>
  </w:style>
  <w:style w:type="paragraph" w:customStyle="1" w:styleId="msonormal0">
    <w:name w:val="msonormal"/>
    <w:basedOn w:val="a0"/>
    <w:rsid w:val="000C07B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63">
    <w:name w:val="xl63"/>
    <w:basedOn w:val="a0"/>
    <w:rsid w:val="000C07BB"/>
    <w:pPr>
      <w:widowControl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/>
    </w:rPr>
  </w:style>
  <w:style w:type="paragraph" w:customStyle="1" w:styleId="xl81">
    <w:name w:val="xl81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0C07BB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7">
    <w:name w:val="xl97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right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116">
    <w:name w:val="xl116"/>
    <w:basedOn w:val="a0"/>
    <w:rsid w:val="000C07B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3">
    <w:name w:val="xl123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5">
    <w:name w:val="xl125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0"/>
    <w:rsid w:val="000C07BB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0"/>
    <w:rsid w:val="000C07BB"/>
    <w:pPr>
      <w:widowControl/>
      <w:pBdr>
        <w:left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0C07BB"/>
    <w:pPr>
      <w:widowControl/>
      <w:pBdr>
        <w:left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FF"/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0C07BB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33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0"/>
    <w:rsid w:val="000C07BB"/>
    <w:pPr>
      <w:widowControl/>
      <w:pBdr>
        <w:left w:val="single" w:sz="4" w:space="0" w:color="auto"/>
        <w:right w:val="single" w:sz="4" w:space="0" w:color="auto"/>
      </w:pBdr>
      <w:shd w:val="clear" w:color="000000" w:fill="CCFF33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33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0"/>
    <w:rsid w:val="000C07BB"/>
    <w:pPr>
      <w:widowControl/>
      <w:pBdr>
        <w:left w:val="single" w:sz="4" w:space="0" w:color="auto"/>
        <w:right w:val="single" w:sz="4" w:space="0" w:color="auto"/>
      </w:pBdr>
      <w:shd w:val="clear" w:color="000000" w:fill="CCFF33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33"/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0C07BB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33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18"/>
      <w:szCs w:val="18"/>
      <w:lang w:eastAsia="ru-RU"/>
    </w:rPr>
  </w:style>
  <w:style w:type="paragraph" w:customStyle="1" w:styleId="xl148">
    <w:name w:val="xl148"/>
    <w:basedOn w:val="a0"/>
    <w:rsid w:val="000C07BB"/>
    <w:pPr>
      <w:widowControl/>
      <w:pBdr>
        <w:left w:val="single" w:sz="4" w:space="0" w:color="auto"/>
        <w:right w:val="single" w:sz="4" w:space="0" w:color="auto"/>
      </w:pBdr>
      <w:shd w:val="clear" w:color="000000" w:fill="FF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52">
    <w:name w:val="xl152"/>
    <w:basedOn w:val="a0"/>
    <w:rsid w:val="000C07B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53">
    <w:name w:val="xl153"/>
    <w:basedOn w:val="a0"/>
    <w:rsid w:val="000C07BB"/>
    <w:pPr>
      <w:widowControl/>
      <w:pBdr>
        <w:left w:val="single" w:sz="4" w:space="0" w:color="auto"/>
        <w:right w:val="single" w:sz="4" w:space="0" w:color="auto"/>
      </w:pBdr>
      <w:shd w:val="clear" w:color="000000" w:fill="FF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54">
    <w:name w:val="xl154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55">
    <w:name w:val="xl155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0"/>
    <w:rsid w:val="000C07BB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0"/>
    <w:rsid w:val="000C07BB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0"/>
    <w:rsid w:val="000C07BB"/>
    <w:pPr>
      <w:widowControl/>
      <w:pBdr>
        <w:left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0C07BB"/>
    <w:pPr>
      <w:widowControl/>
      <w:pBdr>
        <w:left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0C07BB"/>
    <w:pPr>
      <w:widowControl/>
      <w:pBdr>
        <w:left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0C07BB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rsid w:val="000C07BB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0C07BB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rsid w:val="000C07BB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/>
    </w:rPr>
  </w:style>
  <w:style w:type="paragraph" w:customStyle="1" w:styleId="xl179">
    <w:name w:val="xl179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/>
    </w:rPr>
  </w:style>
  <w:style w:type="paragraph" w:customStyle="1" w:styleId="xl180">
    <w:name w:val="xl180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0C07BB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0C07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/>
    </w:rPr>
  </w:style>
  <w:style w:type="paragraph" w:customStyle="1" w:styleId="xl184">
    <w:name w:val="xl184"/>
    <w:basedOn w:val="a0"/>
    <w:rsid w:val="000C07BB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/>
    </w:rPr>
  </w:style>
  <w:style w:type="paragraph" w:customStyle="1" w:styleId="xl185">
    <w:name w:val="xl185"/>
    <w:basedOn w:val="a0"/>
    <w:rsid w:val="000C07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i/>
      <w:iCs/>
      <w:sz w:val="28"/>
      <w:szCs w:val="28"/>
      <w:lang w:eastAsia="ru-RU"/>
    </w:rPr>
  </w:style>
  <w:style w:type="paragraph" w:customStyle="1" w:styleId="xl186">
    <w:name w:val="xl186"/>
    <w:basedOn w:val="a0"/>
    <w:rsid w:val="000C07BB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i/>
      <w:iCs/>
      <w:sz w:val="28"/>
      <w:szCs w:val="28"/>
      <w:lang w:eastAsia="ru-RU"/>
    </w:rPr>
  </w:style>
  <w:style w:type="paragraph" w:customStyle="1" w:styleId="xl187">
    <w:name w:val="xl187"/>
    <w:basedOn w:val="a0"/>
    <w:rsid w:val="000C07B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i/>
      <w:iCs/>
      <w:sz w:val="28"/>
      <w:szCs w:val="28"/>
      <w:lang w:eastAsia="ru-RU"/>
    </w:rPr>
  </w:style>
  <w:style w:type="paragraph" w:customStyle="1" w:styleId="xl188">
    <w:name w:val="xl188"/>
    <w:basedOn w:val="a0"/>
    <w:rsid w:val="000C07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9">
    <w:name w:val="xl189"/>
    <w:basedOn w:val="a0"/>
    <w:rsid w:val="000C07BB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1">
    <w:name w:val="Стиль 1."/>
    <w:basedOn w:val="a0"/>
    <w:rsid w:val="00A0486D"/>
    <w:pPr>
      <w:widowControl/>
      <w:numPr>
        <w:numId w:val="40"/>
      </w:numPr>
      <w:suppressAutoHyphens w:val="0"/>
      <w:autoSpaceDE/>
    </w:pPr>
    <w:rPr>
      <w:lang w:eastAsia="ru-RU"/>
    </w:rPr>
  </w:style>
  <w:style w:type="paragraph" w:customStyle="1" w:styleId="11">
    <w:name w:val="Стиль 1.1."/>
    <w:basedOn w:val="a0"/>
    <w:rsid w:val="00A0486D"/>
    <w:pPr>
      <w:widowControl/>
      <w:numPr>
        <w:ilvl w:val="1"/>
        <w:numId w:val="40"/>
      </w:numPr>
      <w:suppressAutoHyphens w:val="0"/>
      <w:autoSpaceDE/>
    </w:pPr>
    <w:rPr>
      <w:lang w:eastAsia="ru-RU"/>
    </w:rPr>
  </w:style>
  <w:style w:type="paragraph" w:customStyle="1" w:styleId="111">
    <w:name w:val="Стиль 1.1.1."/>
    <w:basedOn w:val="a0"/>
    <w:rsid w:val="00A0486D"/>
    <w:pPr>
      <w:widowControl/>
      <w:numPr>
        <w:ilvl w:val="2"/>
        <w:numId w:val="40"/>
      </w:numPr>
      <w:suppressAutoHyphens w:val="0"/>
      <w:autoSpaceDE/>
    </w:pPr>
    <w:rPr>
      <w:lang w:eastAsia="ru-RU"/>
    </w:rPr>
  </w:style>
  <w:style w:type="paragraph" w:customStyle="1" w:styleId="1111">
    <w:name w:val="Стиль 1.1.1.1."/>
    <w:basedOn w:val="a0"/>
    <w:rsid w:val="00A0486D"/>
    <w:pPr>
      <w:widowControl/>
      <w:numPr>
        <w:ilvl w:val="3"/>
        <w:numId w:val="40"/>
      </w:numPr>
      <w:suppressAutoHyphens w:val="0"/>
      <w:autoSpaceDE/>
    </w:pPr>
    <w:rPr>
      <w:lang w:eastAsia="ru-RU"/>
    </w:rPr>
  </w:style>
  <w:style w:type="paragraph" w:customStyle="1" w:styleId="10">
    <w:name w:val="Стиль ппп_1)"/>
    <w:basedOn w:val="a0"/>
    <w:qFormat/>
    <w:rsid w:val="00A0486D"/>
    <w:pPr>
      <w:widowControl/>
      <w:numPr>
        <w:ilvl w:val="4"/>
        <w:numId w:val="40"/>
      </w:numPr>
      <w:suppressAutoHyphens w:val="0"/>
      <w:autoSpaceDE/>
    </w:pPr>
    <w:rPr>
      <w:lang w:eastAsia="ru-RU"/>
    </w:rPr>
  </w:style>
  <w:style w:type="paragraph" w:customStyle="1" w:styleId="a">
    <w:name w:val="Стиль ппп_а)"/>
    <w:basedOn w:val="a0"/>
    <w:rsid w:val="00A0486D"/>
    <w:pPr>
      <w:widowControl/>
      <w:numPr>
        <w:ilvl w:val="5"/>
        <w:numId w:val="40"/>
      </w:numPr>
      <w:suppressAutoHyphens w:val="0"/>
      <w:autoSpaceDE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0918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29410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9367">
                      <w:marLeft w:val="0"/>
                      <w:marRight w:val="0"/>
                      <w:marTop w:val="136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838111106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6" w:color="CCCCCC"/>
                            <w:right w:val="none" w:sz="0" w:space="0" w:color="auto"/>
                          </w:divBdr>
                          <w:divsChild>
                            <w:div w:id="173508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891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61808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2272">
                      <w:marLeft w:val="0"/>
                      <w:marRight w:val="0"/>
                      <w:marTop w:val="136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807627204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6" w:color="CCCCCC"/>
                            <w:right w:val="none" w:sz="0" w:space="0" w:color="auto"/>
                          </w:divBdr>
                          <w:divsChild>
                            <w:div w:id="1116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B8CF-B950-4C8D-896D-FFEF9996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9</TotalTime>
  <Pages>10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Кузнецова</cp:lastModifiedBy>
  <cp:revision>4</cp:revision>
  <cp:lastPrinted>2021-06-15T23:16:00Z</cp:lastPrinted>
  <dcterms:created xsi:type="dcterms:W3CDTF">2021-06-24T02:03:00Z</dcterms:created>
  <dcterms:modified xsi:type="dcterms:W3CDTF">2021-06-30T23:56:00Z</dcterms:modified>
</cp:coreProperties>
</file>