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2C834" w14:textId="18707018" w:rsidR="00187759" w:rsidRDefault="00FC7FCD" w:rsidP="00187759">
      <w:pPr>
        <w:pStyle w:val="a3"/>
        <w:tabs>
          <w:tab w:val="left" w:pos="708"/>
        </w:tabs>
        <w:jc w:val="center"/>
        <w:rPr>
          <w:spacing w:val="40"/>
          <w:sz w:val="32"/>
        </w:rPr>
      </w:pPr>
      <w:r>
        <w:rPr>
          <w:noProof/>
        </w:rPr>
        <mc:AlternateContent>
          <mc:Choice Requires="wps">
            <w:drawing>
              <wp:anchor distT="0" distB="0" distL="114300" distR="114300" simplePos="0" relativeHeight="251654656" behindDoc="0" locked="0" layoutInCell="1" allowOverlap="1" wp14:anchorId="3AE1E4DC" wp14:editId="224A5375">
                <wp:simplePos x="0" y="0"/>
                <wp:positionH relativeFrom="column">
                  <wp:posOffset>4751705</wp:posOffset>
                </wp:positionH>
                <wp:positionV relativeFrom="paragraph">
                  <wp:posOffset>-34290</wp:posOffset>
                </wp:positionV>
                <wp:extent cx="1371600" cy="457200"/>
                <wp:effectExtent l="2540" t="0" r="0" b="381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pattFill prst="pct10">
                                <a:fgClr>
                                  <a:srgbClr val="000000"/>
                                </a:fgClr>
                                <a:bgClr>
                                  <a:srgbClr val="FFFFFF"/>
                                </a:bgClr>
                              </a:pattFill>
                              <a:miter lim="800000"/>
                              <a:headEnd/>
                              <a:tailEnd/>
                            </a14:hiddenLine>
                          </a:ext>
                        </a:extLst>
                      </wps:spPr>
                      <wps:txbx>
                        <w:txbxContent>
                          <w:p w14:paraId="4DD865A4" w14:textId="77777777" w:rsidR="00187759" w:rsidRDefault="00187759" w:rsidP="00187759">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1E4DC" id="_x0000_t202" coordsize="21600,21600" o:spt="202" path="m,l,21600r21600,l21600,xe">
                <v:stroke joinstyle="miter"/>
                <v:path gradientshapeok="t" o:connecttype="rect"/>
              </v:shapetype>
              <v:shape id="Поле 8" o:spid="_x0000_s1026" type="#_x0000_t202" style="position:absolute;left:0;text-align:left;margin-left:374.15pt;margin-top:-2.7pt;width:108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" stroked="f">
                <v:stroke r:id="rId5" o:title="" filltype="pattern"/>
                <v:textbox>
                  <w:txbxContent>
                    <w:p w14:paraId="4DD865A4" w14:textId="77777777" w:rsidR="00187759" w:rsidRDefault="00187759" w:rsidP="00187759">
                      <w:pPr>
                        <w:rPr>
                          <w:szCs w:val="24"/>
                        </w:rPr>
                      </w:pPr>
                    </w:p>
                  </w:txbxContent>
                </v:textbox>
              </v:shape>
            </w:pict>
          </mc:Fallback>
        </mc:AlternateContent>
      </w:r>
      <w:r w:rsidR="00187759">
        <w:rPr>
          <w:b/>
          <w:noProof/>
          <w:sz w:val="22"/>
          <w:szCs w:val="22"/>
        </w:rPr>
        <w:drawing>
          <wp:inline distT="0" distB="0" distL="0" distR="0" wp14:anchorId="07159DD3" wp14:editId="63544938">
            <wp:extent cx="675005" cy="772160"/>
            <wp:effectExtent l="0" t="0" r="0" b="8890"/>
            <wp:docPr id="1" name="Рисунок 1" descr="Описание: 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опия герб 3 copy (копия) коп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005" cy="772160"/>
                    </a:xfrm>
                    <a:prstGeom prst="rect">
                      <a:avLst/>
                    </a:prstGeom>
                    <a:noFill/>
                    <a:ln>
                      <a:noFill/>
                    </a:ln>
                  </pic:spPr>
                </pic:pic>
              </a:graphicData>
            </a:graphic>
          </wp:inline>
        </w:drawing>
      </w:r>
    </w:p>
    <w:p w14:paraId="59A73F51" w14:textId="77777777" w:rsidR="00187759" w:rsidRPr="000E6990" w:rsidRDefault="00187759" w:rsidP="00187759">
      <w:pPr>
        <w:pStyle w:val="a5"/>
        <w:rPr>
          <w:b/>
          <w:spacing w:val="0"/>
          <w:sz w:val="28"/>
          <w:szCs w:val="28"/>
        </w:rPr>
      </w:pPr>
      <w:r w:rsidRPr="000E6990">
        <w:rPr>
          <w:b/>
          <w:spacing w:val="0"/>
          <w:sz w:val="28"/>
          <w:szCs w:val="28"/>
        </w:rPr>
        <w:t xml:space="preserve">АДМИНИСТРАЦИЯ </w:t>
      </w:r>
    </w:p>
    <w:p w14:paraId="0034EAC2" w14:textId="77777777" w:rsidR="00187759" w:rsidRPr="000E6990" w:rsidRDefault="00187759" w:rsidP="00187759">
      <w:pPr>
        <w:pStyle w:val="3"/>
        <w:spacing w:before="0"/>
        <w:jc w:val="center"/>
        <w:rPr>
          <w:b w:val="0"/>
          <w:sz w:val="28"/>
          <w:szCs w:val="28"/>
        </w:rPr>
      </w:pPr>
      <w:r w:rsidRPr="000E6990">
        <w:rPr>
          <w:rFonts w:ascii="Times New Roman" w:hAnsi="Times New Roman" w:cs="Times New Roman"/>
          <w:sz w:val="28"/>
          <w:szCs w:val="28"/>
        </w:rPr>
        <w:t>ДАЛЬНЕРЕЧЕНСКОГО ГОРОДСКОГО ОКРУГА</w:t>
      </w:r>
    </w:p>
    <w:p w14:paraId="091ED046" w14:textId="77777777" w:rsidR="00187759" w:rsidRPr="000E6990" w:rsidRDefault="00187759" w:rsidP="00187759">
      <w:pPr>
        <w:pStyle w:val="3"/>
        <w:spacing w:before="0" w:after="0"/>
        <w:jc w:val="center"/>
        <w:rPr>
          <w:rFonts w:ascii="Times New Roman" w:hAnsi="Times New Roman" w:cs="Times New Roman"/>
          <w:sz w:val="28"/>
          <w:szCs w:val="28"/>
        </w:rPr>
      </w:pPr>
      <w:r w:rsidRPr="000E6990">
        <w:rPr>
          <w:rFonts w:ascii="Times New Roman" w:hAnsi="Times New Roman" w:cs="Times New Roman"/>
          <w:sz w:val="28"/>
          <w:szCs w:val="28"/>
        </w:rPr>
        <w:t xml:space="preserve">ПРИМОРСКОГО КРАЯ </w:t>
      </w:r>
    </w:p>
    <w:p w14:paraId="7E28BEF5" w14:textId="77777777" w:rsidR="00187759" w:rsidRPr="000E6990" w:rsidRDefault="00187759" w:rsidP="00187759">
      <w:pPr>
        <w:jc w:val="center"/>
        <w:rPr>
          <w:sz w:val="28"/>
          <w:szCs w:val="28"/>
        </w:rPr>
      </w:pPr>
    </w:p>
    <w:p w14:paraId="7C32A7B0" w14:textId="77777777" w:rsidR="00187759" w:rsidRPr="000E6990" w:rsidRDefault="00187759" w:rsidP="00187759">
      <w:pPr>
        <w:jc w:val="center"/>
        <w:rPr>
          <w:sz w:val="28"/>
          <w:szCs w:val="28"/>
        </w:rPr>
      </w:pPr>
    </w:p>
    <w:p w14:paraId="3E58152E" w14:textId="1B914F08" w:rsidR="00187759" w:rsidRPr="000E6990" w:rsidRDefault="00FC7FCD" w:rsidP="00187759">
      <w:pPr>
        <w:pStyle w:val="6"/>
        <w:spacing w:before="0"/>
        <w:jc w:val="center"/>
        <w:rPr>
          <w:b w:val="0"/>
          <w:sz w:val="28"/>
          <w:szCs w:val="28"/>
        </w:rPr>
      </w:pPr>
      <w:r>
        <w:rPr>
          <w:noProof/>
          <w:sz w:val="28"/>
          <w:szCs w:val="28"/>
        </w:rPr>
        <mc:AlternateContent>
          <mc:Choice Requires="wps">
            <w:drawing>
              <wp:anchor distT="0" distB="0" distL="114300" distR="114300" simplePos="0" relativeHeight="251655680" behindDoc="0" locked="0" layoutInCell="1" allowOverlap="1" wp14:anchorId="3389D192" wp14:editId="4520EF83">
                <wp:simplePos x="0" y="0"/>
                <wp:positionH relativeFrom="column">
                  <wp:posOffset>2922905</wp:posOffset>
                </wp:positionH>
                <wp:positionV relativeFrom="paragraph">
                  <wp:posOffset>174625</wp:posOffset>
                </wp:positionV>
                <wp:extent cx="1737360" cy="27432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E59F3" w14:textId="77777777" w:rsidR="00187759" w:rsidRDefault="00187759" w:rsidP="00187759">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D192" id="Поле 7" o:spid="_x0000_s1027" type="#_x0000_t202" style="position:absolute;left:0;text-align:left;margin-left:230.15pt;margin-top:13.75pt;width:136.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" stroked="f">
                <v:textbox>
                  <w:txbxContent>
                    <w:p w14:paraId="42EE59F3" w14:textId="77777777" w:rsidR="00187759" w:rsidRDefault="00187759" w:rsidP="00187759">
                      <w:pPr>
                        <w:rPr>
                          <w:sz w:val="20"/>
                        </w:rPr>
                      </w:pPr>
                    </w:p>
                  </w:txbxContent>
                </v:textbox>
              </v:shape>
            </w:pict>
          </mc:Fallback>
        </mc:AlternateContent>
      </w:r>
      <w:r w:rsidR="00187759" w:rsidRPr="000E6990">
        <w:rPr>
          <w:b w:val="0"/>
          <w:sz w:val="28"/>
          <w:szCs w:val="28"/>
        </w:rPr>
        <w:t>ПОСТАНОВЛЕНИЕ</w:t>
      </w:r>
    </w:p>
    <w:p w14:paraId="5431647F" w14:textId="77777777" w:rsidR="00187759" w:rsidRPr="000E6990" w:rsidRDefault="00187759" w:rsidP="00187759">
      <w:pPr>
        <w:jc w:val="center"/>
        <w:rPr>
          <w:sz w:val="28"/>
          <w:szCs w:val="28"/>
        </w:rPr>
      </w:pPr>
    </w:p>
    <w:p w14:paraId="05E92D5D" w14:textId="016177D5" w:rsidR="00187759" w:rsidRPr="000E6990" w:rsidRDefault="00A80644" w:rsidP="00187759">
      <w:pPr>
        <w:pStyle w:val="a6"/>
        <w:spacing w:before="120"/>
        <w:jc w:val="left"/>
        <w:rPr>
          <w:rFonts w:ascii="Academy" w:hAnsi="Academy"/>
          <w:sz w:val="28"/>
          <w:szCs w:val="28"/>
          <w:u w:val="single"/>
        </w:rPr>
      </w:pPr>
      <w:r>
        <w:rPr>
          <w:sz w:val="28"/>
          <w:szCs w:val="28"/>
        </w:rPr>
        <w:t>15 марта 2022г.</w:t>
      </w:r>
      <w:r w:rsidR="00187759" w:rsidRPr="000E6990">
        <w:rPr>
          <w:sz w:val="28"/>
          <w:szCs w:val="28"/>
        </w:rPr>
        <w:t xml:space="preserve">                </w:t>
      </w:r>
      <w:r w:rsidR="00BD6774">
        <w:rPr>
          <w:sz w:val="28"/>
          <w:szCs w:val="28"/>
        </w:rPr>
        <w:t xml:space="preserve"> </w:t>
      </w:r>
      <w:r w:rsidR="00F715F6">
        <w:rPr>
          <w:sz w:val="28"/>
          <w:szCs w:val="28"/>
        </w:rPr>
        <w:t xml:space="preserve">     </w:t>
      </w:r>
      <w:r w:rsidR="000E6990" w:rsidRPr="000E6990">
        <w:rPr>
          <w:sz w:val="28"/>
          <w:szCs w:val="28"/>
        </w:rPr>
        <w:t xml:space="preserve"> </w:t>
      </w:r>
      <w:r w:rsidR="00187759" w:rsidRPr="000E6990">
        <w:rPr>
          <w:sz w:val="28"/>
          <w:szCs w:val="28"/>
        </w:rPr>
        <w:t xml:space="preserve">г. Дальнереченск     </w:t>
      </w:r>
      <w:r w:rsidR="007358B3" w:rsidRPr="000E6990">
        <w:rPr>
          <w:sz w:val="28"/>
          <w:szCs w:val="28"/>
        </w:rPr>
        <w:t xml:space="preserve">                       </w:t>
      </w:r>
      <w:r w:rsidR="00F715F6">
        <w:rPr>
          <w:sz w:val="28"/>
          <w:szCs w:val="28"/>
        </w:rPr>
        <w:t xml:space="preserve">    </w:t>
      </w:r>
      <w:r w:rsidR="007358B3" w:rsidRPr="000E6990">
        <w:rPr>
          <w:sz w:val="28"/>
          <w:szCs w:val="28"/>
        </w:rPr>
        <w:t>№</w:t>
      </w:r>
      <w:r w:rsidR="00AD30BC" w:rsidRPr="000E6990">
        <w:rPr>
          <w:sz w:val="28"/>
          <w:szCs w:val="28"/>
        </w:rPr>
        <w:t xml:space="preserve"> </w:t>
      </w:r>
      <w:r>
        <w:rPr>
          <w:sz w:val="28"/>
          <w:szCs w:val="28"/>
        </w:rPr>
        <w:t>256-па</w:t>
      </w:r>
    </w:p>
    <w:p w14:paraId="5D7DF85D" w14:textId="32AF7111" w:rsidR="00187759" w:rsidRPr="000E6990" w:rsidRDefault="00FC7FCD" w:rsidP="00187759">
      <w:pPr>
        <w:jc w:val="center"/>
        <w:rPr>
          <w:b/>
          <w:sz w:val="28"/>
          <w:szCs w:val="28"/>
        </w:rPr>
      </w:pPr>
      <w:r>
        <w:rPr>
          <w:noProof/>
          <w:sz w:val="28"/>
          <w:szCs w:val="28"/>
        </w:rPr>
        <mc:AlternateContent>
          <mc:Choice Requires="wps">
            <w:drawing>
              <wp:anchor distT="0" distB="0" distL="114300" distR="114300" simplePos="0" relativeHeight="251656704" behindDoc="0" locked="0" layoutInCell="1" allowOverlap="1" wp14:anchorId="49399AEA" wp14:editId="0082BD93">
                <wp:simplePos x="0" y="0"/>
                <wp:positionH relativeFrom="column">
                  <wp:posOffset>2922905</wp:posOffset>
                </wp:positionH>
                <wp:positionV relativeFrom="paragraph">
                  <wp:posOffset>6350</wp:posOffset>
                </wp:positionV>
                <wp:extent cx="1554480" cy="27432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67D09" w14:textId="77777777" w:rsidR="00187759" w:rsidRDefault="00187759" w:rsidP="00187759">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99AEA" id="Поле 6" o:spid="_x0000_s1028" type="#_x0000_t202" style="position:absolute;left:0;text-align:left;margin-left:230.15pt;margin-top:.5pt;width:122.4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" stroked="f">
                <v:textbox>
                  <w:txbxContent>
                    <w:p w14:paraId="35167D09" w14:textId="77777777" w:rsidR="00187759" w:rsidRDefault="00187759" w:rsidP="00187759">
                      <w:pPr>
                        <w:rPr>
                          <w:sz w:val="20"/>
                        </w:rPr>
                      </w:pPr>
                    </w:p>
                  </w:txbxContent>
                </v:textbox>
              </v:shape>
            </w:pict>
          </mc:Fallback>
        </mc:AlternateContent>
      </w:r>
    </w:p>
    <w:p w14:paraId="44ADEEBD" w14:textId="77777777" w:rsidR="00187759" w:rsidRPr="000E6990" w:rsidRDefault="00187759" w:rsidP="00187759">
      <w:pPr>
        <w:rPr>
          <w:b/>
          <w:sz w:val="28"/>
          <w:szCs w:val="28"/>
        </w:rPr>
      </w:pPr>
    </w:p>
    <w:p w14:paraId="5FAC922A" w14:textId="638AB3DF" w:rsidR="00F6770B" w:rsidRDefault="00187759" w:rsidP="00187759">
      <w:pPr>
        <w:jc w:val="center"/>
        <w:rPr>
          <w:b/>
          <w:sz w:val="28"/>
          <w:szCs w:val="28"/>
        </w:rPr>
      </w:pPr>
      <w:r w:rsidRPr="000E6990">
        <w:rPr>
          <w:b/>
          <w:sz w:val="28"/>
          <w:szCs w:val="28"/>
        </w:rPr>
        <w:t xml:space="preserve">О </w:t>
      </w:r>
      <w:r w:rsidR="009972CE" w:rsidRPr="000E6990">
        <w:rPr>
          <w:b/>
          <w:sz w:val="28"/>
          <w:szCs w:val="28"/>
        </w:rPr>
        <w:t>закреплении</w:t>
      </w:r>
      <w:r w:rsidR="009972CE">
        <w:rPr>
          <w:b/>
          <w:sz w:val="28"/>
          <w:szCs w:val="28"/>
        </w:rPr>
        <w:t xml:space="preserve"> муниципальных бюджетных</w:t>
      </w:r>
    </w:p>
    <w:p w14:paraId="7A70365D" w14:textId="77777777" w:rsidR="00784454" w:rsidRPr="000E6990" w:rsidRDefault="00410012" w:rsidP="00187759">
      <w:pPr>
        <w:jc w:val="center"/>
        <w:rPr>
          <w:b/>
          <w:sz w:val="28"/>
          <w:szCs w:val="28"/>
        </w:rPr>
      </w:pPr>
      <w:r>
        <w:rPr>
          <w:b/>
          <w:sz w:val="28"/>
          <w:szCs w:val="28"/>
        </w:rPr>
        <w:t>общеобразовательных учреждений</w:t>
      </w:r>
      <w:r w:rsidR="00F6770B">
        <w:rPr>
          <w:b/>
          <w:sz w:val="28"/>
          <w:szCs w:val="28"/>
        </w:rPr>
        <w:t xml:space="preserve"> </w:t>
      </w:r>
      <w:r w:rsidR="00187759" w:rsidRPr="000E6990">
        <w:rPr>
          <w:b/>
          <w:sz w:val="28"/>
          <w:szCs w:val="28"/>
        </w:rPr>
        <w:t>за</w:t>
      </w:r>
      <w:r w:rsidR="00F6770B">
        <w:rPr>
          <w:b/>
          <w:sz w:val="28"/>
          <w:szCs w:val="28"/>
        </w:rPr>
        <w:t xml:space="preserve"> территориями</w:t>
      </w:r>
    </w:p>
    <w:p w14:paraId="3DE27736" w14:textId="77777777" w:rsidR="00187759" w:rsidRPr="000E6990" w:rsidRDefault="00187759" w:rsidP="00187759">
      <w:pPr>
        <w:jc w:val="center"/>
        <w:rPr>
          <w:b/>
          <w:sz w:val="28"/>
          <w:szCs w:val="28"/>
        </w:rPr>
      </w:pPr>
      <w:r w:rsidRPr="000E6990">
        <w:rPr>
          <w:b/>
          <w:sz w:val="28"/>
          <w:szCs w:val="28"/>
        </w:rPr>
        <w:t>Дальнереченского городского</w:t>
      </w:r>
      <w:r w:rsidR="007A7010" w:rsidRPr="000E6990">
        <w:rPr>
          <w:b/>
          <w:sz w:val="28"/>
          <w:szCs w:val="28"/>
        </w:rPr>
        <w:t xml:space="preserve"> округа</w:t>
      </w:r>
    </w:p>
    <w:p w14:paraId="34041BF9" w14:textId="46CB9E6E" w:rsidR="00187759" w:rsidRPr="000E6990" w:rsidRDefault="00FC7FCD" w:rsidP="00187759">
      <w:pPr>
        <w:rPr>
          <w:sz w:val="28"/>
          <w:szCs w:val="28"/>
        </w:rPr>
      </w:pPr>
      <w:r>
        <w:rPr>
          <w:noProof/>
          <w:sz w:val="28"/>
          <w:szCs w:val="28"/>
        </w:rPr>
        <mc:AlternateContent>
          <mc:Choice Requires="wps">
            <w:drawing>
              <wp:anchor distT="0" distB="0" distL="114300" distR="114300" simplePos="0" relativeHeight="251657728" behindDoc="0" locked="0" layoutInCell="0" allowOverlap="1" wp14:anchorId="41F8EAC9" wp14:editId="73C424FB">
                <wp:simplePos x="0" y="0"/>
                <wp:positionH relativeFrom="column">
                  <wp:posOffset>2940050</wp:posOffset>
                </wp:positionH>
                <wp:positionV relativeFrom="paragraph">
                  <wp:posOffset>7620</wp:posOffset>
                </wp:positionV>
                <wp:extent cx="1737360" cy="27432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902BA" w14:textId="77777777" w:rsidR="00187759" w:rsidRDefault="00187759" w:rsidP="001877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8EAC9" id="Поле 5" o:spid="_x0000_s1029" type="#_x0000_t202" style="position:absolute;margin-left:231.5pt;margin-top:.6pt;width:136.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" o:allowincell="f" stroked="f">
                <v:textbox>
                  <w:txbxContent>
                    <w:p w14:paraId="151902BA" w14:textId="77777777" w:rsidR="00187759" w:rsidRDefault="00187759" w:rsidP="00187759"/>
                  </w:txbxContent>
                </v:textbox>
              </v:shape>
            </w:pict>
          </mc:Fallback>
        </mc:AlternateContent>
      </w:r>
    </w:p>
    <w:p w14:paraId="1CB1F2A1" w14:textId="77777777" w:rsidR="00187759" w:rsidRPr="000E6990" w:rsidRDefault="00187759" w:rsidP="00187759">
      <w:pPr>
        <w:rPr>
          <w:sz w:val="28"/>
          <w:szCs w:val="28"/>
        </w:rPr>
      </w:pPr>
    </w:p>
    <w:p w14:paraId="71B5D5CA" w14:textId="77777777" w:rsidR="00187759" w:rsidRPr="000E6990" w:rsidRDefault="00187759" w:rsidP="00623E39">
      <w:pPr>
        <w:pStyle w:val="a6"/>
        <w:spacing w:line="360" w:lineRule="auto"/>
        <w:rPr>
          <w:sz w:val="28"/>
          <w:szCs w:val="28"/>
        </w:rPr>
      </w:pPr>
      <w:r w:rsidRPr="000E6990">
        <w:rPr>
          <w:sz w:val="28"/>
          <w:szCs w:val="28"/>
        </w:rPr>
        <w:tab/>
        <w:t xml:space="preserve">В соответствии  </w:t>
      </w:r>
      <w:r w:rsidR="00F43788" w:rsidRPr="000E6990">
        <w:rPr>
          <w:sz w:val="28"/>
          <w:szCs w:val="28"/>
        </w:rPr>
        <w:t xml:space="preserve"> с Федеральным законом от 29.12.2012 г. № 273-ФЗ «Об образовании в Российской Федерации»</w:t>
      </w:r>
      <w:r w:rsidR="007C0991" w:rsidRPr="000E6990">
        <w:rPr>
          <w:sz w:val="28"/>
          <w:szCs w:val="28"/>
        </w:rPr>
        <w:t>, прик</w:t>
      </w:r>
      <w:r w:rsidR="00F6770B">
        <w:rPr>
          <w:sz w:val="28"/>
          <w:szCs w:val="28"/>
        </w:rPr>
        <w:t>азом Министерства  просвещения  Российской Федерации от 02.09</w:t>
      </w:r>
      <w:r w:rsidR="007C0991" w:rsidRPr="000E6990">
        <w:rPr>
          <w:sz w:val="28"/>
          <w:szCs w:val="28"/>
        </w:rPr>
        <w:t>.2</w:t>
      </w:r>
      <w:r w:rsidR="00F6770B">
        <w:rPr>
          <w:sz w:val="28"/>
          <w:szCs w:val="28"/>
        </w:rPr>
        <w:t>020 г. № 458</w:t>
      </w:r>
      <w:r w:rsidR="007C0991" w:rsidRPr="000E6990">
        <w:rPr>
          <w:sz w:val="28"/>
          <w:szCs w:val="28"/>
        </w:rPr>
        <w:t xml:space="preserve"> «Об ут</w:t>
      </w:r>
      <w:r w:rsidR="00F6770B">
        <w:rPr>
          <w:sz w:val="28"/>
          <w:szCs w:val="28"/>
        </w:rPr>
        <w:t xml:space="preserve">верждении Порядка приёма </w:t>
      </w:r>
      <w:r w:rsidR="007C0991" w:rsidRPr="000E6990">
        <w:rPr>
          <w:sz w:val="28"/>
          <w:szCs w:val="28"/>
        </w:rPr>
        <w:t xml:space="preserve"> </w:t>
      </w:r>
      <w:r w:rsidR="003D6BC8">
        <w:rPr>
          <w:sz w:val="28"/>
          <w:szCs w:val="28"/>
        </w:rPr>
        <w:t>на обучение по образовательным программам начального общего, основного общего и среднего общего образования»</w:t>
      </w:r>
      <w:r w:rsidRPr="000E6990">
        <w:rPr>
          <w:sz w:val="28"/>
          <w:szCs w:val="28"/>
        </w:rPr>
        <w:t>,</w:t>
      </w:r>
      <w:r w:rsidR="007C0991" w:rsidRPr="000E6990">
        <w:rPr>
          <w:sz w:val="28"/>
          <w:szCs w:val="28"/>
        </w:rPr>
        <w:t xml:space="preserve"> в целях </w:t>
      </w:r>
      <w:r w:rsidR="007A7010" w:rsidRPr="000E6990">
        <w:rPr>
          <w:sz w:val="28"/>
          <w:szCs w:val="28"/>
        </w:rPr>
        <w:t>учёта детей</w:t>
      </w:r>
      <w:r w:rsidR="007C0991" w:rsidRPr="000E6990">
        <w:rPr>
          <w:sz w:val="28"/>
          <w:szCs w:val="28"/>
        </w:rPr>
        <w:t>, подлежащих обучению в образовательных учреждениях, реализующ</w:t>
      </w:r>
      <w:r w:rsidR="007A7010" w:rsidRPr="000E6990">
        <w:rPr>
          <w:sz w:val="28"/>
          <w:szCs w:val="28"/>
        </w:rPr>
        <w:t>их общеобразовательные программы</w:t>
      </w:r>
      <w:r w:rsidR="00F6770B">
        <w:rPr>
          <w:sz w:val="28"/>
          <w:szCs w:val="28"/>
        </w:rPr>
        <w:t xml:space="preserve">, </w:t>
      </w:r>
      <w:r w:rsidR="007A7010" w:rsidRPr="000E6990">
        <w:rPr>
          <w:sz w:val="28"/>
          <w:szCs w:val="28"/>
        </w:rPr>
        <w:t xml:space="preserve"> и  </w:t>
      </w:r>
      <w:r w:rsidR="00F6770B">
        <w:rPr>
          <w:sz w:val="28"/>
          <w:szCs w:val="28"/>
        </w:rPr>
        <w:t>орган</w:t>
      </w:r>
      <w:r w:rsidR="00DF640A">
        <w:rPr>
          <w:sz w:val="28"/>
          <w:szCs w:val="28"/>
        </w:rPr>
        <w:t>изации  приёма на обучение</w:t>
      </w:r>
      <w:r w:rsidR="00F6770B">
        <w:rPr>
          <w:sz w:val="28"/>
          <w:szCs w:val="28"/>
        </w:rPr>
        <w:t xml:space="preserve"> в  первый</w:t>
      </w:r>
      <w:r w:rsidR="007C0991" w:rsidRPr="000E6990">
        <w:rPr>
          <w:sz w:val="28"/>
          <w:szCs w:val="28"/>
        </w:rPr>
        <w:t xml:space="preserve"> класс,</w:t>
      </w:r>
      <w:r w:rsidRPr="000E6990">
        <w:rPr>
          <w:sz w:val="28"/>
          <w:szCs w:val="28"/>
        </w:rPr>
        <w:t xml:space="preserve">  администрация Дальнереченского городского округа</w:t>
      </w:r>
    </w:p>
    <w:p w14:paraId="67D79546" w14:textId="77777777" w:rsidR="00187759" w:rsidRPr="000E6990" w:rsidRDefault="00187759" w:rsidP="00623E39">
      <w:pPr>
        <w:pStyle w:val="a6"/>
        <w:spacing w:line="360" w:lineRule="auto"/>
        <w:rPr>
          <w:sz w:val="28"/>
          <w:szCs w:val="28"/>
        </w:rPr>
      </w:pPr>
    </w:p>
    <w:p w14:paraId="5486980A" w14:textId="77777777" w:rsidR="00187759" w:rsidRPr="000E6990" w:rsidRDefault="00187759" w:rsidP="0091429D">
      <w:pPr>
        <w:pStyle w:val="a6"/>
        <w:spacing w:line="276" w:lineRule="auto"/>
        <w:rPr>
          <w:sz w:val="28"/>
          <w:szCs w:val="28"/>
        </w:rPr>
      </w:pPr>
      <w:r w:rsidRPr="000E6990">
        <w:rPr>
          <w:sz w:val="28"/>
          <w:szCs w:val="28"/>
        </w:rPr>
        <w:t>ПОСТАНОВЛЯЕТ:</w:t>
      </w:r>
    </w:p>
    <w:p w14:paraId="4A8389E7" w14:textId="77777777" w:rsidR="00187759" w:rsidRPr="000E6990" w:rsidRDefault="00187759" w:rsidP="0091429D">
      <w:pPr>
        <w:pStyle w:val="a6"/>
        <w:spacing w:line="276" w:lineRule="auto"/>
        <w:rPr>
          <w:sz w:val="28"/>
          <w:szCs w:val="28"/>
        </w:rPr>
      </w:pPr>
    </w:p>
    <w:p w14:paraId="2331ABC2" w14:textId="253E23FF" w:rsidR="00FC7FCD" w:rsidRDefault="00FC7FCD" w:rsidP="001D1F3E">
      <w:pPr>
        <w:pStyle w:val="a6"/>
        <w:spacing w:line="360" w:lineRule="auto"/>
        <w:ind w:firstLine="709"/>
        <w:rPr>
          <w:sz w:val="28"/>
          <w:szCs w:val="28"/>
        </w:rPr>
      </w:pPr>
      <w:r>
        <w:rPr>
          <w:sz w:val="28"/>
          <w:szCs w:val="28"/>
        </w:rPr>
        <w:t xml:space="preserve">1. </w:t>
      </w:r>
      <w:r w:rsidR="009972CE">
        <w:rPr>
          <w:sz w:val="28"/>
          <w:szCs w:val="28"/>
        </w:rPr>
        <w:t>Закрепить</w:t>
      </w:r>
      <w:r w:rsidR="009972CE" w:rsidRPr="00333CB5">
        <w:rPr>
          <w:sz w:val="28"/>
          <w:szCs w:val="28"/>
        </w:rPr>
        <w:t xml:space="preserve"> </w:t>
      </w:r>
      <w:r w:rsidR="009972CE">
        <w:rPr>
          <w:sz w:val="28"/>
          <w:szCs w:val="28"/>
        </w:rPr>
        <w:t>муниципальные бюджетные</w:t>
      </w:r>
      <w:r w:rsidR="00410012">
        <w:rPr>
          <w:sz w:val="28"/>
          <w:szCs w:val="28"/>
        </w:rPr>
        <w:t xml:space="preserve"> </w:t>
      </w:r>
      <w:r w:rsidR="007B02C7">
        <w:rPr>
          <w:sz w:val="28"/>
          <w:szCs w:val="28"/>
        </w:rPr>
        <w:t>общеобраз</w:t>
      </w:r>
      <w:r w:rsidR="00410012">
        <w:rPr>
          <w:sz w:val="28"/>
          <w:szCs w:val="28"/>
        </w:rPr>
        <w:t>овательные учреждения</w:t>
      </w:r>
      <w:r w:rsidR="007B02C7">
        <w:rPr>
          <w:sz w:val="28"/>
          <w:szCs w:val="28"/>
        </w:rPr>
        <w:t xml:space="preserve"> за </w:t>
      </w:r>
      <w:r w:rsidR="00333CB5" w:rsidRPr="000E6990">
        <w:rPr>
          <w:sz w:val="28"/>
          <w:szCs w:val="28"/>
        </w:rPr>
        <w:t xml:space="preserve"> </w:t>
      </w:r>
      <w:r w:rsidR="007B02C7">
        <w:rPr>
          <w:sz w:val="28"/>
          <w:szCs w:val="28"/>
        </w:rPr>
        <w:t xml:space="preserve"> территориями</w:t>
      </w:r>
      <w:r w:rsidR="000E6990" w:rsidRPr="000E6990">
        <w:rPr>
          <w:sz w:val="28"/>
          <w:szCs w:val="28"/>
        </w:rPr>
        <w:t>,</w:t>
      </w:r>
      <w:r w:rsidR="007A7010" w:rsidRPr="000E6990">
        <w:rPr>
          <w:sz w:val="28"/>
          <w:szCs w:val="28"/>
        </w:rPr>
        <w:t xml:space="preserve"> </w:t>
      </w:r>
      <w:r w:rsidR="007B02C7">
        <w:rPr>
          <w:sz w:val="28"/>
          <w:szCs w:val="28"/>
        </w:rPr>
        <w:t>входящими</w:t>
      </w:r>
      <w:r w:rsidR="000E6990" w:rsidRPr="000E6990">
        <w:rPr>
          <w:sz w:val="28"/>
          <w:szCs w:val="28"/>
        </w:rPr>
        <w:t xml:space="preserve"> в состав Дал</w:t>
      </w:r>
      <w:r w:rsidR="00333CB5">
        <w:rPr>
          <w:sz w:val="28"/>
          <w:szCs w:val="28"/>
        </w:rPr>
        <w:t>ьнереченского городского округа</w:t>
      </w:r>
      <w:r w:rsidR="000E6990" w:rsidRPr="000E6990">
        <w:rPr>
          <w:sz w:val="28"/>
          <w:szCs w:val="28"/>
        </w:rPr>
        <w:t xml:space="preserve"> </w:t>
      </w:r>
      <w:r w:rsidR="00623DF1" w:rsidRPr="000E6990">
        <w:rPr>
          <w:sz w:val="28"/>
          <w:szCs w:val="28"/>
        </w:rPr>
        <w:t>(прилагается</w:t>
      </w:r>
      <w:r w:rsidR="00623E39" w:rsidRPr="000E6990">
        <w:rPr>
          <w:sz w:val="28"/>
          <w:szCs w:val="28"/>
        </w:rPr>
        <w:t>).</w:t>
      </w:r>
    </w:p>
    <w:p w14:paraId="04956888" w14:textId="2B15B1FE" w:rsidR="00FC7FCD" w:rsidRDefault="00FC7FCD" w:rsidP="001D1F3E">
      <w:pPr>
        <w:pStyle w:val="a6"/>
        <w:spacing w:line="360" w:lineRule="auto"/>
        <w:ind w:firstLine="709"/>
        <w:rPr>
          <w:sz w:val="28"/>
          <w:szCs w:val="28"/>
        </w:rPr>
      </w:pPr>
      <w:r>
        <w:rPr>
          <w:sz w:val="28"/>
          <w:szCs w:val="28"/>
        </w:rPr>
        <w:t xml:space="preserve">2. </w:t>
      </w:r>
      <w:r w:rsidR="00F715F6" w:rsidRPr="00FC7FCD">
        <w:rPr>
          <w:sz w:val="28"/>
          <w:szCs w:val="28"/>
        </w:rPr>
        <w:t>Р</w:t>
      </w:r>
      <w:r w:rsidR="00D502C4" w:rsidRPr="00FC7FCD">
        <w:rPr>
          <w:sz w:val="28"/>
          <w:szCs w:val="28"/>
        </w:rPr>
        <w:t>уководителям муниципальных бюджетных общеобразовательных учреждений</w:t>
      </w:r>
      <w:r w:rsidR="00045670" w:rsidRPr="00FC7FCD">
        <w:rPr>
          <w:sz w:val="28"/>
          <w:szCs w:val="28"/>
        </w:rPr>
        <w:t xml:space="preserve"> </w:t>
      </w:r>
      <w:r w:rsidR="00D502C4" w:rsidRPr="00FC7FCD">
        <w:rPr>
          <w:sz w:val="28"/>
          <w:szCs w:val="28"/>
        </w:rPr>
        <w:t xml:space="preserve">(Жарченко </w:t>
      </w:r>
      <w:r w:rsidR="00D26398" w:rsidRPr="00FC7FCD">
        <w:rPr>
          <w:sz w:val="28"/>
          <w:szCs w:val="28"/>
        </w:rPr>
        <w:t>В.Н., Бредня М.В., Олейникова В.Е., Летовальцева С.Ю., Савина И.А.</w:t>
      </w:r>
      <w:r w:rsidR="00381E93" w:rsidRPr="00FC7FCD">
        <w:rPr>
          <w:sz w:val="28"/>
          <w:szCs w:val="28"/>
        </w:rPr>
        <w:t>, Майорова Н.И.</w:t>
      </w:r>
      <w:r w:rsidR="00110B9E" w:rsidRPr="00FC7FCD">
        <w:rPr>
          <w:sz w:val="28"/>
          <w:szCs w:val="28"/>
        </w:rPr>
        <w:t xml:space="preserve">) организовать работу по обеспечению приёма всех подлежащих обучению граждан, проживающих на </w:t>
      </w:r>
      <w:r w:rsidR="00045670" w:rsidRPr="00FC7FCD">
        <w:rPr>
          <w:sz w:val="28"/>
          <w:szCs w:val="28"/>
        </w:rPr>
        <w:t xml:space="preserve">закреплённых </w:t>
      </w:r>
      <w:r w:rsidR="009972CE" w:rsidRPr="00FC7FCD">
        <w:rPr>
          <w:sz w:val="28"/>
          <w:szCs w:val="28"/>
        </w:rPr>
        <w:lastRenderedPageBreak/>
        <w:t>территориях и</w:t>
      </w:r>
      <w:r w:rsidR="00110B9E" w:rsidRPr="00FC7FCD">
        <w:rPr>
          <w:sz w:val="28"/>
          <w:szCs w:val="28"/>
        </w:rPr>
        <w:t xml:space="preserve"> имеющих право на получение образования соответствующего уровня.</w:t>
      </w:r>
      <w:r w:rsidRPr="00FC7FCD">
        <w:rPr>
          <w:sz w:val="28"/>
          <w:szCs w:val="28"/>
        </w:rPr>
        <w:t xml:space="preserve"> </w:t>
      </w:r>
    </w:p>
    <w:p w14:paraId="45F3CDA2" w14:textId="4518A686" w:rsidR="00FC7FCD" w:rsidRDefault="00FC7FCD" w:rsidP="001D1F3E">
      <w:pPr>
        <w:pStyle w:val="a6"/>
        <w:spacing w:line="360" w:lineRule="auto"/>
        <w:ind w:firstLine="709"/>
        <w:rPr>
          <w:sz w:val="28"/>
          <w:szCs w:val="28"/>
        </w:rPr>
      </w:pPr>
      <w:r>
        <w:rPr>
          <w:sz w:val="28"/>
          <w:szCs w:val="28"/>
        </w:rPr>
        <w:t xml:space="preserve">3.   </w:t>
      </w:r>
      <w:r w:rsidR="00D26398" w:rsidRPr="00FC7FCD">
        <w:rPr>
          <w:sz w:val="28"/>
          <w:szCs w:val="28"/>
        </w:rPr>
        <w:t>Постановление администрации Дальнере</w:t>
      </w:r>
      <w:r w:rsidR="00DF640A" w:rsidRPr="00FC7FCD">
        <w:rPr>
          <w:sz w:val="28"/>
          <w:szCs w:val="28"/>
        </w:rPr>
        <w:t>ченского городского ок</w:t>
      </w:r>
      <w:r w:rsidR="00DF640A" w:rsidRPr="009972CE">
        <w:rPr>
          <w:sz w:val="28"/>
          <w:szCs w:val="28"/>
        </w:rPr>
        <w:t xml:space="preserve">руга от </w:t>
      </w:r>
      <w:r w:rsidR="009972CE" w:rsidRPr="009972CE">
        <w:rPr>
          <w:sz w:val="28"/>
          <w:szCs w:val="28"/>
        </w:rPr>
        <w:t xml:space="preserve">26.02.2021 </w:t>
      </w:r>
      <w:r w:rsidR="00D26398" w:rsidRPr="009972CE">
        <w:rPr>
          <w:sz w:val="28"/>
          <w:szCs w:val="28"/>
        </w:rPr>
        <w:t>г. №</w:t>
      </w:r>
      <w:r w:rsidR="009972CE" w:rsidRPr="009972CE">
        <w:rPr>
          <w:sz w:val="28"/>
          <w:szCs w:val="28"/>
        </w:rPr>
        <w:t>177</w:t>
      </w:r>
      <w:r w:rsidR="009972CE">
        <w:rPr>
          <w:sz w:val="28"/>
          <w:szCs w:val="28"/>
        </w:rPr>
        <w:t>-па</w:t>
      </w:r>
      <w:r w:rsidR="00D26398" w:rsidRPr="00FC7FCD">
        <w:rPr>
          <w:b/>
          <w:sz w:val="28"/>
          <w:szCs w:val="28"/>
        </w:rPr>
        <w:t xml:space="preserve"> </w:t>
      </w:r>
      <w:r w:rsidR="00D26398" w:rsidRPr="00FC7FCD">
        <w:rPr>
          <w:sz w:val="28"/>
          <w:szCs w:val="28"/>
        </w:rPr>
        <w:t xml:space="preserve">«О </w:t>
      </w:r>
      <w:r w:rsidR="009972CE" w:rsidRPr="00FC7FCD">
        <w:rPr>
          <w:sz w:val="28"/>
          <w:szCs w:val="28"/>
        </w:rPr>
        <w:t>закреплении муниципальных</w:t>
      </w:r>
      <w:r w:rsidR="00D26398" w:rsidRPr="00FC7FCD">
        <w:rPr>
          <w:sz w:val="28"/>
          <w:szCs w:val="28"/>
        </w:rPr>
        <w:t xml:space="preserve"> бюджетны</w:t>
      </w:r>
      <w:r w:rsidR="009972CE">
        <w:rPr>
          <w:sz w:val="28"/>
          <w:szCs w:val="28"/>
        </w:rPr>
        <w:t>х</w:t>
      </w:r>
      <w:r w:rsidR="00D26398" w:rsidRPr="00FC7FCD">
        <w:rPr>
          <w:sz w:val="28"/>
          <w:szCs w:val="28"/>
        </w:rPr>
        <w:t xml:space="preserve"> общеобразовательны</w:t>
      </w:r>
      <w:r w:rsidR="009972CE">
        <w:rPr>
          <w:sz w:val="28"/>
          <w:szCs w:val="28"/>
        </w:rPr>
        <w:t>х</w:t>
      </w:r>
      <w:r w:rsidR="00D26398" w:rsidRPr="00FC7FCD">
        <w:rPr>
          <w:sz w:val="28"/>
          <w:szCs w:val="28"/>
        </w:rPr>
        <w:t xml:space="preserve"> учреждени</w:t>
      </w:r>
      <w:r w:rsidR="009972CE">
        <w:rPr>
          <w:sz w:val="28"/>
          <w:szCs w:val="28"/>
        </w:rPr>
        <w:t>й за территориями</w:t>
      </w:r>
      <w:r w:rsidR="00D26398" w:rsidRPr="00FC7FCD">
        <w:rPr>
          <w:sz w:val="28"/>
          <w:szCs w:val="28"/>
        </w:rPr>
        <w:t xml:space="preserve"> Дальнереченского городского округа» признать утратившим силу.</w:t>
      </w:r>
      <w:r>
        <w:rPr>
          <w:sz w:val="28"/>
          <w:szCs w:val="28"/>
        </w:rPr>
        <w:t xml:space="preserve"> </w:t>
      </w:r>
    </w:p>
    <w:p w14:paraId="0B70C938" w14:textId="55A509F1" w:rsidR="00D26398" w:rsidRPr="00FC7FCD" w:rsidRDefault="00FC7FCD" w:rsidP="001D1F3E">
      <w:pPr>
        <w:pStyle w:val="a6"/>
        <w:spacing w:line="360" w:lineRule="auto"/>
        <w:ind w:firstLine="709"/>
        <w:rPr>
          <w:sz w:val="28"/>
          <w:szCs w:val="28"/>
        </w:rPr>
      </w:pPr>
      <w:r>
        <w:rPr>
          <w:sz w:val="28"/>
          <w:szCs w:val="28"/>
        </w:rPr>
        <w:t xml:space="preserve">4. </w:t>
      </w:r>
      <w:r w:rsidR="00F715F6" w:rsidRPr="00FC7FCD">
        <w:rPr>
          <w:sz w:val="28"/>
          <w:szCs w:val="28"/>
        </w:rPr>
        <w:t>Организационно-информационному отделу администрации Дальнереченского городского округа разместить настоящее постановление на официальном сайте Дальнереченского городского округа.</w:t>
      </w:r>
    </w:p>
    <w:p w14:paraId="00E4187A" w14:textId="6A519E5F" w:rsidR="00110B9E" w:rsidRPr="000E6990" w:rsidRDefault="00FC7FCD" w:rsidP="001D1F3E">
      <w:pPr>
        <w:pStyle w:val="a6"/>
        <w:spacing w:line="360" w:lineRule="auto"/>
        <w:ind w:firstLine="709"/>
        <w:rPr>
          <w:sz w:val="28"/>
          <w:szCs w:val="28"/>
        </w:rPr>
      </w:pPr>
      <w:r>
        <w:rPr>
          <w:sz w:val="28"/>
          <w:szCs w:val="28"/>
        </w:rPr>
        <w:t xml:space="preserve">5.    </w:t>
      </w:r>
      <w:r w:rsidR="00110B9E" w:rsidRPr="000E6990">
        <w:rPr>
          <w:sz w:val="28"/>
          <w:szCs w:val="28"/>
        </w:rPr>
        <w:t>Контроль за исполнением</w:t>
      </w:r>
      <w:r w:rsidR="00187759" w:rsidRPr="000E6990">
        <w:rPr>
          <w:sz w:val="28"/>
          <w:szCs w:val="28"/>
        </w:rPr>
        <w:t xml:space="preserve"> настоящего </w:t>
      </w:r>
      <w:r w:rsidR="009972CE" w:rsidRPr="000E6990">
        <w:rPr>
          <w:sz w:val="28"/>
          <w:szCs w:val="28"/>
        </w:rPr>
        <w:t>постановления возложить</w:t>
      </w:r>
      <w:r w:rsidR="00187759" w:rsidRPr="000E6990">
        <w:rPr>
          <w:sz w:val="28"/>
          <w:szCs w:val="28"/>
        </w:rPr>
        <w:t xml:space="preserve"> на </w:t>
      </w:r>
      <w:r w:rsidR="000E6990" w:rsidRPr="000E6990">
        <w:rPr>
          <w:sz w:val="28"/>
          <w:szCs w:val="28"/>
        </w:rPr>
        <w:t xml:space="preserve">начальника муниципального казённого </w:t>
      </w:r>
      <w:r w:rsidR="009972CE" w:rsidRPr="000E6990">
        <w:rPr>
          <w:sz w:val="28"/>
          <w:szCs w:val="28"/>
        </w:rPr>
        <w:t>учреждения «Управлен</w:t>
      </w:r>
      <w:r w:rsidR="009972CE">
        <w:rPr>
          <w:sz w:val="28"/>
          <w:szCs w:val="28"/>
        </w:rPr>
        <w:t>ие образования</w:t>
      </w:r>
      <w:r w:rsidR="00FF36DA">
        <w:rPr>
          <w:sz w:val="28"/>
          <w:szCs w:val="28"/>
        </w:rPr>
        <w:t xml:space="preserve">» </w:t>
      </w:r>
      <w:r w:rsidR="001D1F3E">
        <w:rPr>
          <w:sz w:val="28"/>
          <w:szCs w:val="28"/>
        </w:rPr>
        <w:t xml:space="preserve">Н.Н. </w:t>
      </w:r>
      <w:r w:rsidR="00FF36DA">
        <w:rPr>
          <w:sz w:val="28"/>
          <w:szCs w:val="28"/>
        </w:rPr>
        <w:t xml:space="preserve">Шитько </w:t>
      </w:r>
    </w:p>
    <w:p w14:paraId="498BBD76" w14:textId="77777777" w:rsidR="00110B9E" w:rsidRPr="000E6990" w:rsidRDefault="00110B9E" w:rsidP="00623E39">
      <w:pPr>
        <w:pStyle w:val="a6"/>
        <w:spacing w:line="360" w:lineRule="auto"/>
        <w:rPr>
          <w:sz w:val="28"/>
          <w:szCs w:val="28"/>
        </w:rPr>
      </w:pPr>
    </w:p>
    <w:p w14:paraId="10F03A1A" w14:textId="77777777" w:rsidR="00FB72EE" w:rsidRPr="000E6990" w:rsidRDefault="00FB72EE" w:rsidP="00623E39">
      <w:pPr>
        <w:pStyle w:val="a6"/>
        <w:spacing w:line="360" w:lineRule="auto"/>
        <w:rPr>
          <w:sz w:val="28"/>
          <w:szCs w:val="28"/>
        </w:rPr>
      </w:pPr>
    </w:p>
    <w:p w14:paraId="6AF1BB67" w14:textId="54EDAC30" w:rsidR="007B02C7" w:rsidRDefault="00FC7FCD" w:rsidP="00187759">
      <w:pPr>
        <w:rPr>
          <w:sz w:val="28"/>
          <w:szCs w:val="28"/>
        </w:rPr>
      </w:pPr>
      <w:r>
        <w:rPr>
          <w:noProof/>
          <w:sz w:val="28"/>
          <w:szCs w:val="28"/>
        </w:rPr>
        <mc:AlternateContent>
          <mc:Choice Requires="wps">
            <w:drawing>
              <wp:anchor distT="0" distB="0" distL="114300" distR="114300" simplePos="0" relativeHeight="251658752" behindDoc="0" locked="0" layoutInCell="0" allowOverlap="1" wp14:anchorId="0553EA74" wp14:editId="52424F6B">
                <wp:simplePos x="0" y="0"/>
                <wp:positionH relativeFrom="column">
                  <wp:posOffset>6140450</wp:posOffset>
                </wp:positionH>
                <wp:positionV relativeFrom="paragraph">
                  <wp:posOffset>17780</wp:posOffset>
                </wp:positionV>
                <wp:extent cx="365760" cy="45720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7200"/>
                        </a:xfrm>
                        <a:prstGeom prst="rect">
                          <a:avLst/>
                        </a:prstGeom>
                        <a:solidFill>
                          <a:srgbClr val="FFFFFF"/>
                        </a:solidFill>
                        <a:ln w="9525">
                          <a:solidFill>
                            <a:srgbClr val="FFFFFF"/>
                          </a:solidFill>
                          <a:miter lim="800000"/>
                          <a:headEnd/>
                          <a:tailEnd/>
                        </a:ln>
                      </wps:spPr>
                      <wps:txbx>
                        <w:txbxContent>
                          <w:p w14:paraId="07976A8C" w14:textId="77777777" w:rsidR="00187759" w:rsidRDefault="00187759" w:rsidP="00187759">
                            <w:pPr>
                              <w:pStyle w:val="31"/>
                              <w:jc w:val="center"/>
                              <w:rPr>
                                <w:sz w:val="20"/>
                              </w:rPr>
                            </w:pPr>
                          </w:p>
                          <w:p w14:paraId="56DF31D5" w14:textId="77777777" w:rsidR="00187759" w:rsidRDefault="00187759" w:rsidP="00187759">
                            <w:pPr>
                              <w:pStyle w:val="31"/>
                              <w:jc w:val="righ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3EA74" id="Поле 4" o:spid="_x0000_s1030" type="#_x0000_t202" style="position:absolute;margin-left:483.5pt;margin-top:1.4pt;width:28.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" o:allowincell="f" strokecolor="white">
                <v:textbox>
                  <w:txbxContent>
                    <w:p w14:paraId="07976A8C" w14:textId="77777777" w:rsidR="00187759" w:rsidRDefault="00187759" w:rsidP="00187759">
                      <w:pPr>
                        <w:pStyle w:val="31"/>
                        <w:jc w:val="center"/>
                        <w:rPr>
                          <w:sz w:val="20"/>
                        </w:rPr>
                      </w:pPr>
                    </w:p>
                    <w:p w14:paraId="56DF31D5" w14:textId="77777777" w:rsidR="00187759" w:rsidRDefault="00187759" w:rsidP="00187759">
                      <w:pPr>
                        <w:pStyle w:val="31"/>
                        <w:jc w:val="right"/>
                        <w:rPr>
                          <w:sz w:val="20"/>
                        </w:rPr>
                      </w:pPr>
                    </w:p>
                  </w:txbxContent>
                </v:textbox>
              </v:shape>
            </w:pict>
          </mc:Fallback>
        </mc:AlternateContent>
      </w:r>
      <w:r>
        <w:rPr>
          <w:noProof/>
          <w:sz w:val="28"/>
          <w:szCs w:val="28"/>
        </w:rPr>
        <mc:AlternateContent>
          <mc:Choice Requires="wps">
            <w:drawing>
              <wp:anchor distT="0" distB="0" distL="114300" distR="114300" simplePos="0" relativeHeight="251659776" behindDoc="0" locked="0" layoutInCell="0" allowOverlap="1" wp14:anchorId="7F5617EA" wp14:editId="7B45233E">
                <wp:simplePos x="0" y="0"/>
                <wp:positionH relativeFrom="column">
                  <wp:posOffset>-717550</wp:posOffset>
                </wp:positionH>
                <wp:positionV relativeFrom="paragraph">
                  <wp:posOffset>150495</wp:posOffset>
                </wp:positionV>
                <wp:extent cx="640080" cy="274320"/>
                <wp:effectExtent l="0" t="0" r="762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FFFFFF"/>
                          </a:solidFill>
                          <a:miter lim="800000"/>
                          <a:headEnd/>
                          <a:tailEnd/>
                        </a:ln>
                      </wps:spPr>
                      <wps:txbx>
                        <w:txbxContent>
                          <w:p w14:paraId="2D6B4436" w14:textId="77777777" w:rsidR="00187759" w:rsidRDefault="00187759" w:rsidP="00187759">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617EA" id="Поле 3" o:spid="_x0000_s1031" type="#_x0000_t202" style="position:absolute;margin-left:-56.5pt;margin-top:11.85pt;width:50.4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" o:allowincell="f" strokecolor="white">
                <v:textbox>
                  <w:txbxContent>
                    <w:p w14:paraId="2D6B4436" w14:textId="77777777" w:rsidR="00187759" w:rsidRDefault="00187759" w:rsidP="00187759">
                      <w:pPr>
                        <w:jc w:val="center"/>
                        <w:rPr>
                          <w:sz w:val="20"/>
                        </w:rPr>
                      </w:pPr>
                    </w:p>
                  </w:txbxContent>
                </v:textbox>
              </v:shape>
            </w:pict>
          </mc:Fallback>
        </mc:AlternateContent>
      </w:r>
      <w:r w:rsidR="00FF36DA">
        <w:rPr>
          <w:sz w:val="28"/>
          <w:szCs w:val="28"/>
        </w:rPr>
        <w:t xml:space="preserve">Глава </w:t>
      </w:r>
      <w:r w:rsidR="00187759" w:rsidRPr="000E6990">
        <w:rPr>
          <w:sz w:val="28"/>
          <w:szCs w:val="28"/>
        </w:rPr>
        <w:t xml:space="preserve"> Дальн</w:t>
      </w:r>
      <w:r w:rsidR="000E6990">
        <w:rPr>
          <w:sz w:val="28"/>
          <w:szCs w:val="28"/>
        </w:rPr>
        <w:t xml:space="preserve">ереченского </w:t>
      </w:r>
    </w:p>
    <w:p w14:paraId="56AF54F4" w14:textId="77777777" w:rsidR="00623E39" w:rsidRPr="000E6990" w:rsidRDefault="000E6990" w:rsidP="00187759">
      <w:pPr>
        <w:rPr>
          <w:sz w:val="28"/>
          <w:szCs w:val="28"/>
        </w:rPr>
      </w:pPr>
      <w:r>
        <w:rPr>
          <w:sz w:val="28"/>
          <w:szCs w:val="28"/>
        </w:rPr>
        <w:t>городского округа</w:t>
      </w:r>
      <w:r>
        <w:rPr>
          <w:sz w:val="28"/>
          <w:szCs w:val="28"/>
        </w:rPr>
        <w:tab/>
        <w:t xml:space="preserve">      </w:t>
      </w:r>
      <w:r w:rsidR="00381E93" w:rsidRPr="000E6990">
        <w:rPr>
          <w:sz w:val="28"/>
          <w:szCs w:val="28"/>
        </w:rPr>
        <w:t xml:space="preserve">   </w:t>
      </w:r>
      <w:r w:rsidR="00FB72EE" w:rsidRPr="000E6990">
        <w:rPr>
          <w:sz w:val="28"/>
          <w:szCs w:val="28"/>
        </w:rPr>
        <w:t xml:space="preserve">          </w:t>
      </w:r>
      <w:r w:rsidR="00FF36DA">
        <w:rPr>
          <w:sz w:val="28"/>
          <w:szCs w:val="28"/>
        </w:rPr>
        <w:t xml:space="preserve">               </w:t>
      </w:r>
      <w:r w:rsidR="007B02C7">
        <w:rPr>
          <w:sz w:val="28"/>
          <w:szCs w:val="28"/>
        </w:rPr>
        <w:t xml:space="preserve">                     </w:t>
      </w:r>
      <w:r w:rsidR="00FF36DA">
        <w:rPr>
          <w:sz w:val="28"/>
          <w:szCs w:val="28"/>
        </w:rPr>
        <w:t xml:space="preserve">     С.В.</w:t>
      </w:r>
      <w:r w:rsidR="00DF640A">
        <w:rPr>
          <w:sz w:val="28"/>
          <w:szCs w:val="28"/>
        </w:rPr>
        <w:t xml:space="preserve"> </w:t>
      </w:r>
      <w:r w:rsidR="00FF36DA">
        <w:rPr>
          <w:sz w:val="28"/>
          <w:szCs w:val="28"/>
        </w:rPr>
        <w:t>Старков</w:t>
      </w:r>
    </w:p>
    <w:p w14:paraId="1F5AFC45" w14:textId="77777777" w:rsidR="00623E39" w:rsidRPr="000E6990" w:rsidRDefault="00623E39" w:rsidP="00187759">
      <w:pPr>
        <w:rPr>
          <w:sz w:val="28"/>
          <w:szCs w:val="28"/>
        </w:rPr>
      </w:pPr>
    </w:p>
    <w:p w14:paraId="008C9E90" w14:textId="77777777" w:rsidR="00623E39" w:rsidRPr="000E6990" w:rsidRDefault="00623E39" w:rsidP="00187759">
      <w:pPr>
        <w:rPr>
          <w:sz w:val="28"/>
          <w:szCs w:val="28"/>
        </w:rPr>
      </w:pPr>
    </w:p>
    <w:p w14:paraId="2DABB655" w14:textId="77777777" w:rsidR="00623E39" w:rsidRPr="000E6990" w:rsidRDefault="00623E39" w:rsidP="00187759">
      <w:pPr>
        <w:rPr>
          <w:sz w:val="28"/>
          <w:szCs w:val="28"/>
        </w:rPr>
      </w:pPr>
    </w:p>
    <w:p w14:paraId="2F7EA150" w14:textId="77777777" w:rsidR="00623E39" w:rsidRPr="000E6990" w:rsidRDefault="00623E39" w:rsidP="00187759">
      <w:pPr>
        <w:rPr>
          <w:sz w:val="28"/>
          <w:szCs w:val="28"/>
        </w:rPr>
      </w:pPr>
    </w:p>
    <w:p w14:paraId="27FF5584" w14:textId="77777777" w:rsidR="00623E39" w:rsidRPr="000E6990" w:rsidRDefault="00623E39" w:rsidP="00187759">
      <w:pPr>
        <w:rPr>
          <w:sz w:val="28"/>
          <w:szCs w:val="28"/>
        </w:rPr>
      </w:pPr>
    </w:p>
    <w:p w14:paraId="098063D0" w14:textId="77777777" w:rsidR="00623E39" w:rsidRPr="000E6990" w:rsidRDefault="00623E39" w:rsidP="00187759">
      <w:pPr>
        <w:rPr>
          <w:sz w:val="28"/>
          <w:szCs w:val="28"/>
        </w:rPr>
      </w:pPr>
    </w:p>
    <w:p w14:paraId="1D81DCE6" w14:textId="77777777" w:rsidR="00623E39" w:rsidRPr="000E6990" w:rsidRDefault="00623E39" w:rsidP="00187759">
      <w:pPr>
        <w:rPr>
          <w:sz w:val="28"/>
          <w:szCs w:val="28"/>
        </w:rPr>
      </w:pPr>
    </w:p>
    <w:p w14:paraId="1A041379" w14:textId="77777777" w:rsidR="00623E39" w:rsidRPr="000E6990" w:rsidRDefault="00623E39" w:rsidP="00187759">
      <w:pPr>
        <w:rPr>
          <w:sz w:val="28"/>
          <w:szCs w:val="28"/>
        </w:rPr>
      </w:pPr>
    </w:p>
    <w:p w14:paraId="296BD5B9" w14:textId="77777777" w:rsidR="00623E39" w:rsidRPr="000E6990" w:rsidRDefault="00623E39" w:rsidP="00187759">
      <w:pPr>
        <w:rPr>
          <w:sz w:val="28"/>
          <w:szCs w:val="28"/>
        </w:rPr>
      </w:pPr>
    </w:p>
    <w:p w14:paraId="28F2E45A" w14:textId="77777777" w:rsidR="00623E39" w:rsidRPr="000E6990" w:rsidRDefault="00623E39" w:rsidP="00187759">
      <w:pPr>
        <w:rPr>
          <w:sz w:val="28"/>
          <w:szCs w:val="28"/>
        </w:rPr>
      </w:pPr>
    </w:p>
    <w:p w14:paraId="092F0D21" w14:textId="77777777" w:rsidR="00623E39" w:rsidRPr="000E6990" w:rsidRDefault="00623E39" w:rsidP="00187759">
      <w:pPr>
        <w:rPr>
          <w:sz w:val="28"/>
          <w:szCs w:val="28"/>
        </w:rPr>
      </w:pPr>
    </w:p>
    <w:p w14:paraId="6D175E33" w14:textId="77777777" w:rsidR="00623E39" w:rsidRPr="000E6990" w:rsidRDefault="00623E39" w:rsidP="00187759">
      <w:pPr>
        <w:rPr>
          <w:sz w:val="28"/>
          <w:szCs w:val="28"/>
        </w:rPr>
      </w:pPr>
    </w:p>
    <w:p w14:paraId="3485BD5B" w14:textId="77777777" w:rsidR="00623E39" w:rsidRPr="000E6990" w:rsidRDefault="00623E39" w:rsidP="00187759">
      <w:pPr>
        <w:rPr>
          <w:sz w:val="28"/>
          <w:szCs w:val="28"/>
        </w:rPr>
      </w:pPr>
    </w:p>
    <w:p w14:paraId="09BE20CE" w14:textId="77777777" w:rsidR="00623E39" w:rsidRPr="000E6990" w:rsidRDefault="00623E39" w:rsidP="00187759">
      <w:pPr>
        <w:rPr>
          <w:sz w:val="28"/>
          <w:szCs w:val="28"/>
        </w:rPr>
      </w:pPr>
    </w:p>
    <w:p w14:paraId="5DFD4305" w14:textId="77777777" w:rsidR="00623E39" w:rsidRPr="000E6990" w:rsidRDefault="00623E39" w:rsidP="00187759">
      <w:pPr>
        <w:rPr>
          <w:sz w:val="28"/>
          <w:szCs w:val="28"/>
        </w:rPr>
      </w:pPr>
    </w:p>
    <w:p w14:paraId="5800FBE5" w14:textId="77777777" w:rsidR="00623E39" w:rsidRPr="000E6990" w:rsidRDefault="00623E39" w:rsidP="00187759">
      <w:pPr>
        <w:rPr>
          <w:sz w:val="28"/>
          <w:szCs w:val="28"/>
        </w:rPr>
      </w:pPr>
    </w:p>
    <w:p w14:paraId="38CC5B4E" w14:textId="77777777" w:rsidR="00623E39" w:rsidRPr="000E6990" w:rsidRDefault="00623E39" w:rsidP="00187759">
      <w:pPr>
        <w:rPr>
          <w:sz w:val="28"/>
          <w:szCs w:val="28"/>
        </w:rPr>
      </w:pPr>
    </w:p>
    <w:p w14:paraId="12D79462" w14:textId="77777777" w:rsidR="00623E39" w:rsidRPr="000E6990" w:rsidRDefault="00623E39" w:rsidP="00187759">
      <w:pPr>
        <w:rPr>
          <w:sz w:val="28"/>
          <w:szCs w:val="28"/>
        </w:rPr>
      </w:pPr>
    </w:p>
    <w:p w14:paraId="73642D4B" w14:textId="77777777" w:rsidR="00CE477B" w:rsidRDefault="00CE477B" w:rsidP="00333CB5">
      <w:pPr>
        <w:rPr>
          <w:sz w:val="28"/>
          <w:szCs w:val="28"/>
        </w:rPr>
      </w:pPr>
    </w:p>
    <w:p w14:paraId="652A9134" w14:textId="77777777" w:rsidR="00333CB5" w:rsidRDefault="00333CB5" w:rsidP="00333CB5"/>
    <w:p w14:paraId="2D115494" w14:textId="5B236639" w:rsidR="00CE477B" w:rsidRDefault="00CE477B" w:rsidP="00623E39">
      <w:pPr>
        <w:jc w:val="center"/>
      </w:pPr>
    </w:p>
    <w:p w14:paraId="78158E57" w14:textId="6E02A68D" w:rsidR="009972CE" w:rsidRDefault="009972CE" w:rsidP="00623E39">
      <w:pPr>
        <w:jc w:val="center"/>
      </w:pPr>
    </w:p>
    <w:p w14:paraId="76BC4E4E" w14:textId="77777777" w:rsidR="009972CE" w:rsidRDefault="009972CE" w:rsidP="00623E39">
      <w:pPr>
        <w:jc w:val="center"/>
      </w:pPr>
    </w:p>
    <w:p w14:paraId="0CE67FB2" w14:textId="736EFA59" w:rsidR="00623E39" w:rsidRPr="00623E39" w:rsidRDefault="00F715F6" w:rsidP="00F715F6">
      <w:pPr>
        <w:jc w:val="center"/>
      </w:pPr>
      <w:r>
        <w:lastRenderedPageBreak/>
        <w:t xml:space="preserve">                                       </w:t>
      </w:r>
      <w:r w:rsidR="00333CB5">
        <w:t>Приложение</w:t>
      </w:r>
      <w:r>
        <w:t xml:space="preserve"> </w:t>
      </w:r>
    </w:p>
    <w:p w14:paraId="01BD7F8C" w14:textId="2357D66C" w:rsidR="00623E39" w:rsidRPr="00623E39" w:rsidRDefault="00F715F6" w:rsidP="00F715F6">
      <w:pPr>
        <w:tabs>
          <w:tab w:val="left" w:pos="1080"/>
        </w:tabs>
        <w:jc w:val="center"/>
      </w:pPr>
      <w:r>
        <w:rPr>
          <w:szCs w:val="26"/>
        </w:rPr>
        <w:t xml:space="preserve">                                                                           </w:t>
      </w:r>
      <w:r w:rsidR="00333CB5">
        <w:rPr>
          <w:szCs w:val="26"/>
        </w:rPr>
        <w:t>к постановлению</w:t>
      </w:r>
      <w:r w:rsidR="00623E39" w:rsidRPr="00623E39">
        <w:rPr>
          <w:szCs w:val="26"/>
        </w:rPr>
        <w:t xml:space="preserve">  администрации</w:t>
      </w:r>
    </w:p>
    <w:p w14:paraId="5DD2D3F5" w14:textId="75B45CC5" w:rsidR="00623E39" w:rsidRPr="00623E39" w:rsidRDefault="00FC7FCD" w:rsidP="00FC7FCD">
      <w:pPr>
        <w:rPr>
          <w:szCs w:val="26"/>
        </w:rPr>
      </w:pPr>
      <w:r>
        <w:rPr>
          <w:szCs w:val="26"/>
        </w:rPr>
        <w:t xml:space="preserve">                                                                                </w:t>
      </w:r>
      <w:r w:rsidR="00623E39" w:rsidRPr="00623E39">
        <w:rPr>
          <w:szCs w:val="26"/>
        </w:rPr>
        <w:t>Дальнереченского городского округа</w:t>
      </w:r>
    </w:p>
    <w:p w14:paraId="7C1A3D63" w14:textId="65E4565E" w:rsidR="00623E39" w:rsidRPr="00623E39" w:rsidRDefault="00CE477B" w:rsidP="00C13888">
      <w:pPr>
        <w:jc w:val="right"/>
        <w:rPr>
          <w:szCs w:val="26"/>
        </w:rPr>
      </w:pPr>
      <w:r>
        <w:rPr>
          <w:szCs w:val="26"/>
        </w:rPr>
        <w:t xml:space="preserve"> </w:t>
      </w:r>
      <w:r w:rsidR="00FB72EE">
        <w:rPr>
          <w:szCs w:val="26"/>
        </w:rPr>
        <w:t xml:space="preserve">          </w:t>
      </w:r>
      <w:r w:rsidR="00333CB5">
        <w:rPr>
          <w:szCs w:val="26"/>
        </w:rPr>
        <w:t xml:space="preserve">    </w:t>
      </w:r>
      <w:r w:rsidR="00DF640A">
        <w:rPr>
          <w:szCs w:val="26"/>
        </w:rPr>
        <w:t xml:space="preserve">         от </w:t>
      </w:r>
      <w:r w:rsidR="00F715F6">
        <w:rPr>
          <w:szCs w:val="26"/>
        </w:rPr>
        <w:t>____      ______2022</w:t>
      </w:r>
      <w:r w:rsidR="00FB72EE">
        <w:rPr>
          <w:szCs w:val="26"/>
        </w:rPr>
        <w:t xml:space="preserve"> г. № </w:t>
      </w:r>
      <w:r w:rsidR="00F715F6">
        <w:rPr>
          <w:szCs w:val="26"/>
        </w:rPr>
        <w:t>____</w:t>
      </w:r>
      <w:r w:rsidR="00FB72EE">
        <w:rPr>
          <w:szCs w:val="26"/>
        </w:rPr>
        <w:t xml:space="preserve"> ___</w:t>
      </w:r>
    </w:p>
    <w:p w14:paraId="15B1F894" w14:textId="77777777" w:rsidR="00187759" w:rsidRDefault="00187759" w:rsidP="00AD30BC">
      <w:pPr>
        <w:jc w:val="right"/>
      </w:pPr>
    </w:p>
    <w:p w14:paraId="6799F1BF" w14:textId="77777777" w:rsidR="00623E39" w:rsidRPr="00623E39" w:rsidRDefault="007B02C7" w:rsidP="00623E39">
      <w:pPr>
        <w:jc w:val="center"/>
        <w:rPr>
          <w:b/>
        </w:rPr>
      </w:pPr>
      <w:r>
        <w:rPr>
          <w:b/>
        </w:rPr>
        <w:t xml:space="preserve">Перечень муниципальных </w:t>
      </w:r>
      <w:r w:rsidR="00410012">
        <w:rPr>
          <w:b/>
        </w:rPr>
        <w:t xml:space="preserve"> бюджетных </w:t>
      </w:r>
      <w:r>
        <w:rPr>
          <w:b/>
        </w:rPr>
        <w:t xml:space="preserve"> </w:t>
      </w:r>
      <w:r w:rsidR="00410012">
        <w:rPr>
          <w:b/>
        </w:rPr>
        <w:t xml:space="preserve"> общеобразовательных учреждений</w:t>
      </w:r>
      <w:r>
        <w:rPr>
          <w:b/>
        </w:rPr>
        <w:t xml:space="preserve">, </w:t>
      </w:r>
      <w:r w:rsidR="00623E39" w:rsidRPr="00623E39">
        <w:rPr>
          <w:b/>
        </w:rPr>
        <w:t xml:space="preserve"> </w:t>
      </w:r>
    </w:p>
    <w:p w14:paraId="17DC1E21" w14:textId="77777777" w:rsidR="00187759" w:rsidRPr="00623E39" w:rsidRDefault="00623E39" w:rsidP="00623E39">
      <w:pPr>
        <w:jc w:val="center"/>
        <w:rPr>
          <w:b/>
        </w:rPr>
      </w:pPr>
      <w:r w:rsidRPr="00623E39">
        <w:rPr>
          <w:b/>
        </w:rPr>
        <w:t>закреплённы</w:t>
      </w:r>
      <w:r w:rsidR="007B02C7">
        <w:rPr>
          <w:b/>
        </w:rPr>
        <w:t>х за  территориями  Дальнереченского городского округа</w:t>
      </w:r>
    </w:p>
    <w:p w14:paraId="727CA77C" w14:textId="77777777" w:rsidR="00623E39" w:rsidRDefault="00623E39" w:rsidP="00623E39"/>
    <w:p w14:paraId="33323589" w14:textId="77777777" w:rsidR="00187759" w:rsidRDefault="00410012" w:rsidP="00623E39">
      <w:pPr>
        <w:rPr>
          <w:b/>
        </w:rPr>
      </w:pPr>
      <w:r>
        <w:rPr>
          <w:b/>
        </w:rPr>
        <w:t xml:space="preserve">    </w:t>
      </w:r>
      <w:r w:rsidR="00623E39" w:rsidRPr="00623E39">
        <w:rPr>
          <w:b/>
        </w:rPr>
        <w:t>Наименование  учреждения</w:t>
      </w:r>
      <w:r w:rsidR="00623E39">
        <w:rPr>
          <w:b/>
        </w:rPr>
        <w:tab/>
        <w:t xml:space="preserve">                </w:t>
      </w:r>
      <w:r>
        <w:rPr>
          <w:b/>
        </w:rPr>
        <w:t xml:space="preserve">     </w:t>
      </w:r>
      <w:r w:rsidR="00623E39">
        <w:rPr>
          <w:b/>
        </w:rPr>
        <w:t xml:space="preserve"> Улицы, переулки, районы</w:t>
      </w:r>
    </w:p>
    <w:p w14:paraId="283C9B6B" w14:textId="77777777" w:rsidR="00623E39" w:rsidRPr="00623E39" w:rsidRDefault="00623E39" w:rsidP="00623E39">
      <w:pPr>
        <w:rPr>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627"/>
      </w:tblGrid>
      <w:tr w:rsidR="00623E39" w14:paraId="2097F869" w14:textId="77777777" w:rsidTr="00D61666">
        <w:tc>
          <w:tcPr>
            <w:tcW w:w="4785" w:type="dxa"/>
          </w:tcPr>
          <w:p w14:paraId="382318C3" w14:textId="77777777" w:rsidR="00623E39" w:rsidRDefault="00623E39" w:rsidP="00623E39">
            <w:pPr>
              <w:pStyle w:val="a6"/>
              <w:spacing w:line="360" w:lineRule="auto"/>
            </w:pPr>
            <w:r>
              <w:t>Муниципальное бюджетное общеобразовательное учреждение «Лицей» Дальнереченского городского округа</w:t>
            </w:r>
          </w:p>
          <w:p w14:paraId="3579AFDB" w14:textId="77777777" w:rsidR="00623E39" w:rsidRDefault="00623E39" w:rsidP="00623E39">
            <w:pPr>
              <w:pStyle w:val="a6"/>
              <w:spacing w:line="360" w:lineRule="auto"/>
            </w:pPr>
          </w:p>
        </w:tc>
        <w:tc>
          <w:tcPr>
            <w:tcW w:w="4679" w:type="dxa"/>
          </w:tcPr>
          <w:p w14:paraId="185C352F" w14:textId="77777777" w:rsidR="00623E39" w:rsidRDefault="00FB72EE" w:rsidP="00623E39">
            <w:pPr>
              <w:pStyle w:val="a6"/>
              <w:spacing w:line="360" w:lineRule="auto"/>
            </w:pPr>
            <w:r>
              <w:t>Ул.</w:t>
            </w:r>
            <w:r w:rsidR="00623E39">
              <w:t>Краснофлотская, Почтовая, Телеграфная, Флегонтова, Авиаторская, Чернышевского, Советская, Уткина, Крупозаводская, Лазо, Портовая, Серышева, Полоса Отчуждения, пер. Иманский, ул.</w:t>
            </w:r>
            <w:r w:rsidR="00686E54">
              <w:t xml:space="preserve">Графская, </w:t>
            </w:r>
            <w:r w:rsidR="00623E39">
              <w:t xml:space="preserve"> Мостостроительная, Постышева, Первомайская, Павлика Морозова, Набережная, Гайдара, пер. Первомайский, Безымянный, Заветный, Сухановский, Садовый, Глух</w:t>
            </w:r>
            <w:r w:rsidR="00BC3824">
              <w:t>ой, Рыбозаводской,</w:t>
            </w:r>
            <w:r w:rsidR="00623E39">
              <w:t xml:space="preserve"> пер. Красный, ул. Красная, Уссурийская от ул.М.Личенко до конца, ул. Свободы  от ул. М.Ли</w:t>
            </w:r>
            <w:r w:rsidR="00EA3562">
              <w:t>ченко до конца, у</w:t>
            </w:r>
            <w:r w:rsidR="00623E39">
              <w:t>л.Шевчука от начала до ул. Ленина, ул.Победы до ул.Ленина, ул.М.Личенко (нечётная сторона) до ул. Дальнереченская, ул.Г</w:t>
            </w:r>
            <w:r w:rsidR="00EA3562">
              <w:t xml:space="preserve">ероев </w:t>
            </w:r>
            <w:r w:rsidR="00623E39">
              <w:t>Д</w:t>
            </w:r>
            <w:r w:rsidR="00CE477B">
              <w:t>аманского до ул.Дальнереченская,</w:t>
            </w:r>
          </w:p>
          <w:p w14:paraId="247110A3" w14:textId="77777777" w:rsidR="00EA3562" w:rsidRDefault="00CE477B" w:rsidP="00EA3562">
            <w:pPr>
              <w:pStyle w:val="a6"/>
              <w:spacing w:line="360" w:lineRule="auto"/>
            </w:pPr>
            <w:r>
              <w:t>ул.Дальнереченская от ул.</w:t>
            </w:r>
            <w:r w:rsidR="00EA3562">
              <w:t>М.</w:t>
            </w:r>
            <w:r>
              <w:t>Личенко до ул.</w:t>
            </w:r>
            <w:r w:rsidR="00C13888">
              <w:t>Г</w:t>
            </w:r>
            <w:r w:rsidR="00EA3562">
              <w:t xml:space="preserve">ероев </w:t>
            </w:r>
            <w:r w:rsidR="00C13888">
              <w:t>Даманского (нечетная сторона)</w:t>
            </w:r>
            <w:r w:rsidR="00EA3562">
              <w:t xml:space="preserve">, </w:t>
            </w:r>
            <w:r w:rsidR="00C13888">
              <w:t xml:space="preserve">ул. Ленина от </w:t>
            </w:r>
            <w:r w:rsidR="00EA3562">
              <w:t xml:space="preserve">ул. М.Личенко до конца, ул. Пилота Хоровского, Пилотов, Кинологов, Венюкова, </w:t>
            </w:r>
            <w:r w:rsidR="00BC3824">
              <w:t>Воинской Славы,</w:t>
            </w:r>
            <w:r w:rsidR="00686E54">
              <w:t xml:space="preserve"> Генерала Несова.</w:t>
            </w:r>
          </w:p>
        </w:tc>
      </w:tr>
      <w:tr w:rsidR="00623E39" w14:paraId="0F8655BF" w14:textId="77777777" w:rsidTr="00D61666">
        <w:tc>
          <w:tcPr>
            <w:tcW w:w="4785" w:type="dxa"/>
          </w:tcPr>
          <w:p w14:paraId="01219AA8" w14:textId="77777777" w:rsidR="00623E39" w:rsidRDefault="00623E39" w:rsidP="00623E39">
            <w:pPr>
              <w:pStyle w:val="a6"/>
              <w:spacing w:line="360" w:lineRule="auto"/>
            </w:pPr>
            <w:r>
              <w:lastRenderedPageBreak/>
              <w:t>Муниципальное бюджетное общеобразовательное учреждение «Средняя общеобразовательная школа № 2» Дальнереченского городского округа</w:t>
            </w:r>
          </w:p>
          <w:p w14:paraId="0136CF97" w14:textId="77777777" w:rsidR="00623E39" w:rsidRDefault="00623E39" w:rsidP="00623E39">
            <w:pPr>
              <w:pStyle w:val="a6"/>
              <w:spacing w:line="360" w:lineRule="auto"/>
            </w:pPr>
          </w:p>
        </w:tc>
        <w:tc>
          <w:tcPr>
            <w:tcW w:w="4679" w:type="dxa"/>
          </w:tcPr>
          <w:p w14:paraId="2EC67BF2" w14:textId="77777777" w:rsidR="00EA3562" w:rsidRDefault="00623E39" w:rsidP="00623E39">
            <w:pPr>
              <w:pStyle w:val="a6"/>
              <w:spacing w:line="360" w:lineRule="auto"/>
            </w:pPr>
            <w:r>
              <w:t>Ул. М.Личенко (чётная сторона) до д.90, ул. Уссурийская от начала до ул. М.Личенк</w:t>
            </w:r>
            <w:r w:rsidR="00C13888">
              <w:t xml:space="preserve">о, ул.Свободы  от начала до ул. </w:t>
            </w:r>
            <w:r>
              <w:t>М.Личенко, ул.Калинина, ул.Ленина от начала до ул. М. Личенко,</w:t>
            </w:r>
          </w:p>
          <w:p w14:paraId="0F8DB8B6" w14:textId="77777777" w:rsidR="00CE477B" w:rsidRDefault="00EA3562" w:rsidP="00623E39">
            <w:pPr>
              <w:pStyle w:val="a6"/>
              <w:spacing w:line="360" w:lineRule="auto"/>
            </w:pPr>
            <w:r>
              <w:t>ул. Ленина, д.18, д.18а,</w:t>
            </w:r>
            <w:r w:rsidR="00623E39">
              <w:t xml:space="preserve"> </w:t>
            </w:r>
          </w:p>
          <w:p w14:paraId="4AF3D560" w14:textId="77777777" w:rsidR="00623E39" w:rsidRDefault="00623E39" w:rsidP="00623E39">
            <w:pPr>
              <w:pStyle w:val="a6"/>
              <w:spacing w:line="360" w:lineRule="auto"/>
            </w:pPr>
            <w:r>
              <w:t>ул.Шевченко,  ул.Дальнереченская от начала до ул. М.Личенко, ул.Волочаев</w:t>
            </w:r>
            <w:r w:rsidR="00EA3562">
              <w:t>ская от ул.М.Личенко, ул. Рябухи</w:t>
            </w:r>
            <w:r>
              <w:t xml:space="preserve"> от начала до ул.Партизанской,  ул.Украинская от начала до ул. Партизанской, ул. Полтавская до ул.50 лет Октября, ул.Ворошилова до ул.50 лет Октября, ул.Гарнизонная до ул.50 лет Октября, пер.Восточный от начала до д.48, пер. Артёмовский, Спасский, ул. Заводская, ул. Энгельса до ул. Татаринцева, ул. Чапаева до ул.Татаринцева, ул. 50 лет ВЛКСМ до ул. Татаринцева, ул.Красногвардейская до ул.Татаринцева, ул.</w:t>
            </w:r>
            <w:r w:rsidR="00686E54">
              <w:t xml:space="preserve"> </w:t>
            </w:r>
            <w:r>
              <w:t>Милицейская д</w:t>
            </w:r>
            <w:r w:rsidR="00EA3562">
              <w:t>о ул.Татаринцева, ул.Пархоменко,</w:t>
            </w:r>
            <w:r>
              <w:t xml:space="preserve"> </w:t>
            </w:r>
          </w:p>
          <w:p w14:paraId="074DAF5D" w14:textId="77777777" w:rsidR="00623E39" w:rsidRDefault="00EA3562" w:rsidP="00623E39">
            <w:pPr>
              <w:pStyle w:val="a6"/>
              <w:spacing w:line="360" w:lineRule="auto"/>
            </w:pPr>
            <w:r>
              <w:t>у</w:t>
            </w:r>
            <w:r w:rsidR="00623E39">
              <w:t>л. Ясная, Сплавная, Каменушка, Хасанская</w:t>
            </w:r>
            <w:r w:rsidR="00F76279">
              <w:t xml:space="preserve">, </w:t>
            </w:r>
            <w:r>
              <w:t xml:space="preserve"> Лермонтова, Арсеньева, Карьерная, Трудовая, Лесная</w:t>
            </w:r>
            <w:r w:rsidR="00686E54">
              <w:t xml:space="preserve">, </w:t>
            </w:r>
            <w:r w:rsidR="00623E39">
              <w:t xml:space="preserve"> Свердлова, Снеговая, Тухачевского, Блюхера, Котовского, Тихая.</w:t>
            </w:r>
          </w:p>
          <w:p w14:paraId="4A4D38BC" w14:textId="77777777" w:rsidR="00686E54" w:rsidRDefault="00686E54" w:rsidP="00623E39">
            <w:pPr>
              <w:pStyle w:val="a6"/>
              <w:spacing w:line="360" w:lineRule="auto"/>
            </w:pPr>
          </w:p>
        </w:tc>
      </w:tr>
      <w:tr w:rsidR="00623E39" w14:paraId="6CA70BE3" w14:textId="77777777" w:rsidTr="00D61666">
        <w:tc>
          <w:tcPr>
            <w:tcW w:w="4785" w:type="dxa"/>
          </w:tcPr>
          <w:p w14:paraId="2F9444DF" w14:textId="77777777" w:rsidR="00623E39" w:rsidRPr="00D1160A" w:rsidRDefault="00623E39" w:rsidP="00623E39">
            <w:pPr>
              <w:spacing w:line="360" w:lineRule="auto"/>
            </w:pPr>
            <w:r w:rsidRPr="00D1160A">
              <w:t>Муниципальное бюджетное общеобразовательное учреждение «Средн</w:t>
            </w:r>
            <w:r>
              <w:t>яя общеобразовательная школа № 3</w:t>
            </w:r>
            <w:r w:rsidRPr="00D1160A">
              <w:t>» Дальнереченского городского округа</w:t>
            </w:r>
          </w:p>
          <w:p w14:paraId="6622F999" w14:textId="77777777" w:rsidR="00623E39" w:rsidRDefault="00623E39" w:rsidP="00623E39">
            <w:pPr>
              <w:pStyle w:val="a6"/>
              <w:spacing w:line="360" w:lineRule="auto"/>
            </w:pPr>
          </w:p>
        </w:tc>
        <w:tc>
          <w:tcPr>
            <w:tcW w:w="4679" w:type="dxa"/>
          </w:tcPr>
          <w:p w14:paraId="66CE5392" w14:textId="77777777" w:rsidR="00F76279" w:rsidRDefault="00623E39" w:rsidP="00623E39">
            <w:pPr>
              <w:pStyle w:val="a6"/>
              <w:spacing w:line="360" w:lineRule="auto"/>
            </w:pPr>
            <w:r>
              <w:lastRenderedPageBreak/>
              <w:t xml:space="preserve">Микрорайон ЛДК: </w:t>
            </w:r>
          </w:p>
          <w:p w14:paraId="146904F3" w14:textId="77777777" w:rsidR="00623E39" w:rsidRDefault="00686E54" w:rsidP="00623E39">
            <w:pPr>
              <w:pStyle w:val="a6"/>
              <w:spacing w:line="360" w:lineRule="auto"/>
            </w:pPr>
            <w:r>
              <w:t>ул. 45 лет Октября,</w:t>
            </w:r>
            <w:r w:rsidR="00623E39">
              <w:t xml:space="preserve"> Горького, Школьная, Центральная, Пригородная,</w:t>
            </w:r>
            <w:r w:rsidR="00EA3562">
              <w:t xml:space="preserve"> </w:t>
            </w:r>
            <w:r w:rsidR="00623E39">
              <w:t>О.Кошевого,</w:t>
            </w:r>
            <w:r w:rsidR="00EA3562">
              <w:t xml:space="preserve"> А. </w:t>
            </w:r>
            <w:r w:rsidR="00623E39">
              <w:t xml:space="preserve"> Матросова, Тургенева, Речная, Загородная, Декабристов, </w:t>
            </w:r>
            <w:r w:rsidR="00623E39">
              <w:lastRenderedPageBreak/>
              <w:t>Производственная, Зелёная, Белорусская, 2-ая Степная, Кустарная, Владивостокская, Пушкина,</w:t>
            </w:r>
          </w:p>
          <w:p w14:paraId="1BEF89E3" w14:textId="77777777" w:rsidR="00623E39" w:rsidRDefault="00623E39" w:rsidP="00623E39">
            <w:pPr>
              <w:pStyle w:val="a6"/>
              <w:spacing w:line="360" w:lineRule="auto"/>
            </w:pPr>
            <w:r>
              <w:t>Чайковского, Репина, Линейная, Полевая, Заозёрная, Гастелло, Монтажная, Молодёжная, Комарова, Мелиоративная, Фрунзе, Юбилейная, Амурская, Комсомольская, Рабочая, пер.</w:t>
            </w:r>
            <w:r w:rsidR="00F76279">
              <w:t xml:space="preserve"> </w:t>
            </w:r>
            <w:r>
              <w:t>Пролетарский, Рабочий, Заводской, П</w:t>
            </w:r>
            <w:r w:rsidR="00686E54">
              <w:t xml:space="preserve">ограничный, ул. Пограничная, </w:t>
            </w:r>
            <w:r>
              <w:t xml:space="preserve"> Прол</w:t>
            </w:r>
            <w:r w:rsidR="0056559D">
              <w:t>етарская, Кирова, Ломоносова, По</w:t>
            </w:r>
            <w:r>
              <w:t xml:space="preserve">жарная, Проточная, Транспортная, </w:t>
            </w:r>
            <w:r w:rsidR="00F76279">
              <w:t>З.Космодемьянской</w:t>
            </w:r>
            <w:r>
              <w:t>, Озёрная, Строительная, Театральная.</w:t>
            </w:r>
          </w:p>
          <w:p w14:paraId="4F89985D" w14:textId="77777777" w:rsidR="00686E54" w:rsidRDefault="00686E54" w:rsidP="00623E39">
            <w:pPr>
              <w:pStyle w:val="a6"/>
              <w:spacing w:line="360" w:lineRule="auto"/>
            </w:pPr>
          </w:p>
        </w:tc>
      </w:tr>
      <w:tr w:rsidR="00623E39" w14:paraId="15F01485" w14:textId="77777777" w:rsidTr="00D61666">
        <w:tc>
          <w:tcPr>
            <w:tcW w:w="4785" w:type="dxa"/>
          </w:tcPr>
          <w:p w14:paraId="5F7FF714" w14:textId="77777777" w:rsidR="00623E39" w:rsidRDefault="00623E39" w:rsidP="00623E39">
            <w:pPr>
              <w:spacing w:line="360" w:lineRule="auto"/>
            </w:pPr>
            <w:r w:rsidRPr="00D1160A">
              <w:lastRenderedPageBreak/>
              <w:t>Муниципальное бюджетное общеобразовательное учреждение «Средн</w:t>
            </w:r>
            <w:r>
              <w:t>яя общеобразовательная школа № 5</w:t>
            </w:r>
            <w:r w:rsidRPr="00D1160A">
              <w:t>» Дальнереченского городского округа</w:t>
            </w:r>
          </w:p>
          <w:p w14:paraId="4B369E98" w14:textId="77777777" w:rsidR="00F76279" w:rsidRPr="00D1160A" w:rsidRDefault="00F76279" w:rsidP="00623E39">
            <w:pPr>
              <w:spacing w:line="360" w:lineRule="auto"/>
            </w:pPr>
          </w:p>
        </w:tc>
        <w:tc>
          <w:tcPr>
            <w:tcW w:w="4679" w:type="dxa"/>
          </w:tcPr>
          <w:p w14:paraId="096F0F61" w14:textId="77777777" w:rsidR="00483E30" w:rsidRDefault="00623E39" w:rsidP="00623E39">
            <w:pPr>
              <w:pStyle w:val="a6"/>
              <w:spacing w:line="360" w:lineRule="auto"/>
            </w:pPr>
            <w:r>
              <w:t xml:space="preserve">Село Лазо, </w:t>
            </w:r>
            <w:r w:rsidR="007B02C7">
              <w:t xml:space="preserve">ул. </w:t>
            </w:r>
            <w:r>
              <w:t xml:space="preserve"> Кр</w:t>
            </w:r>
            <w:r w:rsidR="003C6DCE">
              <w:t xml:space="preserve">аснояровка, </w:t>
            </w:r>
            <w:r w:rsidR="00F76279">
              <w:t xml:space="preserve"> село Грушевое, </w:t>
            </w:r>
            <w:r w:rsidR="003C6DCE">
              <w:t xml:space="preserve"> </w:t>
            </w:r>
            <w:r w:rsidR="007B02C7">
              <w:t>п. Кольцевое</w:t>
            </w:r>
            <w:r w:rsidR="00410012">
              <w:t>.</w:t>
            </w:r>
            <w:r w:rsidR="003C6DCE">
              <w:t xml:space="preserve"> </w:t>
            </w:r>
          </w:p>
          <w:p w14:paraId="04ADADC5" w14:textId="77777777" w:rsidR="00483E30" w:rsidRDefault="00483E30" w:rsidP="00623E39">
            <w:pPr>
              <w:pStyle w:val="a6"/>
              <w:spacing w:line="360" w:lineRule="auto"/>
            </w:pPr>
          </w:p>
        </w:tc>
      </w:tr>
      <w:tr w:rsidR="00623E39" w14:paraId="5D855D19" w14:textId="77777777" w:rsidTr="00D61666">
        <w:tc>
          <w:tcPr>
            <w:tcW w:w="4785" w:type="dxa"/>
          </w:tcPr>
          <w:p w14:paraId="364FDD67" w14:textId="77777777" w:rsidR="00623E39" w:rsidRDefault="00623E39" w:rsidP="00623E39">
            <w:pPr>
              <w:pStyle w:val="a6"/>
              <w:spacing w:line="360" w:lineRule="auto"/>
            </w:pPr>
            <w:r>
              <w:t>Муниципальное бюджетное общеобразовательное учреждение «Средняя общеобразовательная школа № 6» Дальнереченского городского округа</w:t>
            </w:r>
          </w:p>
          <w:p w14:paraId="30ED7CE7" w14:textId="77777777" w:rsidR="00623E39" w:rsidRDefault="00623E39" w:rsidP="00623E39">
            <w:pPr>
              <w:pStyle w:val="a6"/>
              <w:spacing w:line="360" w:lineRule="auto"/>
            </w:pPr>
          </w:p>
        </w:tc>
        <w:tc>
          <w:tcPr>
            <w:tcW w:w="4679" w:type="dxa"/>
          </w:tcPr>
          <w:p w14:paraId="21DD8482" w14:textId="77777777" w:rsidR="00F76279" w:rsidRDefault="00623E39" w:rsidP="00623E39">
            <w:pPr>
              <w:pStyle w:val="a6"/>
              <w:spacing w:line="360" w:lineRule="auto"/>
            </w:pPr>
            <w:r>
              <w:t>Ул. Победы от ул. Ленина, ул. Восточная, Новая, Октябрьская, Дальневосточная, Щорса, Осипенко, Западная, Южная, Таврическая, Архаринская, пер. Новый, ул. Плеханова, пер. Берёзовый,</w:t>
            </w:r>
            <w:r w:rsidR="00BC2312">
              <w:t xml:space="preserve"> </w:t>
            </w:r>
            <w:r>
              <w:t xml:space="preserve"> Дорожный,</w:t>
            </w:r>
            <w:r w:rsidR="00BC2312">
              <w:t xml:space="preserve"> </w:t>
            </w:r>
            <w:r>
              <w:t xml:space="preserve"> ул.</w:t>
            </w:r>
            <w:r w:rsidR="00BC2312">
              <w:t xml:space="preserve"> </w:t>
            </w:r>
            <w:r>
              <w:t xml:space="preserve">Киевская, Харьковская, Приморская, Весенняя, Светлая, Минская, Энергетиков, Пирогова, Терешковой, Карбышева, Вострецова, пер.Южный, Белореченский, Вокзальный, Заречный, Луговой, ул. </w:t>
            </w:r>
            <w:r>
              <w:lastRenderedPageBreak/>
              <w:t xml:space="preserve">Белореченская, ул. Ворошилова от ул.50 лет Октября, ул. Полтавская </w:t>
            </w:r>
            <w:r w:rsidR="007B02C7">
              <w:t>от ул. 50 лет Октября, ул.Рябухи</w:t>
            </w:r>
            <w:r>
              <w:t xml:space="preserve"> от ул.Партизанской, ул. Партизанская, ул.Г</w:t>
            </w:r>
            <w:r w:rsidR="00686E54">
              <w:t xml:space="preserve">ероев </w:t>
            </w:r>
            <w:r>
              <w:t>Даманского</w:t>
            </w:r>
            <w:r w:rsidR="00F76279">
              <w:t xml:space="preserve"> </w:t>
            </w:r>
            <w:r>
              <w:t xml:space="preserve">от ул.Дальнереченская, </w:t>
            </w:r>
            <w:r w:rsidR="00F76279">
              <w:t>у</w:t>
            </w:r>
            <w:r>
              <w:t>л.Дальнереченская от ул.Г</w:t>
            </w:r>
            <w:r w:rsidR="00F76279">
              <w:t xml:space="preserve">ероев </w:t>
            </w:r>
            <w:r>
              <w:t>Даманского, ул.Волочаевская от ул.Г</w:t>
            </w:r>
            <w:r w:rsidR="00F76279">
              <w:t xml:space="preserve">ероев </w:t>
            </w:r>
            <w:r>
              <w:t>Даманского, ул.Украинская от ул. Партизанской, ул.Гарнизонная от 50 лет Октября, ул.Татаринцева, ул.</w:t>
            </w:r>
            <w:r w:rsidR="00BC2312">
              <w:t xml:space="preserve"> </w:t>
            </w:r>
            <w:r>
              <w:t>Фадеева, Мира, пер.Связистов, Прямой, Коммунальщиков, Дальний, ул. Тимирязева, Промышленная, Пионерская, ул.50 лет Октября, ул. Г</w:t>
            </w:r>
            <w:r w:rsidR="00686E54">
              <w:t xml:space="preserve">ероев </w:t>
            </w:r>
            <w:r>
              <w:t>Даманского от ул. Дальнереченская, пер.Восточный от ул. Татаринцева до конца, ул. Милицейская о</w:t>
            </w:r>
            <w:r w:rsidR="00D61666">
              <w:t>т ул. Татаринцева до ул.Фадеева, ул.Красногвардейск</w:t>
            </w:r>
            <w:r w:rsidR="007C6410">
              <w:t>ая от ул.  Татаринцева до конца, ул. Чап</w:t>
            </w:r>
            <w:r w:rsidR="00F76279">
              <w:t>аева от ул.Татаринцева до конца, п/о Маяк.</w:t>
            </w:r>
          </w:p>
          <w:p w14:paraId="4A3139DB" w14:textId="77777777" w:rsidR="00D61666" w:rsidRDefault="00D61666" w:rsidP="00623E39">
            <w:pPr>
              <w:pStyle w:val="a6"/>
              <w:spacing w:line="360" w:lineRule="auto"/>
            </w:pPr>
          </w:p>
        </w:tc>
      </w:tr>
      <w:tr w:rsidR="00623E39" w14:paraId="61994B69" w14:textId="77777777" w:rsidTr="00D61666">
        <w:tc>
          <w:tcPr>
            <w:tcW w:w="4785" w:type="dxa"/>
          </w:tcPr>
          <w:p w14:paraId="6051806A" w14:textId="77777777" w:rsidR="00623E39" w:rsidRPr="00D1160A" w:rsidRDefault="00623E39" w:rsidP="00623E39">
            <w:pPr>
              <w:spacing w:line="360" w:lineRule="auto"/>
            </w:pPr>
            <w:r w:rsidRPr="00D1160A">
              <w:lastRenderedPageBreak/>
              <w:t>Муниципальное бюджетное общеобр</w:t>
            </w:r>
            <w:r>
              <w:t>азовательное учреждение «Основная</w:t>
            </w:r>
            <w:r w:rsidRPr="00D1160A">
              <w:t xml:space="preserve"> общеобразовательная школа № </w:t>
            </w:r>
            <w:r>
              <w:t>1</w:t>
            </w:r>
            <w:r w:rsidRPr="00D1160A">
              <w:t>2» Дальнереченского городского округа</w:t>
            </w:r>
          </w:p>
          <w:p w14:paraId="31B857C6" w14:textId="77777777" w:rsidR="00623E39" w:rsidRDefault="00623E39" w:rsidP="00623E39">
            <w:pPr>
              <w:pStyle w:val="a6"/>
              <w:spacing w:line="360" w:lineRule="auto"/>
            </w:pPr>
          </w:p>
        </w:tc>
        <w:tc>
          <w:tcPr>
            <w:tcW w:w="4679" w:type="dxa"/>
          </w:tcPr>
          <w:p w14:paraId="080C04AD" w14:textId="77777777" w:rsidR="00623E39" w:rsidRDefault="00623E39" w:rsidP="00623E39">
            <w:pPr>
              <w:pStyle w:val="a6"/>
              <w:spacing w:line="360" w:lineRule="auto"/>
              <w:jc w:val="left"/>
            </w:pPr>
            <w:r>
              <w:t>Дальнереченск – 2:</w:t>
            </w:r>
          </w:p>
          <w:p w14:paraId="501C07BC" w14:textId="77777777" w:rsidR="00623E39" w:rsidRDefault="00F76279" w:rsidP="00623E39">
            <w:pPr>
              <w:pStyle w:val="a6"/>
              <w:spacing w:line="360" w:lineRule="auto"/>
              <w:jc w:val="left"/>
            </w:pPr>
            <w:r>
              <w:t xml:space="preserve"> ул. Железнодорожная, </w:t>
            </w:r>
            <w:r w:rsidR="007C6410">
              <w:t xml:space="preserve"> </w:t>
            </w:r>
            <w:r w:rsidR="00623E39">
              <w:t xml:space="preserve">пер. Майский, </w:t>
            </w:r>
          </w:p>
          <w:p w14:paraId="5E619B8D" w14:textId="77777777" w:rsidR="00623E39" w:rsidRDefault="00623E39" w:rsidP="00686E54">
            <w:pPr>
              <w:pStyle w:val="a6"/>
              <w:spacing w:line="360" w:lineRule="auto"/>
              <w:jc w:val="left"/>
            </w:pPr>
            <w:r>
              <w:t xml:space="preserve">ул. Фанерная, Хмельницкого, Кедровая, Некрасова, </w:t>
            </w:r>
            <w:r w:rsidR="00FB72EE">
              <w:t xml:space="preserve"> </w:t>
            </w:r>
            <w:r>
              <w:t xml:space="preserve">Гоголя, Фабричная, </w:t>
            </w:r>
            <w:r w:rsidR="00F76279">
              <w:t xml:space="preserve">Кирпичная,  </w:t>
            </w:r>
            <w:r>
              <w:t>Солнечная,</w:t>
            </w:r>
            <w:r w:rsidR="00FB72EE">
              <w:t xml:space="preserve"> </w:t>
            </w:r>
            <w:r>
              <w:t xml:space="preserve"> Полярная, </w:t>
            </w:r>
            <w:r w:rsidR="00F76279">
              <w:t xml:space="preserve">Луговая, </w:t>
            </w:r>
            <w:r>
              <w:t xml:space="preserve">Республиканская, </w:t>
            </w:r>
            <w:r w:rsidR="00F76279">
              <w:t xml:space="preserve">Малиновская, Краснознамённая, </w:t>
            </w:r>
            <w:r>
              <w:t xml:space="preserve"> Боневура, Крупской, </w:t>
            </w:r>
            <w:r w:rsidR="00FB72EE">
              <w:t xml:space="preserve"> </w:t>
            </w:r>
            <w:r>
              <w:t>Дальняя.</w:t>
            </w:r>
          </w:p>
        </w:tc>
      </w:tr>
      <w:tr w:rsidR="00623E39" w14:paraId="0695D191" w14:textId="77777777" w:rsidTr="00D61666">
        <w:tc>
          <w:tcPr>
            <w:tcW w:w="4785" w:type="dxa"/>
          </w:tcPr>
          <w:p w14:paraId="50EED728" w14:textId="77777777" w:rsidR="00623E39" w:rsidRPr="00D1160A" w:rsidRDefault="00623E39" w:rsidP="00483E30">
            <w:pPr>
              <w:spacing w:line="360" w:lineRule="auto"/>
            </w:pPr>
          </w:p>
        </w:tc>
        <w:tc>
          <w:tcPr>
            <w:tcW w:w="4679" w:type="dxa"/>
          </w:tcPr>
          <w:p w14:paraId="75C0F577" w14:textId="77777777" w:rsidR="00623E39" w:rsidRDefault="00623E39" w:rsidP="00623E39">
            <w:pPr>
              <w:pStyle w:val="a6"/>
              <w:spacing w:line="360" w:lineRule="auto"/>
            </w:pPr>
          </w:p>
        </w:tc>
      </w:tr>
    </w:tbl>
    <w:p w14:paraId="3C955A8D" w14:textId="77777777" w:rsidR="00187759" w:rsidRDefault="00187759" w:rsidP="00187759"/>
    <w:p w14:paraId="48BFB9E0" w14:textId="77777777" w:rsidR="00187759" w:rsidRDefault="00187759" w:rsidP="00187759"/>
    <w:p w14:paraId="7E4A9A5E" w14:textId="77777777" w:rsidR="00187759" w:rsidRDefault="00187759" w:rsidP="00187759"/>
    <w:p w14:paraId="0F10F9BE" w14:textId="77777777" w:rsidR="00187759" w:rsidRDefault="00187759" w:rsidP="00187759"/>
    <w:p w14:paraId="1949AF97" w14:textId="2FCC7F32" w:rsidR="00187759" w:rsidRDefault="00FC7FCD" w:rsidP="00187759">
      <w:r>
        <w:rPr>
          <w:noProof/>
        </w:rPr>
        <mc:AlternateContent>
          <mc:Choice Requires="wps">
            <w:drawing>
              <wp:anchor distT="0" distB="0" distL="114300" distR="114300" simplePos="0" relativeHeight="251660800" behindDoc="0" locked="0" layoutInCell="1" allowOverlap="1" wp14:anchorId="24E0598E" wp14:editId="42541C3F">
                <wp:simplePos x="0" y="0"/>
                <wp:positionH relativeFrom="column">
                  <wp:posOffset>1143000</wp:posOffset>
                </wp:positionH>
                <wp:positionV relativeFrom="paragraph">
                  <wp:posOffset>-457200</wp:posOffset>
                </wp:positionV>
                <wp:extent cx="1554480" cy="68008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E324A" w14:textId="77777777" w:rsidR="00187759" w:rsidRDefault="00187759" w:rsidP="001877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0598E" id="Поле 2" o:spid="_x0000_s1032" type="#_x0000_t202" style="position:absolute;margin-left:90pt;margin-top:-36pt;width:122.4pt;height:5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" stroked="f">
                <v:textbox>
                  <w:txbxContent>
                    <w:p w14:paraId="234E324A" w14:textId="77777777" w:rsidR="00187759" w:rsidRDefault="00187759" w:rsidP="00187759"/>
                  </w:txbxContent>
                </v:textbox>
              </v:shape>
            </w:pict>
          </mc:Fallback>
        </mc:AlternateContent>
      </w:r>
    </w:p>
    <w:sectPr w:rsidR="00187759" w:rsidSect="000E6990">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33316"/>
    <w:multiLevelType w:val="hybridMultilevel"/>
    <w:tmpl w:val="0742CD06"/>
    <w:lvl w:ilvl="0" w:tplc="EA6E186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5B03D74"/>
    <w:multiLevelType w:val="hybridMultilevel"/>
    <w:tmpl w:val="D14253B2"/>
    <w:lvl w:ilvl="0" w:tplc="2ED0699E">
      <w:start w:val="1"/>
      <w:numFmt w:val="upperRoman"/>
      <w:lvlText w:val="%1."/>
      <w:lvlJc w:val="left"/>
      <w:pPr>
        <w:tabs>
          <w:tab w:val="num" w:pos="1080"/>
        </w:tabs>
        <w:ind w:left="1080" w:hanging="720"/>
      </w:pPr>
    </w:lvl>
    <w:lvl w:ilvl="1" w:tplc="7006F030">
      <w:numFmt w:val="none"/>
      <w:lvlText w:val=""/>
      <w:lvlJc w:val="left"/>
      <w:pPr>
        <w:tabs>
          <w:tab w:val="num" w:pos="360"/>
        </w:tabs>
        <w:ind w:left="0" w:firstLine="0"/>
      </w:pPr>
    </w:lvl>
    <w:lvl w:ilvl="2" w:tplc="1570D7E0">
      <w:numFmt w:val="none"/>
      <w:lvlText w:val=""/>
      <w:lvlJc w:val="left"/>
      <w:pPr>
        <w:tabs>
          <w:tab w:val="num" w:pos="360"/>
        </w:tabs>
        <w:ind w:left="0" w:firstLine="0"/>
      </w:pPr>
    </w:lvl>
    <w:lvl w:ilvl="3" w:tplc="63E25A52">
      <w:numFmt w:val="none"/>
      <w:lvlText w:val=""/>
      <w:lvlJc w:val="left"/>
      <w:pPr>
        <w:tabs>
          <w:tab w:val="num" w:pos="360"/>
        </w:tabs>
        <w:ind w:left="0" w:firstLine="0"/>
      </w:pPr>
    </w:lvl>
    <w:lvl w:ilvl="4" w:tplc="9746E8DE">
      <w:numFmt w:val="none"/>
      <w:lvlText w:val=""/>
      <w:lvlJc w:val="left"/>
      <w:pPr>
        <w:tabs>
          <w:tab w:val="num" w:pos="360"/>
        </w:tabs>
        <w:ind w:left="0" w:firstLine="0"/>
      </w:pPr>
    </w:lvl>
    <w:lvl w:ilvl="5" w:tplc="0CBC0C3E">
      <w:numFmt w:val="none"/>
      <w:lvlText w:val=""/>
      <w:lvlJc w:val="left"/>
      <w:pPr>
        <w:tabs>
          <w:tab w:val="num" w:pos="360"/>
        </w:tabs>
        <w:ind w:left="0" w:firstLine="0"/>
      </w:pPr>
    </w:lvl>
    <w:lvl w:ilvl="6" w:tplc="E14EFEBC">
      <w:numFmt w:val="none"/>
      <w:lvlText w:val=""/>
      <w:lvlJc w:val="left"/>
      <w:pPr>
        <w:tabs>
          <w:tab w:val="num" w:pos="360"/>
        </w:tabs>
        <w:ind w:left="0" w:firstLine="0"/>
      </w:pPr>
    </w:lvl>
    <w:lvl w:ilvl="7" w:tplc="3378F27C">
      <w:numFmt w:val="none"/>
      <w:lvlText w:val=""/>
      <w:lvlJc w:val="left"/>
      <w:pPr>
        <w:tabs>
          <w:tab w:val="num" w:pos="360"/>
        </w:tabs>
        <w:ind w:left="0" w:firstLine="0"/>
      </w:pPr>
    </w:lvl>
    <w:lvl w:ilvl="8" w:tplc="3176F564">
      <w:numFmt w:val="none"/>
      <w:lvlText w:val=""/>
      <w:lvlJc w:val="left"/>
      <w:pPr>
        <w:tabs>
          <w:tab w:val="num" w:pos="360"/>
        </w:tabs>
        <w:ind w:left="0" w:firstLine="0"/>
      </w:pPr>
    </w:lvl>
  </w:abstractNum>
  <w:abstractNum w:abstractNumId="2" w15:restartNumberingAfterBreak="0">
    <w:nsid w:val="45365EFC"/>
    <w:multiLevelType w:val="hybridMultilevel"/>
    <w:tmpl w:val="EFD2FBEC"/>
    <w:lvl w:ilvl="0" w:tplc="81F054DC">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4C"/>
    <w:rsid w:val="00045670"/>
    <w:rsid w:val="000620AB"/>
    <w:rsid w:val="000B46F8"/>
    <w:rsid w:val="000B4F6D"/>
    <w:rsid w:val="000C1947"/>
    <w:rsid w:val="000E6990"/>
    <w:rsid w:val="00110B9E"/>
    <w:rsid w:val="00150F11"/>
    <w:rsid w:val="00187759"/>
    <w:rsid w:val="00187C5F"/>
    <w:rsid w:val="001D1F3E"/>
    <w:rsid w:val="001E3E6A"/>
    <w:rsid w:val="001F39A7"/>
    <w:rsid w:val="001F46C7"/>
    <w:rsid w:val="002177FE"/>
    <w:rsid w:val="00240076"/>
    <w:rsid w:val="00263858"/>
    <w:rsid w:val="002D5589"/>
    <w:rsid w:val="002E7D77"/>
    <w:rsid w:val="00333CB5"/>
    <w:rsid w:val="00381E93"/>
    <w:rsid w:val="003C6423"/>
    <w:rsid w:val="003C6DCE"/>
    <w:rsid w:val="003D6BC8"/>
    <w:rsid w:val="003F013F"/>
    <w:rsid w:val="00410012"/>
    <w:rsid w:val="00423D12"/>
    <w:rsid w:val="0043719A"/>
    <w:rsid w:val="00454F52"/>
    <w:rsid w:val="00483E30"/>
    <w:rsid w:val="00490950"/>
    <w:rsid w:val="004A7B5E"/>
    <w:rsid w:val="004D5A99"/>
    <w:rsid w:val="004F1460"/>
    <w:rsid w:val="00514A6A"/>
    <w:rsid w:val="005252C8"/>
    <w:rsid w:val="00553FF9"/>
    <w:rsid w:val="0056559D"/>
    <w:rsid w:val="00581B0C"/>
    <w:rsid w:val="00621CE9"/>
    <w:rsid w:val="00623DF1"/>
    <w:rsid w:val="00623E39"/>
    <w:rsid w:val="00686E54"/>
    <w:rsid w:val="006D080C"/>
    <w:rsid w:val="0070511E"/>
    <w:rsid w:val="00734129"/>
    <w:rsid w:val="007358B3"/>
    <w:rsid w:val="007552AE"/>
    <w:rsid w:val="00763D7A"/>
    <w:rsid w:val="00784454"/>
    <w:rsid w:val="007916AA"/>
    <w:rsid w:val="007A1FC6"/>
    <w:rsid w:val="007A7010"/>
    <w:rsid w:val="007B02C7"/>
    <w:rsid w:val="007C0991"/>
    <w:rsid w:val="007C6410"/>
    <w:rsid w:val="00870B10"/>
    <w:rsid w:val="008741F1"/>
    <w:rsid w:val="008A0246"/>
    <w:rsid w:val="008B7252"/>
    <w:rsid w:val="0091429D"/>
    <w:rsid w:val="00960CEE"/>
    <w:rsid w:val="009833F1"/>
    <w:rsid w:val="009972CE"/>
    <w:rsid w:val="009B3E65"/>
    <w:rsid w:val="009E072C"/>
    <w:rsid w:val="00A02D9B"/>
    <w:rsid w:val="00A27CBE"/>
    <w:rsid w:val="00A5525D"/>
    <w:rsid w:val="00A80644"/>
    <w:rsid w:val="00A8503C"/>
    <w:rsid w:val="00AD30BC"/>
    <w:rsid w:val="00B02C41"/>
    <w:rsid w:val="00B8424A"/>
    <w:rsid w:val="00B91EE0"/>
    <w:rsid w:val="00BA2A19"/>
    <w:rsid w:val="00BC2312"/>
    <w:rsid w:val="00BC3824"/>
    <w:rsid w:val="00BD6774"/>
    <w:rsid w:val="00C13888"/>
    <w:rsid w:val="00C3554C"/>
    <w:rsid w:val="00C37E49"/>
    <w:rsid w:val="00C56BEF"/>
    <w:rsid w:val="00C63AEA"/>
    <w:rsid w:val="00CB6677"/>
    <w:rsid w:val="00CE477B"/>
    <w:rsid w:val="00D1160A"/>
    <w:rsid w:val="00D26398"/>
    <w:rsid w:val="00D502C4"/>
    <w:rsid w:val="00D61666"/>
    <w:rsid w:val="00DC0D9A"/>
    <w:rsid w:val="00DC47F1"/>
    <w:rsid w:val="00DF640A"/>
    <w:rsid w:val="00E179D0"/>
    <w:rsid w:val="00E56AC7"/>
    <w:rsid w:val="00E9531C"/>
    <w:rsid w:val="00EA3562"/>
    <w:rsid w:val="00F37F0A"/>
    <w:rsid w:val="00F410B3"/>
    <w:rsid w:val="00F43788"/>
    <w:rsid w:val="00F534A7"/>
    <w:rsid w:val="00F6770B"/>
    <w:rsid w:val="00F67872"/>
    <w:rsid w:val="00F715F6"/>
    <w:rsid w:val="00F745C3"/>
    <w:rsid w:val="00F76279"/>
    <w:rsid w:val="00FA7EDF"/>
    <w:rsid w:val="00FB72EE"/>
    <w:rsid w:val="00FC4C29"/>
    <w:rsid w:val="00FC7FCD"/>
    <w:rsid w:val="00FF36DA"/>
    <w:rsid w:val="00FF71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AE79"/>
  <w15:docId w15:val="{283AEC60-BDD9-4ABD-BA4B-AFD6CCEF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759"/>
    <w:pPr>
      <w:spacing w:after="0" w:line="240" w:lineRule="auto"/>
    </w:pPr>
    <w:rPr>
      <w:rFonts w:ascii="Times New Roman" w:eastAsia="Times New Roman" w:hAnsi="Times New Roman" w:cs="Times New Roman"/>
      <w:sz w:val="26"/>
      <w:szCs w:val="20"/>
      <w:lang w:eastAsia="ru-RU"/>
    </w:rPr>
  </w:style>
  <w:style w:type="paragraph" w:styleId="3">
    <w:name w:val="heading 3"/>
    <w:basedOn w:val="a"/>
    <w:next w:val="a"/>
    <w:link w:val="30"/>
    <w:semiHidden/>
    <w:unhideWhenUsed/>
    <w:qFormat/>
    <w:rsid w:val="00187759"/>
    <w:pPr>
      <w:keepNext/>
      <w:spacing w:before="240" w:after="60"/>
      <w:outlineLvl w:val="2"/>
    </w:pPr>
    <w:rPr>
      <w:rFonts w:ascii="Arial" w:hAnsi="Arial" w:cs="Arial"/>
      <w:b/>
      <w:bCs/>
      <w:szCs w:val="26"/>
    </w:rPr>
  </w:style>
  <w:style w:type="paragraph" w:styleId="6">
    <w:name w:val="heading 6"/>
    <w:basedOn w:val="a"/>
    <w:next w:val="a"/>
    <w:link w:val="60"/>
    <w:semiHidden/>
    <w:unhideWhenUsed/>
    <w:qFormat/>
    <w:rsid w:val="0018775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87759"/>
    <w:rPr>
      <w:rFonts w:ascii="Arial" w:eastAsia="Times New Roman" w:hAnsi="Arial" w:cs="Arial"/>
      <w:b/>
      <w:bCs/>
      <w:sz w:val="26"/>
      <w:szCs w:val="26"/>
      <w:lang w:eastAsia="ru-RU"/>
    </w:rPr>
  </w:style>
  <w:style w:type="character" w:customStyle="1" w:styleId="60">
    <w:name w:val="Заголовок 6 Знак"/>
    <w:basedOn w:val="a0"/>
    <w:link w:val="6"/>
    <w:semiHidden/>
    <w:rsid w:val="00187759"/>
    <w:rPr>
      <w:rFonts w:ascii="Times New Roman" w:eastAsia="Times New Roman" w:hAnsi="Times New Roman" w:cs="Times New Roman"/>
      <w:b/>
      <w:bCs/>
      <w:lang w:eastAsia="ru-RU"/>
    </w:rPr>
  </w:style>
  <w:style w:type="paragraph" w:styleId="a3">
    <w:name w:val="header"/>
    <w:basedOn w:val="a"/>
    <w:link w:val="a4"/>
    <w:semiHidden/>
    <w:unhideWhenUsed/>
    <w:rsid w:val="00187759"/>
    <w:pPr>
      <w:tabs>
        <w:tab w:val="center" w:pos="4153"/>
        <w:tab w:val="right" w:pos="8306"/>
      </w:tabs>
    </w:pPr>
  </w:style>
  <w:style w:type="character" w:customStyle="1" w:styleId="a4">
    <w:name w:val="Верхний колонтитул Знак"/>
    <w:basedOn w:val="a0"/>
    <w:link w:val="a3"/>
    <w:semiHidden/>
    <w:rsid w:val="00187759"/>
    <w:rPr>
      <w:rFonts w:ascii="Times New Roman" w:eastAsia="Times New Roman" w:hAnsi="Times New Roman" w:cs="Times New Roman"/>
      <w:sz w:val="26"/>
      <w:szCs w:val="20"/>
      <w:lang w:eastAsia="ru-RU"/>
    </w:rPr>
  </w:style>
  <w:style w:type="paragraph" w:styleId="a5">
    <w:name w:val="caption"/>
    <w:basedOn w:val="a"/>
    <w:next w:val="a"/>
    <w:semiHidden/>
    <w:unhideWhenUsed/>
    <w:qFormat/>
    <w:rsid w:val="00187759"/>
    <w:pPr>
      <w:jc w:val="center"/>
    </w:pPr>
    <w:rPr>
      <w:spacing w:val="60"/>
      <w:sz w:val="32"/>
    </w:rPr>
  </w:style>
  <w:style w:type="paragraph" w:styleId="a6">
    <w:name w:val="Body Text"/>
    <w:basedOn w:val="a"/>
    <w:link w:val="a7"/>
    <w:unhideWhenUsed/>
    <w:rsid w:val="00187759"/>
    <w:pPr>
      <w:jc w:val="both"/>
    </w:pPr>
  </w:style>
  <w:style w:type="character" w:customStyle="1" w:styleId="a7">
    <w:name w:val="Основной текст Знак"/>
    <w:basedOn w:val="a0"/>
    <w:link w:val="a6"/>
    <w:rsid w:val="00187759"/>
    <w:rPr>
      <w:rFonts w:ascii="Times New Roman" w:eastAsia="Times New Roman" w:hAnsi="Times New Roman" w:cs="Times New Roman"/>
      <w:sz w:val="26"/>
      <w:szCs w:val="20"/>
      <w:lang w:eastAsia="ru-RU"/>
    </w:rPr>
  </w:style>
  <w:style w:type="paragraph" w:styleId="31">
    <w:name w:val="Body Text 3"/>
    <w:basedOn w:val="a"/>
    <w:link w:val="32"/>
    <w:semiHidden/>
    <w:unhideWhenUsed/>
    <w:rsid w:val="00187759"/>
    <w:pPr>
      <w:jc w:val="both"/>
    </w:pPr>
    <w:rPr>
      <w:color w:val="000000"/>
    </w:rPr>
  </w:style>
  <w:style w:type="character" w:customStyle="1" w:styleId="32">
    <w:name w:val="Основной текст 3 Знак"/>
    <w:basedOn w:val="a0"/>
    <w:link w:val="31"/>
    <w:semiHidden/>
    <w:rsid w:val="00187759"/>
    <w:rPr>
      <w:rFonts w:ascii="Times New Roman" w:eastAsia="Times New Roman" w:hAnsi="Times New Roman" w:cs="Times New Roman"/>
      <w:color w:val="000000"/>
      <w:sz w:val="26"/>
      <w:szCs w:val="20"/>
      <w:lang w:eastAsia="ru-RU"/>
    </w:rPr>
  </w:style>
  <w:style w:type="paragraph" w:styleId="a8">
    <w:name w:val="Balloon Text"/>
    <w:basedOn w:val="a"/>
    <w:link w:val="a9"/>
    <w:uiPriority w:val="99"/>
    <w:semiHidden/>
    <w:unhideWhenUsed/>
    <w:rsid w:val="00187759"/>
    <w:rPr>
      <w:rFonts w:ascii="Tahoma" w:hAnsi="Tahoma" w:cs="Tahoma"/>
      <w:sz w:val="16"/>
      <w:szCs w:val="16"/>
    </w:rPr>
  </w:style>
  <w:style w:type="character" w:customStyle="1" w:styleId="a9">
    <w:name w:val="Текст выноски Знак"/>
    <w:basedOn w:val="a0"/>
    <w:link w:val="a8"/>
    <w:uiPriority w:val="99"/>
    <w:semiHidden/>
    <w:rsid w:val="00187759"/>
    <w:rPr>
      <w:rFonts w:ascii="Tahoma" w:eastAsia="Times New Roman" w:hAnsi="Tahoma" w:cs="Tahoma"/>
      <w:sz w:val="16"/>
      <w:szCs w:val="16"/>
      <w:lang w:eastAsia="ru-RU"/>
    </w:rPr>
  </w:style>
  <w:style w:type="table" w:styleId="aa">
    <w:name w:val="Table Grid"/>
    <w:basedOn w:val="a1"/>
    <w:uiPriority w:val="59"/>
    <w:rsid w:val="007A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71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3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1071</Words>
  <Characters>6107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cp:lastPrinted>2022-03-13T23:25:00Z</cp:lastPrinted>
  <dcterms:created xsi:type="dcterms:W3CDTF">2022-03-11T02:17:00Z</dcterms:created>
  <dcterms:modified xsi:type="dcterms:W3CDTF">2022-03-21T00:29:00Z</dcterms:modified>
</cp:coreProperties>
</file>