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EA" w:rsidRPr="007C27EE" w:rsidRDefault="00D030EA" w:rsidP="00D030EA">
      <w:pPr>
        <w:jc w:val="center"/>
        <w:rPr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600075" cy="685800"/>
            <wp:effectExtent l="0" t="0" r="0" b="0"/>
            <wp:docPr id="1" name="Рисунок 1" descr="Описание: 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0EA" w:rsidRPr="007C27EE" w:rsidRDefault="00D030EA" w:rsidP="00D030EA">
      <w:pPr>
        <w:jc w:val="center"/>
        <w:rPr>
          <w:sz w:val="26"/>
          <w:szCs w:val="26"/>
        </w:rPr>
      </w:pPr>
    </w:p>
    <w:p w:rsidR="00D030EA" w:rsidRPr="007C27EE" w:rsidRDefault="00D030EA" w:rsidP="00D030EA">
      <w:pPr>
        <w:jc w:val="center"/>
        <w:rPr>
          <w:b/>
          <w:sz w:val="26"/>
          <w:szCs w:val="26"/>
        </w:rPr>
      </w:pPr>
      <w:r w:rsidRPr="007C27EE">
        <w:rPr>
          <w:b/>
          <w:sz w:val="26"/>
          <w:szCs w:val="26"/>
        </w:rPr>
        <w:t xml:space="preserve">АДМИНИСТРАЦИЯ </w:t>
      </w:r>
    </w:p>
    <w:p w:rsidR="00D030EA" w:rsidRPr="007C27EE" w:rsidRDefault="00D030EA" w:rsidP="00D030EA">
      <w:pPr>
        <w:jc w:val="center"/>
        <w:rPr>
          <w:b/>
          <w:sz w:val="26"/>
          <w:szCs w:val="26"/>
        </w:rPr>
      </w:pPr>
      <w:r w:rsidRPr="007C27EE">
        <w:rPr>
          <w:b/>
          <w:sz w:val="26"/>
          <w:szCs w:val="26"/>
        </w:rPr>
        <w:t>ДАЛЬНЕРЕЧЕНСКОГО ГОРОДСКОГО ОКРУГА</w:t>
      </w:r>
    </w:p>
    <w:p w:rsidR="00D030EA" w:rsidRPr="007C27EE" w:rsidRDefault="00D030EA" w:rsidP="00D030EA">
      <w:pPr>
        <w:jc w:val="center"/>
        <w:rPr>
          <w:b/>
          <w:sz w:val="26"/>
          <w:szCs w:val="26"/>
        </w:rPr>
      </w:pPr>
      <w:r w:rsidRPr="007C27EE">
        <w:rPr>
          <w:b/>
          <w:sz w:val="26"/>
          <w:szCs w:val="26"/>
        </w:rPr>
        <w:t>ПРИМОРСКОГО  КРАЯ</w:t>
      </w:r>
    </w:p>
    <w:p w:rsidR="00D030EA" w:rsidRPr="007C27EE" w:rsidRDefault="00D030EA" w:rsidP="00D030EA">
      <w:pPr>
        <w:jc w:val="center"/>
        <w:rPr>
          <w:b/>
          <w:sz w:val="26"/>
          <w:szCs w:val="26"/>
        </w:rPr>
      </w:pPr>
    </w:p>
    <w:p w:rsidR="00D030EA" w:rsidRPr="007C27EE" w:rsidRDefault="00B92F73" w:rsidP="00D030EA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D030EA" w:rsidRPr="007C27EE" w:rsidRDefault="00D030EA" w:rsidP="00D030EA">
      <w:pPr>
        <w:jc w:val="center"/>
        <w:rPr>
          <w:sz w:val="26"/>
          <w:szCs w:val="26"/>
        </w:rPr>
      </w:pPr>
    </w:p>
    <w:p w:rsidR="00D030EA" w:rsidRPr="003E5D1C" w:rsidRDefault="003E5D1C" w:rsidP="00D030E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15 июля 2022                  </w:t>
      </w:r>
      <w:r w:rsidR="00855FA2">
        <w:rPr>
          <w:sz w:val="26"/>
          <w:szCs w:val="26"/>
        </w:rPr>
        <w:t xml:space="preserve">    </w:t>
      </w:r>
      <w:r w:rsidR="00D030EA">
        <w:rPr>
          <w:sz w:val="26"/>
          <w:szCs w:val="26"/>
        </w:rPr>
        <w:t xml:space="preserve"> </w:t>
      </w:r>
      <w:r w:rsidR="00D030EA" w:rsidRPr="007C27EE">
        <w:rPr>
          <w:sz w:val="26"/>
          <w:szCs w:val="26"/>
        </w:rPr>
        <w:t xml:space="preserve">г. </w:t>
      </w:r>
      <w:r w:rsidR="00D030EA" w:rsidRPr="00560D7B">
        <w:rPr>
          <w:sz w:val="26"/>
          <w:szCs w:val="26"/>
        </w:rPr>
        <w:t>Дальнереченск</w:t>
      </w:r>
      <w:r w:rsidR="00D030EA" w:rsidRPr="00560D7B">
        <w:rPr>
          <w:iCs/>
          <w:sz w:val="26"/>
          <w:szCs w:val="26"/>
        </w:rPr>
        <w:t xml:space="preserve">                                 №</w:t>
      </w:r>
      <w:r>
        <w:rPr>
          <w:iCs/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834-</w:t>
      </w:r>
      <w:r>
        <w:rPr>
          <w:sz w:val="26"/>
          <w:szCs w:val="26"/>
        </w:rPr>
        <w:t>па</w:t>
      </w:r>
    </w:p>
    <w:p w:rsidR="00D030EA" w:rsidRPr="007C27EE" w:rsidRDefault="00D030EA" w:rsidP="00D030EA">
      <w:pPr>
        <w:pStyle w:val="a3"/>
        <w:ind w:firstLine="0"/>
        <w:rPr>
          <w:szCs w:val="26"/>
        </w:rPr>
      </w:pPr>
    </w:p>
    <w:p w:rsidR="00A83502" w:rsidRPr="00A83502" w:rsidRDefault="00A83502" w:rsidP="00A83502">
      <w:pPr>
        <w:jc w:val="center"/>
        <w:rPr>
          <w:b/>
          <w:bCs/>
          <w:color w:val="000000"/>
          <w:spacing w:val="3"/>
          <w:sz w:val="26"/>
          <w:szCs w:val="26"/>
        </w:rPr>
      </w:pPr>
      <w:r w:rsidRPr="00A83502">
        <w:rPr>
          <w:b/>
          <w:bCs/>
          <w:color w:val="000000"/>
          <w:spacing w:val="3"/>
          <w:sz w:val="26"/>
          <w:szCs w:val="26"/>
        </w:rPr>
        <w:t xml:space="preserve">Об утверждении Положения </w:t>
      </w:r>
    </w:p>
    <w:p w:rsidR="00A83502" w:rsidRPr="00A83502" w:rsidRDefault="00A83502" w:rsidP="00A83502">
      <w:pPr>
        <w:jc w:val="center"/>
        <w:rPr>
          <w:b/>
          <w:bCs/>
          <w:color w:val="000000"/>
          <w:spacing w:val="3"/>
          <w:sz w:val="26"/>
          <w:szCs w:val="26"/>
        </w:rPr>
      </w:pPr>
      <w:r w:rsidRPr="00A83502">
        <w:rPr>
          <w:b/>
          <w:bCs/>
          <w:color w:val="000000"/>
          <w:spacing w:val="3"/>
          <w:sz w:val="26"/>
          <w:szCs w:val="26"/>
        </w:rPr>
        <w:t xml:space="preserve">об организационно - информационном отделе  </w:t>
      </w:r>
    </w:p>
    <w:p w:rsidR="00A83502" w:rsidRPr="00A83502" w:rsidRDefault="00A83502" w:rsidP="00F33FF1">
      <w:pPr>
        <w:jc w:val="center"/>
        <w:rPr>
          <w:bCs/>
          <w:color w:val="000000"/>
          <w:spacing w:val="3"/>
          <w:sz w:val="26"/>
          <w:szCs w:val="26"/>
        </w:rPr>
      </w:pPr>
      <w:r w:rsidRPr="00A83502">
        <w:rPr>
          <w:b/>
          <w:bCs/>
          <w:color w:val="000000"/>
          <w:spacing w:val="3"/>
          <w:sz w:val="26"/>
          <w:szCs w:val="26"/>
        </w:rPr>
        <w:t>администрации Дальнереченского городского округа</w:t>
      </w:r>
    </w:p>
    <w:p w:rsidR="00A83502" w:rsidRPr="00A83502" w:rsidRDefault="00A83502" w:rsidP="00A83502">
      <w:pPr>
        <w:spacing w:line="360" w:lineRule="auto"/>
        <w:ind w:firstLine="709"/>
        <w:jc w:val="both"/>
        <w:rPr>
          <w:bCs/>
          <w:color w:val="000000"/>
          <w:spacing w:val="3"/>
          <w:sz w:val="26"/>
          <w:szCs w:val="26"/>
        </w:rPr>
      </w:pPr>
    </w:p>
    <w:p w:rsidR="00A83502" w:rsidRPr="00A83502" w:rsidRDefault="00A83502" w:rsidP="00A83502">
      <w:pPr>
        <w:spacing w:line="360" w:lineRule="auto"/>
        <w:ind w:firstLine="709"/>
        <w:jc w:val="both"/>
        <w:rPr>
          <w:bCs/>
          <w:color w:val="000000"/>
          <w:spacing w:val="3"/>
          <w:sz w:val="26"/>
          <w:szCs w:val="26"/>
        </w:rPr>
      </w:pPr>
      <w:proofErr w:type="gramStart"/>
      <w:r w:rsidRPr="00A83502">
        <w:rPr>
          <w:bCs/>
          <w:color w:val="000000"/>
          <w:spacing w:val="3"/>
          <w:sz w:val="26"/>
          <w:szCs w:val="26"/>
        </w:rPr>
        <w:t xml:space="preserve">В соответствии с Федеральным Законом РФ от </w:t>
      </w:r>
      <w:r w:rsidR="00604B2B">
        <w:rPr>
          <w:bCs/>
          <w:color w:val="000000"/>
          <w:spacing w:val="3"/>
          <w:sz w:val="26"/>
          <w:szCs w:val="26"/>
        </w:rPr>
        <w:t>0</w:t>
      </w:r>
      <w:r w:rsidR="001F2A0D">
        <w:rPr>
          <w:bCs/>
          <w:color w:val="000000"/>
          <w:spacing w:val="3"/>
          <w:sz w:val="26"/>
          <w:szCs w:val="26"/>
        </w:rPr>
        <w:t>6.10.</w:t>
      </w:r>
      <w:r w:rsidRPr="00A83502">
        <w:rPr>
          <w:bCs/>
          <w:color w:val="000000"/>
          <w:spacing w:val="3"/>
          <w:sz w:val="26"/>
          <w:szCs w:val="26"/>
        </w:rPr>
        <w:t>2003 №131-ФЗ «Об  общих  принципах организации местного самоуправления в Р</w:t>
      </w:r>
      <w:r w:rsidR="00604B2B">
        <w:rPr>
          <w:bCs/>
          <w:color w:val="000000"/>
          <w:spacing w:val="3"/>
          <w:sz w:val="26"/>
          <w:szCs w:val="26"/>
        </w:rPr>
        <w:t>оссийской Федерации</w:t>
      </w:r>
      <w:r w:rsidRPr="00A83502">
        <w:rPr>
          <w:bCs/>
          <w:color w:val="000000"/>
          <w:spacing w:val="3"/>
          <w:sz w:val="26"/>
          <w:szCs w:val="26"/>
        </w:rPr>
        <w:t>», решением Думы Дальнереченского городского округа от 09.12.202</w:t>
      </w:r>
      <w:r w:rsidR="00F33FF1">
        <w:rPr>
          <w:bCs/>
          <w:color w:val="000000"/>
          <w:spacing w:val="3"/>
          <w:sz w:val="26"/>
          <w:szCs w:val="26"/>
        </w:rPr>
        <w:t>1</w:t>
      </w:r>
      <w:r w:rsidRPr="00A83502">
        <w:rPr>
          <w:bCs/>
          <w:color w:val="000000"/>
          <w:spacing w:val="3"/>
          <w:sz w:val="26"/>
          <w:szCs w:val="26"/>
        </w:rPr>
        <w:t xml:space="preserve"> года № </w:t>
      </w:r>
      <w:r w:rsidR="00F33FF1">
        <w:rPr>
          <w:bCs/>
          <w:color w:val="000000"/>
          <w:spacing w:val="3"/>
          <w:sz w:val="26"/>
          <w:szCs w:val="26"/>
        </w:rPr>
        <w:t>120 «</w:t>
      </w:r>
      <w:r w:rsidR="00F33FF1" w:rsidRPr="00F33FF1">
        <w:rPr>
          <w:bCs/>
          <w:color w:val="000000"/>
          <w:spacing w:val="3"/>
          <w:sz w:val="26"/>
          <w:szCs w:val="26"/>
        </w:rPr>
        <w:t xml:space="preserve">О внесении изменений в решение Думы Дальнереченского </w:t>
      </w:r>
      <w:r w:rsidR="001F2A0D">
        <w:rPr>
          <w:bCs/>
          <w:color w:val="000000"/>
          <w:spacing w:val="3"/>
          <w:sz w:val="26"/>
          <w:szCs w:val="26"/>
        </w:rPr>
        <w:t>городского округа от 05.05.2012</w:t>
      </w:r>
      <w:r w:rsidR="00F33FF1" w:rsidRPr="00F33FF1">
        <w:rPr>
          <w:bCs/>
          <w:color w:val="000000"/>
          <w:spacing w:val="3"/>
          <w:sz w:val="26"/>
          <w:szCs w:val="26"/>
        </w:rPr>
        <w:t xml:space="preserve"> № 37 «Об утверждении структуры администрации Дальнереченского городского округа»</w:t>
      </w:r>
      <w:r w:rsidR="00F33FF1">
        <w:rPr>
          <w:bCs/>
          <w:color w:val="000000"/>
          <w:spacing w:val="3"/>
          <w:sz w:val="26"/>
          <w:szCs w:val="26"/>
        </w:rPr>
        <w:t>»</w:t>
      </w:r>
      <w:r w:rsidRPr="00A83502">
        <w:rPr>
          <w:bCs/>
          <w:color w:val="000000"/>
          <w:spacing w:val="3"/>
          <w:sz w:val="26"/>
          <w:szCs w:val="26"/>
        </w:rPr>
        <w:t>, Уставом Дальнереченского городского округа, администрация Дальнереченского</w:t>
      </w:r>
      <w:proofErr w:type="gramEnd"/>
      <w:r w:rsidRPr="00A83502">
        <w:rPr>
          <w:bCs/>
          <w:color w:val="000000"/>
          <w:spacing w:val="3"/>
          <w:sz w:val="26"/>
          <w:szCs w:val="26"/>
        </w:rPr>
        <w:t xml:space="preserve"> городского округа</w:t>
      </w:r>
    </w:p>
    <w:p w:rsidR="00A83502" w:rsidRPr="00A83502" w:rsidRDefault="00A83502" w:rsidP="00A83502">
      <w:pPr>
        <w:spacing w:line="360" w:lineRule="auto"/>
        <w:ind w:firstLine="709"/>
        <w:jc w:val="both"/>
        <w:rPr>
          <w:bCs/>
          <w:color w:val="000000"/>
          <w:spacing w:val="3"/>
          <w:sz w:val="26"/>
          <w:szCs w:val="26"/>
        </w:rPr>
      </w:pPr>
      <w:r w:rsidRPr="00A83502">
        <w:rPr>
          <w:bCs/>
          <w:color w:val="000000"/>
          <w:spacing w:val="3"/>
          <w:sz w:val="26"/>
          <w:szCs w:val="26"/>
        </w:rPr>
        <w:t>ПОСТАНОВЛЯЕТ:</w:t>
      </w:r>
    </w:p>
    <w:p w:rsidR="00A83502" w:rsidRDefault="00F33FF1" w:rsidP="00A83502">
      <w:pPr>
        <w:spacing w:line="360" w:lineRule="auto"/>
        <w:ind w:firstLine="709"/>
        <w:jc w:val="both"/>
        <w:rPr>
          <w:bCs/>
          <w:color w:val="000000"/>
          <w:spacing w:val="3"/>
          <w:sz w:val="26"/>
          <w:szCs w:val="26"/>
        </w:rPr>
      </w:pPr>
      <w:r>
        <w:rPr>
          <w:bCs/>
          <w:color w:val="000000"/>
          <w:spacing w:val="3"/>
          <w:sz w:val="26"/>
          <w:szCs w:val="26"/>
        </w:rPr>
        <w:t>1</w:t>
      </w:r>
      <w:r w:rsidR="00A83502" w:rsidRPr="00A83502">
        <w:rPr>
          <w:bCs/>
          <w:color w:val="000000"/>
          <w:spacing w:val="3"/>
          <w:sz w:val="26"/>
          <w:szCs w:val="26"/>
        </w:rPr>
        <w:t>.</w:t>
      </w:r>
      <w:r w:rsidR="00A779FE">
        <w:rPr>
          <w:bCs/>
          <w:color w:val="000000"/>
          <w:spacing w:val="3"/>
          <w:sz w:val="26"/>
          <w:szCs w:val="26"/>
        </w:rPr>
        <w:t xml:space="preserve"> </w:t>
      </w:r>
      <w:r w:rsidR="00A83502" w:rsidRPr="00A83502">
        <w:rPr>
          <w:bCs/>
          <w:color w:val="000000"/>
          <w:spacing w:val="3"/>
          <w:sz w:val="26"/>
          <w:szCs w:val="26"/>
        </w:rPr>
        <w:t>Утвердить Положение об организационно - информационном отделе администрации  Дальнереченского городского округа (прилагается</w:t>
      </w:r>
      <w:r>
        <w:rPr>
          <w:bCs/>
          <w:color w:val="000000"/>
          <w:spacing w:val="3"/>
          <w:sz w:val="26"/>
          <w:szCs w:val="26"/>
        </w:rPr>
        <w:t>)</w:t>
      </w:r>
      <w:r w:rsidR="00A83502" w:rsidRPr="00A83502">
        <w:rPr>
          <w:bCs/>
          <w:color w:val="000000"/>
          <w:spacing w:val="3"/>
          <w:sz w:val="26"/>
          <w:szCs w:val="26"/>
        </w:rPr>
        <w:t>.</w:t>
      </w:r>
    </w:p>
    <w:p w:rsidR="001B3CD6" w:rsidRPr="00A83502" w:rsidRDefault="001B3CD6" w:rsidP="001B3CD6">
      <w:pPr>
        <w:spacing w:line="360" w:lineRule="auto"/>
        <w:ind w:firstLine="709"/>
        <w:jc w:val="both"/>
        <w:rPr>
          <w:bCs/>
          <w:color w:val="000000"/>
          <w:spacing w:val="3"/>
          <w:sz w:val="26"/>
          <w:szCs w:val="26"/>
        </w:rPr>
      </w:pPr>
      <w:r>
        <w:rPr>
          <w:bCs/>
          <w:color w:val="000000"/>
          <w:spacing w:val="3"/>
          <w:sz w:val="26"/>
          <w:szCs w:val="26"/>
        </w:rPr>
        <w:t>2. Признать утратившим силу постановление администрации Дальнереченского городского округа от 10 марта 2021 г</w:t>
      </w:r>
      <w:r w:rsidR="00604B2B">
        <w:rPr>
          <w:bCs/>
          <w:color w:val="000000"/>
          <w:spacing w:val="3"/>
          <w:sz w:val="26"/>
          <w:szCs w:val="26"/>
        </w:rPr>
        <w:t>ода</w:t>
      </w:r>
      <w:r>
        <w:rPr>
          <w:bCs/>
          <w:color w:val="000000"/>
          <w:spacing w:val="3"/>
          <w:sz w:val="26"/>
          <w:szCs w:val="26"/>
        </w:rPr>
        <w:t xml:space="preserve"> № 208-па «</w:t>
      </w:r>
      <w:r w:rsidRPr="001B3CD6">
        <w:rPr>
          <w:bCs/>
          <w:color w:val="000000"/>
          <w:spacing w:val="3"/>
          <w:sz w:val="26"/>
          <w:szCs w:val="26"/>
        </w:rPr>
        <w:t xml:space="preserve">Об утверждении </w:t>
      </w:r>
      <w:r>
        <w:rPr>
          <w:bCs/>
          <w:color w:val="000000"/>
          <w:spacing w:val="3"/>
          <w:sz w:val="26"/>
          <w:szCs w:val="26"/>
        </w:rPr>
        <w:t>п</w:t>
      </w:r>
      <w:r w:rsidRPr="001B3CD6">
        <w:rPr>
          <w:bCs/>
          <w:color w:val="000000"/>
          <w:spacing w:val="3"/>
          <w:sz w:val="26"/>
          <w:szCs w:val="26"/>
        </w:rPr>
        <w:t>оложения об организационно - информационном отделе  администрации Дальнереченского городского округа</w:t>
      </w:r>
      <w:r>
        <w:rPr>
          <w:bCs/>
          <w:color w:val="000000"/>
          <w:spacing w:val="3"/>
          <w:sz w:val="26"/>
          <w:szCs w:val="26"/>
        </w:rPr>
        <w:t>»</w:t>
      </w:r>
      <w:r w:rsidR="00A779FE">
        <w:rPr>
          <w:bCs/>
          <w:color w:val="000000"/>
          <w:spacing w:val="3"/>
          <w:sz w:val="26"/>
          <w:szCs w:val="26"/>
        </w:rPr>
        <w:t>.</w:t>
      </w:r>
    </w:p>
    <w:p w:rsidR="00A83502" w:rsidRPr="00A83502" w:rsidRDefault="00A779FE" w:rsidP="00A83502">
      <w:pPr>
        <w:spacing w:line="360" w:lineRule="auto"/>
        <w:ind w:firstLine="709"/>
        <w:jc w:val="both"/>
        <w:rPr>
          <w:bCs/>
          <w:color w:val="000000"/>
          <w:spacing w:val="3"/>
          <w:sz w:val="26"/>
          <w:szCs w:val="26"/>
        </w:rPr>
      </w:pPr>
      <w:r>
        <w:rPr>
          <w:bCs/>
          <w:color w:val="000000"/>
          <w:spacing w:val="3"/>
          <w:sz w:val="26"/>
          <w:szCs w:val="26"/>
        </w:rPr>
        <w:t>3</w:t>
      </w:r>
      <w:r w:rsidR="00A83502" w:rsidRPr="00A83502">
        <w:rPr>
          <w:bCs/>
          <w:color w:val="000000"/>
          <w:spacing w:val="3"/>
          <w:sz w:val="26"/>
          <w:szCs w:val="26"/>
        </w:rPr>
        <w:t xml:space="preserve">. </w:t>
      </w:r>
      <w:r w:rsidR="00F33FF1">
        <w:rPr>
          <w:bCs/>
          <w:color w:val="000000"/>
          <w:spacing w:val="3"/>
          <w:sz w:val="26"/>
          <w:szCs w:val="26"/>
        </w:rPr>
        <w:t>О</w:t>
      </w:r>
      <w:r w:rsidR="00F33FF1" w:rsidRPr="00A83502">
        <w:rPr>
          <w:bCs/>
          <w:color w:val="000000"/>
          <w:spacing w:val="3"/>
          <w:sz w:val="26"/>
          <w:szCs w:val="26"/>
        </w:rPr>
        <w:t>рганизационно - информационном</w:t>
      </w:r>
      <w:r w:rsidR="00F33FF1">
        <w:rPr>
          <w:bCs/>
          <w:color w:val="000000"/>
          <w:spacing w:val="3"/>
          <w:sz w:val="26"/>
          <w:szCs w:val="26"/>
        </w:rPr>
        <w:t>у</w:t>
      </w:r>
      <w:r w:rsidR="00F33FF1" w:rsidRPr="00A83502">
        <w:rPr>
          <w:bCs/>
          <w:color w:val="000000"/>
          <w:spacing w:val="3"/>
          <w:sz w:val="26"/>
          <w:szCs w:val="26"/>
        </w:rPr>
        <w:t xml:space="preserve"> отдел</w:t>
      </w:r>
      <w:r w:rsidR="00F33FF1">
        <w:rPr>
          <w:bCs/>
          <w:color w:val="000000"/>
          <w:spacing w:val="3"/>
          <w:sz w:val="26"/>
          <w:szCs w:val="26"/>
        </w:rPr>
        <w:t>у</w:t>
      </w:r>
      <w:r w:rsidR="00F33FF1" w:rsidRPr="00A83502">
        <w:rPr>
          <w:bCs/>
          <w:color w:val="000000"/>
          <w:spacing w:val="3"/>
          <w:sz w:val="26"/>
          <w:szCs w:val="26"/>
        </w:rPr>
        <w:t xml:space="preserve"> </w:t>
      </w:r>
      <w:r w:rsidR="00A83502" w:rsidRPr="00A83502">
        <w:rPr>
          <w:bCs/>
          <w:color w:val="000000"/>
          <w:spacing w:val="3"/>
          <w:sz w:val="26"/>
          <w:szCs w:val="26"/>
        </w:rPr>
        <w:t>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F33FF1" w:rsidRPr="007C27EE" w:rsidRDefault="00F33FF1" w:rsidP="009B3C3B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D030EA" w:rsidRDefault="00062C8D" w:rsidP="00D030EA">
      <w:pPr>
        <w:pStyle w:val="a3"/>
        <w:ind w:firstLine="0"/>
        <w:rPr>
          <w:szCs w:val="26"/>
        </w:rPr>
      </w:pPr>
      <w:r>
        <w:rPr>
          <w:szCs w:val="26"/>
        </w:rPr>
        <w:t>Г</w:t>
      </w:r>
      <w:r w:rsidR="00D030EA">
        <w:rPr>
          <w:szCs w:val="26"/>
        </w:rPr>
        <w:t>лав</w:t>
      </w:r>
      <w:r>
        <w:rPr>
          <w:szCs w:val="26"/>
        </w:rPr>
        <w:t>а</w:t>
      </w:r>
      <w:r w:rsidR="00D030EA">
        <w:rPr>
          <w:szCs w:val="26"/>
        </w:rPr>
        <w:t xml:space="preserve"> </w:t>
      </w:r>
      <w:r w:rsidR="00D030EA" w:rsidRPr="007C27EE">
        <w:rPr>
          <w:szCs w:val="26"/>
        </w:rPr>
        <w:t xml:space="preserve">Дальнереченского </w:t>
      </w:r>
    </w:p>
    <w:p w:rsidR="005A0D41" w:rsidRDefault="00D030EA" w:rsidP="001B3CD6">
      <w:pPr>
        <w:pStyle w:val="a3"/>
        <w:ind w:firstLine="0"/>
        <w:rPr>
          <w:szCs w:val="26"/>
        </w:rPr>
      </w:pPr>
      <w:r w:rsidRPr="007C27EE">
        <w:rPr>
          <w:szCs w:val="26"/>
        </w:rPr>
        <w:t xml:space="preserve">городского округа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="009B3C3B">
        <w:rPr>
          <w:szCs w:val="26"/>
        </w:rPr>
        <w:tab/>
      </w:r>
      <w:r w:rsidR="009B3C3B">
        <w:rPr>
          <w:szCs w:val="26"/>
        </w:rPr>
        <w:tab/>
      </w:r>
      <w:r w:rsidR="009B3C3B">
        <w:rPr>
          <w:szCs w:val="26"/>
        </w:rPr>
        <w:tab/>
      </w:r>
      <w:r w:rsidR="005D6F55">
        <w:rPr>
          <w:szCs w:val="26"/>
        </w:rPr>
        <w:t xml:space="preserve">  </w:t>
      </w:r>
      <w:r w:rsidR="00062C8D">
        <w:rPr>
          <w:szCs w:val="26"/>
        </w:rPr>
        <w:t>С.В. Старков</w:t>
      </w:r>
      <w:r w:rsidR="005A0D41">
        <w:rPr>
          <w:szCs w:val="26"/>
        </w:rPr>
        <w:br w:type="page"/>
      </w:r>
    </w:p>
    <w:p w:rsidR="005A0D41" w:rsidRDefault="00F33FF1" w:rsidP="005A0D41">
      <w:pPr>
        <w:pStyle w:val="a3"/>
        <w:ind w:left="4536" w:firstLine="0"/>
        <w:rPr>
          <w:bCs/>
          <w:szCs w:val="26"/>
        </w:rPr>
      </w:pPr>
      <w:r>
        <w:rPr>
          <w:bCs/>
          <w:szCs w:val="26"/>
        </w:rPr>
        <w:lastRenderedPageBreak/>
        <w:t>Утверждено</w:t>
      </w:r>
    </w:p>
    <w:p w:rsidR="005A0D41" w:rsidRDefault="00D96973" w:rsidP="005A0D41">
      <w:pPr>
        <w:pStyle w:val="a3"/>
        <w:ind w:left="4536" w:firstLine="0"/>
        <w:rPr>
          <w:bCs/>
          <w:szCs w:val="26"/>
        </w:rPr>
      </w:pPr>
      <w:r>
        <w:rPr>
          <w:bCs/>
          <w:szCs w:val="26"/>
        </w:rPr>
        <w:t>п</w:t>
      </w:r>
      <w:r w:rsidRPr="00D96973">
        <w:rPr>
          <w:bCs/>
          <w:szCs w:val="26"/>
        </w:rPr>
        <w:t>остановление</w:t>
      </w:r>
      <w:r>
        <w:rPr>
          <w:bCs/>
          <w:szCs w:val="26"/>
        </w:rPr>
        <w:t xml:space="preserve">м </w:t>
      </w:r>
      <w:r w:rsidR="005A0D41">
        <w:rPr>
          <w:bCs/>
          <w:szCs w:val="26"/>
        </w:rPr>
        <w:t>администрации</w:t>
      </w:r>
    </w:p>
    <w:p w:rsidR="005A0D41" w:rsidRDefault="005A0D41" w:rsidP="005A0D41">
      <w:pPr>
        <w:pStyle w:val="a3"/>
        <w:ind w:left="4536" w:firstLine="0"/>
        <w:rPr>
          <w:bCs/>
          <w:szCs w:val="26"/>
        </w:rPr>
      </w:pPr>
      <w:r>
        <w:rPr>
          <w:bCs/>
          <w:szCs w:val="26"/>
        </w:rPr>
        <w:t>Дальнереченского городского округа</w:t>
      </w:r>
    </w:p>
    <w:p w:rsidR="005A0D41" w:rsidRDefault="005A0D41" w:rsidP="005A0D41">
      <w:pPr>
        <w:pStyle w:val="a3"/>
        <w:ind w:left="4536" w:firstLine="0"/>
        <w:rPr>
          <w:bCs/>
          <w:szCs w:val="26"/>
        </w:rPr>
      </w:pPr>
      <w:r>
        <w:rPr>
          <w:bCs/>
          <w:szCs w:val="26"/>
        </w:rPr>
        <w:t xml:space="preserve">от </w:t>
      </w:r>
      <w:r w:rsidR="00C16994">
        <w:rPr>
          <w:bCs/>
          <w:szCs w:val="26"/>
        </w:rPr>
        <w:t>15 июля 2022</w:t>
      </w:r>
      <w:bookmarkStart w:id="0" w:name="_GoBack"/>
      <w:bookmarkEnd w:id="0"/>
      <w:r>
        <w:rPr>
          <w:bCs/>
          <w:szCs w:val="26"/>
        </w:rPr>
        <w:t xml:space="preserve"> №</w:t>
      </w:r>
      <w:r w:rsidR="00C16994">
        <w:rPr>
          <w:bCs/>
          <w:szCs w:val="26"/>
        </w:rPr>
        <w:t xml:space="preserve"> 834-па</w:t>
      </w:r>
    </w:p>
    <w:p w:rsidR="005A0D41" w:rsidRDefault="005A0D41" w:rsidP="005A0D41">
      <w:pPr>
        <w:pStyle w:val="a3"/>
        <w:ind w:left="4536" w:firstLine="0"/>
        <w:rPr>
          <w:bCs/>
          <w:szCs w:val="26"/>
        </w:rPr>
      </w:pPr>
    </w:p>
    <w:p w:rsidR="00F33FF1" w:rsidRDefault="00F33FF1" w:rsidP="005A0D41">
      <w:pPr>
        <w:pStyle w:val="a3"/>
        <w:ind w:left="4536" w:firstLine="0"/>
        <w:rPr>
          <w:bCs/>
          <w:szCs w:val="26"/>
        </w:rPr>
      </w:pPr>
    </w:p>
    <w:p w:rsidR="00F33FF1" w:rsidRPr="00F33FF1" w:rsidRDefault="00F33FF1" w:rsidP="00F33FF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Pr="00F33FF1">
        <w:rPr>
          <w:b/>
          <w:bCs/>
          <w:sz w:val="26"/>
          <w:szCs w:val="26"/>
        </w:rPr>
        <w:t>оложение</w:t>
      </w:r>
    </w:p>
    <w:p w:rsidR="00F33FF1" w:rsidRDefault="00F33FF1" w:rsidP="00F33FF1">
      <w:pPr>
        <w:jc w:val="center"/>
        <w:rPr>
          <w:b/>
          <w:bCs/>
          <w:sz w:val="26"/>
          <w:szCs w:val="26"/>
        </w:rPr>
      </w:pPr>
      <w:r w:rsidRPr="00F33FF1">
        <w:rPr>
          <w:b/>
          <w:bCs/>
          <w:sz w:val="26"/>
          <w:szCs w:val="26"/>
        </w:rPr>
        <w:t>об организационно</w:t>
      </w:r>
      <w:r w:rsidRPr="00F33FF1">
        <w:rPr>
          <w:b/>
          <w:sz w:val="26"/>
          <w:szCs w:val="26"/>
        </w:rPr>
        <w:t xml:space="preserve"> информационном</w:t>
      </w:r>
      <w:r w:rsidRPr="00F33FF1">
        <w:rPr>
          <w:b/>
          <w:bCs/>
          <w:sz w:val="26"/>
          <w:szCs w:val="26"/>
        </w:rPr>
        <w:t xml:space="preserve"> отделе</w:t>
      </w:r>
    </w:p>
    <w:p w:rsidR="00F33FF1" w:rsidRPr="00F33FF1" w:rsidRDefault="00F33FF1" w:rsidP="00F33FF1">
      <w:pPr>
        <w:jc w:val="center"/>
        <w:rPr>
          <w:sz w:val="26"/>
          <w:szCs w:val="26"/>
        </w:rPr>
      </w:pPr>
      <w:r w:rsidRPr="00F33FF1">
        <w:rPr>
          <w:b/>
          <w:bCs/>
          <w:sz w:val="26"/>
          <w:szCs w:val="26"/>
        </w:rPr>
        <w:t>администрации Дальнереченского городского округа</w:t>
      </w:r>
    </w:p>
    <w:p w:rsidR="00F33FF1" w:rsidRPr="00F33FF1" w:rsidRDefault="00F33FF1" w:rsidP="00F33FF1">
      <w:pPr>
        <w:spacing w:before="100" w:beforeAutospacing="1" w:after="100" w:afterAutospacing="1"/>
        <w:jc w:val="center"/>
        <w:rPr>
          <w:sz w:val="26"/>
          <w:szCs w:val="26"/>
        </w:rPr>
      </w:pPr>
      <w:r w:rsidRPr="00F33FF1">
        <w:rPr>
          <w:b/>
          <w:bCs/>
          <w:sz w:val="26"/>
          <w:szCs w:val="26"/>
        </w:rPr>
        <w:t>1.Общие положения</w:t>
      </w:r>
    </w:p>
    <w:p w:rsidR="00F33FF1" w:rsidRPr="00F33FF1" w:rsidRDefault="00F33FF1" w:rsidP="00A977D2">
      <w:pPr>
        <w:numPr>
          <w:ilvl w:val="1"/>
          <w:numId w:val="33"/>
        </w:numPr>
        <w:tabs>
          <w:tab w:val="clear" w:pos="1605"/>
          <w:tab w:val="left" w:pos="1276"/>
          <w:tab w:val="left" w:pos="1418"/>
        </w:tabs>
        <w:spacing w:line="360" w:lineRule="auto"/>
        <w:ind w:left="0" w:firstLine="885"/>
        <w:jc w:val="both"/>
        <w:rPr>
          <w:sz w:val="26"/>
          <w:szCs w:val="26"/>
        </w:rPr>
      </w:pPr>
      <w:r w:rsidRPr="00F33FF1">
        <w:rPr>
          <w:bCs/>
          <w:sz w:val="26"/>
          <w:szCs w:val="26"/>
        </w:rPr>
        <w:t>Организационно-</w:t>
      </w:r>
      <w:r w:rsidRPr="00F33FF1">
        <w:rPr>
          <w:sz w:val="26"/>
          <w:szCs w:val="26"/>
        </w:rPr>
        <w:t xml:space="preserve">информационный отдел администрации Дальнереченского городского округа (далее – </w:t>
      </w:r>
      <w:r w:rsidR="003A33E3">
        <w:rPr>
          <w:sz w:val="26"/>
          <w:szCs w:val="26"/>
        </w:rPr>
        <w:t>О</w:t>
      </w:r>
      <w:r w:rsidRPr="00F33FF1">
        <w:rPr>
          <w:sz w:val="26"/>
          <w:szCs w:val="26"/>
        </w:rPr>
        <w:t>тдел) является структурным подразделением администрации Дал</w:t>
      </w:r>
      <w:r w:rsidR="00251E27">
        <w:rPr>
          <w:sz w:val="26"/>
          <w:szCs w:val="26"/>
        </w:rPr>
        <w:t>ьнереченского городского округа.</w:t>
      </w:r>
    </w:p>
    <w:p w:rsidR="00F33FF1" w:rsidRPr="00F33FF1" w:rsidRDefault="00F33FF1" w:rsidP="00A977D2">
      <w:pPr>
        <w:numPr>
          <w:ilvl w:val="1"/>
          <w:numId w:val="33"/>
        </w:numPr>
        <w:tabs>
          <w:tab w:val="clear" w:pos="1605"/>
          <w:tab w:val="left" w:pos="1276"/>
        </w:tabs>
        <w:spacing w:line="360" w:lineRule="auto"/>
        <w:ind w:left="0" w:firstLine="885"/>
        <w:jc w:val="both"/>
        <w:rPr>
          <w:sz w:val="26"/>
          <w:szCs w:val="26"/>
        </w:rPr>
      </w:pPr>
      <w:proofErr w:type="gramStart"/>
      <w:r w:rsidRPr="00F33FF1">
        <w:rPr>
          <w:sz w:val="26"/>
          <w:szCs w:val="26"/>
        </w:rPr>
        <w:t xml:space="preserve">Отдел в своей деятельности руководствуется Конституцией Российской Федерации, Федеральным законом от </w:t>
      </w:r>
      <w:r w:rsidR="0045091E">
        <w:rPr>
          <w:sz w:val="26"/>
          <w:szCs w:val="26"/>
        </w:rPr>
        <w:t>0</w:t>
      </w:r>
      <w:r w:rsidRPr="00F33FF1">
        <w:rPr>
          <w:sz w:val="26"/>
          <w:szCs w:val="26"/>
        </w:rPr>
        <w:t>6.10.2003 г</w:t>
      </w:r>
      <w:r w:rsidR="0045091E">
        <w:rPr>
          <w:sz w:val="26"/>
          <w:szCs w:val="26"/>
        </w:rPr>
        <w:t>ода</w:t>
      </w:r>
      <w:r w:rsidRPr="00F33FF1">
        <w:rPr>
          <w:sz w:val="26"/>
          <w:szCs w:val="26"/>
        </w:rPr>
        <w:t xml:space="preserve"> №131-ФЗ «Об общих принципах организации местного самоуправления</w:t>
      </w:r>
      <w:r w:rsidR="0045091E">
        <w:rPr>
          <w:sz w:val="26"/>
          <w:szCs w:val="26"/>
        </w:rPr>
        <w:t xml:space="preserve"> в </w:t>
      </w:r>
      <w:r w:rsidR="0045091E" w:rsidRPr="00F33FF1">
        <w:rPr>
          <w:sz w:val="26"/>
          <w:szCs w:val="26"/>
        </w:rPr>
        <w:t>Российской Федерации</w:t>
      </w:r>
      <w:r w:rsidRPr="00F33FF1">
        <w:rPr>
          <w:sz w:val="26"/>
          <w:szCs w:val="26"/>
        </w:rPr>
        <w:t xml:space="preserve">», Федеральным законом от 2 марта 2007 года №25-ФЗ «О муниципальной службе в Российской Федерации», законом Приморского края от </w:t>
      </w:r>
      <w:r w:rsidR="00887217">
        <w:rPr>
          <w:sz w:val="26"/>
          <w:szCs w:val="26"/>
        </w:rPr>
        <w:t>0</w:t>
      </w:r>
      <w:r w:rsidRPr="00F33FF1">
        <w:rPr>
          <w:sz w:val="26"/>
          <w:szCs w:val="26"/>
        </w:rPr>
        <w:t xml:space="preserve">4 июня </w:t>
      </w:r>
      <w:smartTag w:uri="urn:schemas-microsoft-com:office:smarttags" w:element="metricconverter">
        <w:smartTagPr>
          <w:attr w:name="ProductID" w:val="2007 г"/>
        </w:smartTagPr>
        <w:r w:rsidRPr="00F33FF1">
          <w:rPr>
            <w:sz w:val="26"/>
            <w:szCs w:val="26"/>
          </w:rPr>
          <w:t>2007 г</w:t>
        </w:r>
        <w:r w:rsidR="00887217">
          <w:rPr>
            <w:sz w:val="26"/>
            <w:szCs w:val="26"/>
          </w:rPr>
          <w:t>ода</w:t>
        </w:r>
      </w:smartTag>
      <w:r w:rsidRPr="00F33FF1">
        <w:rPr>
          <w:sz w:val="26"/>
          <w:szCs w:val="26"/>
        </w:rPr>
        <w:t xml:space="preserve"> №82-КЗ «О муниципальной службе в Приморском крае», другими нормативно-правовыми актами Российской Федерации и Приморского края</w:t>
      </w:r>
      <w:proofErr w:type="gramEnd"/>
      <w:r w:rsidRPr="00F33FF1">
        <w:rPr>
          <w:sz w:val="26"/>
          <w:szCs w:val="26"/>
        </w:rPr>
        <w:t>, Уставом Дальнереченского городского округа, постановлениями и распоряжениями главы Дальнереченского городского округа,  администрации городског</w:t>
      </w:r>
      <w:r w:rsidR="00251E27">
        <w:rPr>
          <w:sz w:val="26"/>
          <w:szCs w:val="26"/>
        </w:rPr>
        <w:t>о округа и настоящим Положением.</w:t>
      </w:r>
    </w:p>
    <w:p w:rsidR="00F33FF1" w:rsidRPr="00F33FF1" w:rsidRDefault="00F33FF1" w:rsidP="00F33FF1">
      <w:pPr>
        <w:spacing w:before="100" w:beforeAutospacing="1" w:after="100" w:afterAutospacing="1"/>
        <w:ind w:firstLine="708"/>
        <w:jc w:val="center"/>
        <w:rPr>
          <w:b/>
          <w:bCs/>
          <w:sz w:val="26"/>
          <w:szCs w:val="26"/>
        </w:rPr>
      </w:pPr>
      <w:r w:rsidRPr="00F33FF1">
        <w:rPr>
          <w:b/>
          <w:bCs/>
          <w:sz w:val="26"/>
          <w:szCs w:val="26"/>
        </w:rPr>
        <w:t>2. Функции отдела</w:t>
      </w:r>
    </w:p>
    <w:p w:rsidR="00F33FF1" w:rsidRPr="00F33FF1" w:rsidRDefault="00F33FF1" w:rsidP="00132E43">
      <w:pPr>
        <w:tabs>
          <w:tab w:val="left" w:pos="1276"/>
        </w:tabs>
        <w:spacing w:line="360" w:lineRule="auto"/>
        <w:ind w:firstLine="708"/>
        <w:jc w:val="both"/>
        <w:rPr>
          <w:bCs/>
          <w:sz w:val="26"/>
          <w:szCs w:val="26"/>
        </w:rPr>
      </w:pPr>
      <w:r w:rsidRPr="00F33FF1">
        <w:rPr>
          <w:bCs/>
          <w:sz w:val="26"/>
          <w:szCs w:val="26"/>
        </w:rPr>
        <w:t xml:space="preserve">2.1. </w:t>
      </w:r>
      <w:r w:rsidR="00132E43">
        <w:rPr>
          <w:bCs/>
          <w:sz w:val="26"/>
          <w:szCs w:val="26"/>
        </w:rPr>
        <w:tab/>
      </w:r>
      <w:r w:rsidRPr="00F33FF1">
        <w:rPr>
          <w:bCs/>
          <w:sz w:val="26"/>
          <w:szCs w:val="26"/>
        </w:rPr>
        <w:t>Организационное, информационно-методическое обеспечение деятельности администрации Дальнереченского городского округа по реализации местного самоуправления.</w:t>
      </w:r>
    </w:p>
    <w:p w:rsidR="00F33FF1" w:rsidRPr="00F33FF1" w:rsidRDefault="00F33FF1" w:rsidP="00F33FF1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F33FF1">
        <w:rPr>
          <w:bCs/>
          <w:sz w:val="26"/>
          <w:szCs w:val="26"/>
        </w:rPr>
        <w:t>2.2. Организационное обеспечение мероприятий, проводимых главой Дальнереченского городского округа, других мероприятий, согласно утверждённым планам работы администрации.</w:t>
      </w:r>
    </w:p>
    <w:p w:rsidR="00F33FF1" w:rsidRPr="00F33FF1" w:rsidRDefault="00F33FF1" w:rsidP="00F33FF1">
      <w:pPr>
        <w:spacing w:line="360" w:lineRule="auto"/>
        <w:ind w:firstLine="708"/>
        <w:jc w:val="both"/>
        <w:rPr>
          <w:sz w:val="26"/>
          <w:szCs w:val="26"/>
        </w:rPr>
      </w:pPr>
      <w:r w:rsidRPr="00F33FF1">
        <w:rPr>
          <w:bCs/>
          <w:sz w:val="26"/>
          <w:szCs w:val="26"/>
        </w:rPr>
        <w:t>2.3. П</w:t>
      </w:r>
      <w:r w:rsidRPr="00F33FF1">
        <w:rPr>
          <w:sz w:val="26"/>
          <w:szCs w:val="26"/>
        </w:rPr>
        <w:t>одготовка сводных годовых, ежемесячных планов работы администрации Дальнереченского городского округа на основе планов структурных подразделений администрации Дальнереченского городского округа.</w:t>
      </w:r>
    </w:p>
    <w:p w:rsidR="00F33FF1" w:rsidRPr="00F33FF1" w:rsidRDefault="00F33FF1" w:rsidP="00F33FF1">
      <w:pPr>
        <w:spacing w:line="360" w:lineRule="auto"/>
        <w:ind w:firstLine="708"/>
        <w:jc w:val="both"/>
        <w:rPr>
          <w:sz w:val="26"/>
          <w:szCs w:val="26"/>
        </w:rPr>
      </w:pPr>
      <w:r w:rsidRPr="00F33FF1">
        <w:rPr>
          <w:sz w:val="26"/>
          <w:szCs w:val="26"/>
        </w:rPr>
        <w:lastRenderedPageBreak/>
        <w:t>2.4. Обеспечение организационно-методической подготовки выборов и референдумов, содействие избирательным комиссиям в осуществлении ими своих полномочий в соответствии с законом «О выборах».</w:t>
      </w:r>
    </w:p>
    <w:p w:rsidR="00F33FF1" w:rsidRPr="00F33FF1" w:rsidRDefault="00F33FF1" w:rsidP="00F33FF1">
      <w:pPr>
        <w:spacing w:line="360" w:lineRule="auto"/>
        <w:ind w:firstLine="708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2.5. Поддержание связи с политическими партиями, общественными и религиозными организациями городского округа и Приморского края, создаваемыми и действующими на территории Дальнереченского городского округа, их учет.</w:t>
      </w:r>
    </w:p>
    <w:p w:rsidR="00F33FF1" w:rsidRPr="00F33FF1" w:rsidRDefault="00F33FF1" w:rsidP="00F33FF1">
      <w:pPr>
        <w:spacing w:line="360" w:lineRule="auto"/>
        <w:ind w:firstLine="708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2.6. Обеспечение взаимодействия главы Дальнереченского городского округа с воинскими формированиями, расположенными на территории городского округа.</w:t>
      </w:r>
    </w:p>
    <w:p w:rsidR="00F33FF1" w:rsidRPr="00F33FF1" w:rsidRDefault="00132E43" w:rsidP="00132E43">
      <w:pPr>
        <w:tabs>
          <w:tab w:val="left" w:pos="1276"/>
        </w:tabs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2.7.</w:t>
      </w:r>
      <w:r>
        <w:rPr>
          <w:sz w:val="26"/>
          <w:szCs w:val="26"/>
        </w:rPr>
        <w:tab/>
      </w:r>
      <w:r w:rsidR="00F33FF1" w:rsidRPr="00F33FF1">
        <w:rPr>
          <w:sz w:val="26"/>
          <w:szCs w:val="26"/>
        </w:rPr>
        <w:t>Организация информационных встреч главы Дальнереченского городского округа, с населением, трудовыми коллективами, общественными организациями, СМИ.</w:t>
      </w:r>
    </w:p>
    <w:p w:rsidR="00F33FF1" w:rsidRPr="00F33FF1" w:rsidRDefault="00F33FF1" w:rsidP="00F33FF1">
      <w:pPr>
        <w:spacing w:line="360" w:lineRule="auto"/>
        <w:ind w:firstLine="720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2.8. Организация и проведение общегородских акций, совещаний, семинаров и других мероприятий, проводимых при участии главы Дальнереченского городского округа.</w:t>
      </w:r>
    </w:p>
    <w:p w:rsidR="00F33FF1" w:rsidRPr="00F33FF1" w:rsidRDefault="00F33FF1" w:rsidP="00F33FF1">
      <w:pPr>
        <w:spacing w:line="360" w:lineRule="auto"/>
        <w:ind w:firstLine="720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2.9. По поручению главы Дальнереченского городского округа координация работы структурных подразделений администрации городского округа по подготовке и проведению коллегиальных мероприятий, требующих совместной работы нескольких управлений, отделов администрации городского округа.</w:t>
      </w:r>
    </w:p>
    <w:p w:rsidR="00F33FF1" w:rsidRPr="00F33FF1" w:rsidRDefault="00F33FF1" w:rsidP="00F33FF1">
      <w:pPr>
        <w:spacing w:line="360" w:lineRule="auto"/>
        <w:ind w:firstLine="720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2.10. Содействие развитию сотрудничества с международными и зарубежными организациями, иностранными государствами  в области местного самоуправления.</w:t>
      </w:r>
    </w:p>
    <w:p w:rsidR="00F33FF1" w:rsidRPr="00F33FF1" w:rsidRDefault="00F33FF1" w:rsidP="00F33FF1">
      <w:pPr>
        <w:spacing w:line="360" w:lineRule="auto"/>
        <w:ind w:firstLine="720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2.11. Разработка проектов распорядительных документов (постановления, распоряжения главы, администрации городского округа) в пределах своей компетенции.</w:t>
      </w:r>
    </w:p>
    <w:p w:rsidR="00F33FF1" w:rsidRPr="00F33FF1" w:rsidRDefault="00F33FF1" w:rsidP="00F33FF1">
      <w:pPr>
        <w:spacing w:line="360" w:lineRule="auto"/>
        <w:ind w:firstLine="720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2.12.</w:t>
      </w:r>
      <w:r w:rsidR="006F099B">
        <w:rPr>
          <w:sz w:val="26"/>
          <w:szCs w:val="26"/>
        </w:rPr>
        <w:t xml:space="preserve"> </w:t>
      </w:r>
      <w:r w:rsidRPr="00F33FF1">
        <w:rPr>
          <w:sz w:val="26"/>
          <w:szCs w:val="26"/>
        </w:rPr>
        <w:t>Оперативное информирование населения городского округа через средства массовой информации о работе администрации Дальнереченского городского округа.</w:t>
      </w:r>
    </w:p>
    <w:p w:rsidR="006F099B" w:rsidRDefault="00F33FF1" w:rsidP="006F099B">
      <w:pPr>
        <w:spacing w:line="360" w:lineRule="auto"/>
        <w:ind w:firstLine="720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2.1</w:t>
      </w:r>
      <w:r w:rsidR="00EA7EAA">
        <w:rPr>
          <w:sz w:val="26"/>
          <w:szCs w:val="26"/>
        </w:rPr>
        <w:t>3</w:t>
      </w:r>
      <w:r w:rsidRPr="00F33FF1">
        <w:rPr>
          <w:sz w:val="26"/>
          <w:szCs w:val="26"/>
        </w:rPr>
        <w:t xml:space="preserve">. Рассмотрение обращений граждан по вопросам, входящим в компетенцию </w:t>
      </w:r>
      <w:r w:rsidR="00367C03">
        <w:rPr>
          <w:sz w:val="26"/>
          <w:szCs w:val="26"/>
        </w:rPr>
        <w:t>О</w:t>
      </w:r>
      <w:r w:rsidRPr="00F33FF1">
        <w:rPr>
          <w:sz w:val="26"/>
          <w:szCs w:val="26"/>
        </w:rPr>
        <w:t>тдела.</w:t>
      </w:r>
    </w:p>
    <w:p w:rsidR="00F33FF1" w:rsidRPr="00F33FF1" w:rsidRDefault="00EA7EAA" w:rsidP="006F099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2.14</w:t>
      </w:r>
      <w:r w:rsidR="00F33FF1" w:rsidRPr="00F33FF1">
        <w:rPr>
          <w:sz w:val="26"/>
          <w:szCs w:val="26"/>
        </w:rPr>
        <w:t xml:space="preserve">. Организация учёбы </w:t>
      </w:r>
      <w:r w:rsidR="006F099B">
        <w:rPr>
          <w:sz w:val="26"/>
          <w:szCs w:val="26"/>
        </w:rPr>
        <w:t xml:space="preserve">сотрудников </w:t>
      </w:r>
      <w:r w:rsidR="00F33FF1" w:rsidRPr="00F33FF1">
        <w:rPr>
          <w:sz w:val="26"/>
          <w:szCs w:val="26"/>
        </w:rPr>
        <w:t xml:space="preserve">администрации Дальнереченского округа по организационно-информационным вопросам. </w:t>
      </w:r>
    </w:p>
    <w:p w:rsidR="00F33FF1" w:rsidRPr="00F33FF1" w:rsidRDefault="00F33FF1" w:rsidP="00F33FF1">
      <w:pPr>
        <w:spacing w:line="360" w:lineRule="auto"/>
        <w:ind w:firstLine="708"/>
        <w:jc w:val="both"/>
        <w:rPr>
          <w:sz w:val="26"/>
          <w:szCs w:val="26"/>
        </w:rPr>
      </w:pPr>
      <w:r w:rsidRPr="00F33FF1">
        <w:rPr>
          <w:sz w:val="26"/>
          <w:szCs w:val="26"/>
        </w:rPr>
        <w:lastRenderedPageBreak/>
        <w:t>2.1</w:t>
      </w:r>
      <w:r w:rsidR="00EA7EAA">
        <w:rPr>
          <w:sz w:val="26"/>
          <w:szCs w:val="26"/>
        </w:rPr>
        <w:t>5</w:t>
      </w:r>
      <w:r w:rsidRPr="00F33FF1">
        <w:rPr>
          <w:sz w:val="26"/>
          <w:szCs w:val="26"/>
        </w:rPr>
        <w:t>. Выполнение  работ, связанных с реализацией на территории муниципального образования государственной политики в сфере печати, телерадиовещания и Интернет-ресурсов.</w:t>
      </w:r>
    </w:p>
    <w:p w:rsidR="00F33FF1" w:rsidRPr="00F33FF1" w:rsidRDefault="00F33FF1" w:rsidP="00F33FF1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FF1">
        <w:rPr>
          <w:rFonts w:ascii="Times New Roman" w:hAnsi="Times New Roman" w:cs="Times New Roman"/>
          <w:sz w:val="26"/>
          <w:szCs w:val="26"/>
        </w:rPr>
        <w:t>2.1</w:t>
      </w:r>
      <w:r w:rsidR="00EA7EAA">
        <w:rPr>
          <w:rFonts w:ascii="Times New Roman" w:hAnsi="Times New Roman" w:cs="Times New Roman"/>
          <w:sz w:val="26"/>
          <w:szCs w:val="26"/>
        </w:rPr>
        <w:t>6</w:t>
      </w:r>
      <w:r w:rsidRPr="00F33FF1">
        <w:rPr>
          <w:rFonts w:ascii="Times New Roman" w:hAnsi="Times New Roman" w:cs="Times New Roman"/>
          <w:sz w:val="26"/>
          <w:szCs w:val="26"/>
        </w:rPr>
        <w:t xml:space="preserve">. Осуществление  информационного обеспечения официальных визитов, рабочих поездок, встреч руководителей администрации Дальнереченского городского округа.   </w:t>
      </w:r>
    </w:p>
    <w:p w:rsidR="00F33FF1" w:rsidRPr="00F33FF1" w:rsidRDefault="00F33FF1" w:rsidP="00F33FF1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FF1">
        <w:rPr>
          <w:rFonts w:ascii="Times New Roman" w:hAnsi="Times New Roman" w:cs="Times New Roman"/>
          <w:sz w:val="26"/>
          <w:szCs w:val="26"/>
        </w:rPr>
        <w:t>2.1</w:t>
      </w:r>
      <w:r w:rsidR="00EA7EAA">
        <w:rPr>
          <w:rFonts w:ascii="Times New Roman" w:hAnsi="Times New Roman" w:cs="Times New Roman"/>
          <w:sz w:val="26"/>
          <w:szCs w:val="26"/>
        </w:rPr>
        <w:t>7</w:t>
      </w:r>
      <w:r w:rsidRPr="00F33FF1">
        <w:rPr>
          <w:rFonts w:ascii="Times New Roman" w:hAnsi="Times New Roman" w:cs="Times New Roman"/>
          <w:sz w:val="26"/>
          <w:szCs w:val="26"/>
        </w:rPr>
        <w:t>. Оказание  организационной помощи средствам массовой информации Дальнереченского городского округа в создании материалов о деятельности администрации и главы   Дальнереченского городского округа.</w:t>
      </w:r>
    </w:p>
    <w:p w:rsidR="00F33FF1" w:rsidRPr="00F33FF1" w:rsidRDefault="00F33FF1" w:rsidP="00F33FF1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FF1">
        <w:rPr>
          <w:rFonts w:ascii="Times New Roman" w:hAnsi="Times New Roman" w:cs="Times New Roman"/>
          <w:sz w:val="26"/>
          <w:szCs w:val="26"/>
        </w:rPr>
        <w:t>2.1</w:t>
      </w:r>
      <w:r w:rsidR="00EA7EAA">
        <w:rPr>
          <w:rFonts w:ascii="Times New Roman" w:hAnsi="Times New Roman" w:cs="Times New Roman"/>
          <w:sz w:val="26"/>
          <w:szCs w:val="26"/>
        </w:rPr>
        <w:t>8</w:t>
      </w:r>
      <w:r w:rsidRPr="00F33FF1">
        <w:rPr>
          <w:rFonts w:ascii="Times New Roman" w:hAnsi="Times New Roman" w:cs="Times New Roman"/>
          <w:sz w:val="26"/>
          <w:szCs w:val="26"/>
        </w:rPr>
        <w:t>.  Организация сбора, мониторинга, систематизации  и анализа информации об общественно-политической и социально-экономической жизни муниципального образования.</w:t>
      </w:r>
    </w:p>
    <w:p w:rsidR="00F33FF1" w:rsidRPr="00F33FF1" w:rsidRDefault="00F33FF1" w:rsidP="00F33FF1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33FF1"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EA7EAA">
        <w:rPr>
          <w:rFonts w:ascii="Times New Roman" w:hAnsi="Times New Roman" w:cs="Times New Roman"/>
          <w:color w:val="auto"/>
          <w:sz w:val="26"/>
          <w:szCs w:val="26"/>
        </w:rPr>
        <w:t>19</w:t>
      </w:r>
      <w:r w:rsidRPr="00F33FF1">
        <w:rPr>
          <w:rFonts w:ascii="Times New Roman" w:hAnsi="Times New Roman" w:cs="Times New Roman"/>
          <w:color w:val="auto"/>
          <w:sz w:val="26"/>
          <w:szCs w:val="26"/>
        </w:rPr>
        <w:t xml:space="preserve">. Подготовка интервью, выступлений, обращений главы  </w:t>
      </w:r>
      <w:r w:rsidRPr="00F33FF1">
        <w:rPr>
          <w:rFonts w:ascii="Times New Roman" w:hAnsi="Times New Roman" w:cs="Times New Roman"/>
          <w:sz w:val="26"/>
          <w:szCs w:val="26"/>
        </w:rPr>
        <w:t>Дальнереченского городского округа</w:t>
      </w:r>
      <w:r w:rsidRPr="00F33FF1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F33FF1" w:rsidRPr="00F33FF1" w:rsidRDefault="00F33FF1" w:rsidP="00F33FF1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FF1">
        <w:rPr>
          <w:rFonts w:ascii="Times New Roman" w:hAnsi="Times New Roman" w:cs="Times New Roman"/>
          <w:color w:val="auto"/>
          <w:sz w:val="26"/>
          <w:szCs w:val="26"/>
        </w:rPr>
        <w:t>2.2</w:t>
      </w:r>
      <w:r w:rsidR="00EA7EAA">
        <w:rPr>
          <w:rFonts w:ascii="Times New Roman" w:hAnsi="Times New Roman" w:cs="Times New Roman"/>
          <w:color w:val="auto"/>
          <w:sz w:val="26"/>
          <w:szCs w:val="26"/>
        </w:rPr>
        <w:t>0</w:t>
      </w:r>
      <w:r w:rsidRPr="00F33FF1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gramStart"/>
      <w:r w:rsidRPr="00F33FF1">
        <w:rPr>
          <w:rFonts w:ascii="Times New Roman" w:hAnsi="Times New Roman" w:cs="Times New Roman"/>
          <w:color w:val="auto"/>
          <w:sz w:val="26"/>
          <w:szCs w:val="26"/>
        </w:rPr>
        <w:t>Обеспечение оперативного  размещения</w:t>
      </w:r>
      <w:r w:rsidRPr="00F33FF1">
        <w:rPr>
          <w:rFonts w:ascii="Times New Roman" w:hAnsi="Times New Roman" w:cs="Times New Roman"/>
          <w:sz w:val="26"/>
          <w:szCs w:val="26"/>
        </w:rPr>
        <w:t xml:space="preserve"> пресс-релизов и иных информационных материалов (печатные, видео- и фотоматериалы) о событиях и мероприятиях, проводимых с участием руководства и структурных подразделений администрации</w:t>
      </w:r>
      <w:r w:rsidR="00367C03">
        <w:rPr>
          <w:rFonts w:ascii="Times New Roman" w:hAnsi="Times New Roman" w:cs="Times New Roman"/>
          <w:sz w:val="26"/>
          <w:szCs w:val="26"/>
        </w:rPr>
        <w:t>,</w:t>
      </w:r>
      <w:r w:rsidRPr="00F33FF1">
        <w:rPr>
          <w:rFonts w:ascii="Times New Roman" w:hAnsi="Times New Roman" w:cs="Times New Roman"/>
          <w:sz w:val="26"/>
          <w:szCs w:val="26"/>
        </w:rPr>
        <w:t xml:space="preserve"> на официальном сайте Дальнереченского городского округа</w:t>
      </w:r>
      <w:r w:rsidR="00EA759A">
        <w:rPr>
          <w:rFonts w:ascii="Times New Roman" w:hAnsi="Times New Roman" w:cs="Times New Roman"/>
          <w:sz w:val="26"/>
          <w:szCs w:val="26"/>
        </w:rPr>
        <w:t>,</w:t>
      </w:r>
      <w:r w:rsidRPr="00F33FF1">
        <w:rPr>
          <w:rFonts w:ascii="Times New Roman" w:hAnsi="Times New Roman" w:cs="Times New Roman"/>
          <w:sz w:val="26"/>
          <w:szCs w:val="26"/>
        </w:rPr>
        <w:t xml:space="preserve"> </w:t>
      </w:r>
      <w:r w:rsidR="00367C03">
        <w:rPr>
          <w:rFonts w:ascii="Times New Roman" w:hAnsi="Times New Roman" w:cs="Times New Roman"/>
          <w:sz w:val="26"/>
          <w:szCs w:val="26"/>
        </w:rPr>
        <w:t xml:space="preserve">в </w:t>
      </w:r>
      <w:r w:rsidR="00EA759A">
        <w:rPr>
          <w:rFonts w:ascii="Times New Roman" w:hAnsi="Times New Roman" w:cs="Times New Roman"/>
          <w:sz w:val="26"/>
          <w:szCs w:val="26"/>
        </w:rPr>
        <w:t xml:space="preserve">аккаунтах, </w:t>
      </w:r>
      <w:r w:rsidRPr="00F33FF1">
        <w:rPr>
          <w:rFonts w:ascii="Times New Roman" w:hAnsi="Times New Roman" w:cs="Times New Roman"/>
          <w:color w:val="auto"/>
          <w:sz w:val="26"/>
          <w:szCs w:val="26"/>
        </w:rPr>
        <w:t>зарегистрированных</w:t>
      </w:r>
      <w:r w:rsidR="00EA759A">
        <w:rPr>
          <w:rFonts w:ascii="Times New Roman" w:hAnsi="Times New Roman" w:cs="Times New Roman"/>
          <w:color w:val="auto"/>
          <w:sz w:val="26"/>
          <w:szCs w:val="26"/>
        </w:rPr>
        <w:t xml:space="preserve"> в</w:t>
      </w:r>
      <w:r w:rsidRPr="00F33FF1">
        <w:rPr>
          <w:rFonts w:ascii="Times New Roman" w:hAnsi="Times New Roman" w:cs="Times New Roman"/>
          <w:color w:val="auto"/>
          <w:sz w:val="26"/>
          <w:szCs w:val="26"/>
        </w:rPr>
        <w:t xml:space="preserve"> социальных сетях,</w:t>
      </w:r>
      <w:r w:rsidRPr="00F33FF1">
        <w:rPr>
          <w:rFonts w:ascii="Times New Roman" w:hAnsi="Times New Roman" w:cs="Times New Roman"/>
          <w:sz w:val="26"/>
          <w:szCs w:val="26"/>
        </w:rPr>
        <w:t xml:space="preserve">  </w:t>
      </w:r>
      <w:r w:rsidR="00367C03">
        <w:rPr>
          <w:rFonts w:ascii="Times New Roman" w:hAnsi="Times New Roman" w:cs="Times New Roman"/>
          <w:sz w:val="26"/>
          <w:szCs w:val="26"/>
        </w:rPr>
        <w:t xml:space="preserve">на </w:t>
      </w:r>
      <w:r w:rsidRPr="00F33FF1">
        <w:rPr>
          <w:rFonts w:ascii="Times New Roman" w:hAnsi="Times New Roman" w:cs="Times New Roman"/>
          <w:sz w:val="26"/>
          <w:szCs w:val="26"/>
        </w:rPr>
        <w:t>информационных стендах, по согласованию с главой Дальнереченского городского округа  в печатном издании, определенном муниципальным правовым актом администрации Дальнереченского городского округа  и, при необходимости</w:t>
      </w:r>
      <w:proofErr w:type="gramEnd"/>
      <w:r w:rsidRPr="00F33FF1">
        <w:rPr>
          <w:rFonts w:ascii="Times New Roman" w:hAnsi="Times New Roman" w:cs="Times New Roman"/>
          <w:sz w:val="26"/>
          <w:szCs w:val="26"/>
        </w:rPr>
        <w:t>, в иных периодических изданиях.</w:t>
      </w:r>
    </w:p>
    <w:p w:rsidR="00F33FF1" w:rsidRPr="00F33FF1" w:rsidRDefault="00F33FF1" w:rsidP="00F33FF1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FF1">
        <w:rPr>
          <w:rFonts w:ascii="Times New Roman" w:hAnsi="Times New Roman" w:cs="Times New Roman"/>
          <w:sz w:val="26"/>
          <w:szCs w:val="26"/>
        </w:rPr>
        <w:t>2.2</w:t>
      </w:r>
      <w:r w:rsidR="00EA7EAA">
        <w:rPr>
          <w:rFonts w:ascii="Times New Roman" w:hAnsi="Times New Roman" w:cs="Times New Roman"/>
          <w:sz w:val="26"/>
          <w:szCs w:val="26"/>
        </w:rPr>
        <w:t>1</w:t>
      </w:r>
      <w:r w:rsidRPr="00F33FF1">
        <w:rPr>
          <w:rFonts w:ascii="Times New Roman" w:hAnsi="Times New Roman" w:cs="Times New Roman"/>
          <w:sz w:val="26"/>
          <w:szCs w:val="26"/>
        </w:rPr>
        <w:t>. Формирование и поддержка  положительного имиджа администрации Дальнереченского городского округа,  изучение тенденций изменений общественного мнения по вопросам деятельности администрации.</w:t>
      </w:r>
    </w:p>
    <w:p w:rsidR="00483B79" w:rsidRDefault="00F33FF1" w:rsidP="00F9415C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3FF1">
        <w:rPr>
          <w:rFonts w:ascii="Times New Roman" w:hAnsi="Times New Roman" w:cs="Times New Roman"/>
          <w:sz w:val="26"/>
          <w:szCs w:val="26"/>
        </w:rPr>
        <w:t>2.2</w:t>
      </w:r>
      <w:r w:rsidR="00EA7EAA">
        <w:rPr>
          <w:rFonts w:ascii="Times New Roman" w:hAnsi="Times New Roman" w:cs="Times New Roman"/>
          <w:sz w:val="26"/>
          <w:szCs w:val="26"/>
        </w:rPr>
        <w:t>2</w:t>
      </w:r>
      <w:r w:rsidRPr="00F33FF1">
        <w:rPr>
          <w:rFonts w:ascii="Times New Roman" w:hAnsi="Times New Roman" w:cs="Times New Roman"/>
          <w:sz w:val="26"/>
          <w:szCs w:val="26"/>
        </w:rPr>
        <w:t>. Работа в информационной системе электронного взаимодействия «</w:t>
      </w:r>
      <w:proofErr w:type="spellStart"/>
      <w:r w:rsidRPr="00F33FF1">
        <w:rPr>
          <w:rFonts w:ascii="Times New Roman" w:hAnsi="Times New Roman" w:cs="Times New Roman"/>
          <w:sz w:val="26"/>
          <w:szCs w:val="26"/>
        </w:rPr>
        <w:t>Медиалогия</w:t>
      </w:r>
      <w:proofErr w:type="spellEnd"/>
      <w:r w:rsidRPr="00F33FF1">
        <w:rPr>
          <w:rFonts w:ascii="Times New Roman" w:hAnsi="Times New Roman" w:cs="Times New Roman"/>
          <w:sz w:val="26"/>
          <w:szCs w:val="26"/>
        </w:rPr>
        <w:t xml:space="preserve"> Инцидент», на Платформе обратной связи (</w:t>
      </w:r>
      <w:proofErr w:type="gramStart"/>
      <w:r w:rsidRPr="00F33FF1">
        <w:rPr>
          <w:rFonts w:ascii="Times New Roman" w:hAnsi="Times New Roman" w:cs="Times New Roman"/>
          <w:sz w:val="26"/>
          <w:szCs w:val="26"/>
        </w:rPr>
        <w:t>ПОС</w:t>
      </w:r>
      <w:proofErr w:type="gramEnd"/>
      <w:r w:rsidRPr="00F33FF1">
        <w:rPr>
          <w:rFonts w:ascii="Times New Roman" w:hAnsi="Times New Roman" w:cs="Times New Roman"/>
          <w:sz w:val="26"/>
          <w:szCs w:val="26"/>
        </w:rPr>
        <w:t>).</w:t>
      </w:r>
    </w:p>
    <w:p w:rsidR="00F33FF1" w:rsidRPr="00F9415C" w:rsidRDefault="00F33FF1" w:rsidP="00F9415C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9415C">
        <w:rPr>
          <w:rFonts w:ascii="Times New Roman" w:hAnsi="Times New Roman" w:cs="Times New Roman"/>
          <w:sz w:val="26"/>
          <w:szCs w:val="26"/>
        </w:rPr>
        <w:t>2.2</w:t>
      </w:r>
      <w:r w:rsidR="00EA7EAA">
        <w:rPr>
          <w:rFonts w:ascii="Times New Roman" w:hAnsi="Times New Roman" w:cs="Times New Roman"/>
          <w:sz w:val="26"/>
          <w:szCs w:val="26"/>
        </w:rPr>
        <w:t>3</w:t>
      </w:r>
      <w:r w:rsidRPr="00F9415C">
        <w:rPr>
          <w:rFonts w:ascii="Times New Roman" w:hAnsi="Times New Roman" w:cs="Times New Roman"/>
          <w:sz w:val="26"/>
          <w:szCs w:val="26"/>
        </w:rPr>
        <w:t>. Обеспечение  комплексной защиты информации</w:t>
      </w:r>
      <w:r w:rsidR="00383B47" w:rsidRPr="00F9415C">
        <w:rPr>
          <w:rFonts w:ascii="Times New Roman" w:hAnsi="Times New Roman" w:cs="Times New Roman"/>
          <w:sz w:val="26"/>
          <w:szCs w:val="26"/>
        </w:rPr>
        <w:t xml:space="preserve"> в администрации Дальнереченского городского округа</w:t>
      </w:r>
      <w:r w:rsidRPr="00F9415C">
        <w:rPr>
          <w:rFonts w:ascii="Times New Roman" w:hAnsi="Times New Roman" w:cs="Times New Roman"/>
          <w:sz w:val="26"/>
          <w:szCs w:val="26"/>
        </w:rPr>
        <w:t xml:space="preserve"> на основе ра</w:t>
      </w:r>
      <w:r w:rsidR="00383B47" w:rsidRPr="00F9415C">
        <w:rPr>
          <w:rFonts w:ascii="Times New Roman" w:hAnsi="Times New Roman" w:cs="Times New Roman"/>
          <w:sz w:val="26"/>
          <w:szCs w:val="26"/>
        </w:rPr>
        <w:t>зработанных программ и методик.</w:t>
      </w:r>
    </w:p>
    <w:p w:rsidR="00F33FF1" w:rsidRPr="00F33FF1" w:rsidRDefault="00F33FF1" w:rsidP="00F9415C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F33FF1">
        <w:rPr>
          <w:color w:val="000000"/>
          <w:sz w:val="26"/>
          <w:szCs w:val="26"/>
        </w:rPr>
        <w:lastRenderedPageBreak/>
        <w:t>2.2</w:t>
      </w:r>
      <w:r w:rsidR="00EA7EAA">
        <w:rPr>
          <w:color w:val="000000"/>
          <w:sz w:val="26"/>
          <w:szCs w:val="26"/>
        </w:rPr>
        <w:t>4</w:t>
      </w:r>
      <w:r w:rsidRPr="00F33FF1">
        <w:rPr>
          <w:color w:val="000000"/>
          <w:sz w:val="26"/>
          <w:szCs w:val="26"/>
        </w:rPr>
        <w:t>. Поддержка в работоспособном состоянии программного обеспечения серверов и рабочих станций</w:t>
      </w:r>
      <w:r w:rsidR="003C30E8">
        <w:rPr>
          <w:color w:val="000000"/>
          <w:sz w:val="26"/>
          <w:szCs w:val="26"/>
        </w:rPr>
        <w:t xml:space="preserve">, </w:t>
      </w:r>
      <w:r w:rsidR="003C30E8" w:rsidRPr="00F33FF1">
        <w:rPr>
          <w:sz w:val="26"/>
          <w:szCs w:val="26"/>
        </w:rPr>
        <w:t>локальной сети, оргтехники</w:t>
      </w:r>
      <w:r w:rsidRPr="00F33FF1">
        <w:rPr>
          <w:color w:val="000000"/>
          <w:sz w:val="26"/>
          <w:szCs w:val="26"/>
        </w:rPr>
        <w:t xml:space="preserve"> в администрации Дальнереченского городского округа.</w:t>
      </w:r>
    </w:p>
    <w:p w:rsidR="00F33FF1" w:rsidRPr="00F33FF1" w:rsidRDefault="00F33FF1" w:rsidP="00F9415C">
      <w:pPr>
        <w:spacing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2.2</w:t>
      </w:r>
      <w:r w:rsidR="00EA7EAA">
        <w:rPr>
          <w:sz w:val="26"/>
          <w:szCs w:val="26"/>
        </w:rPr>
        <w:t>5</w:t>
      </w:r>
      <w:r w:rsidRPr="00F33FF1">
        <w:rPr>
          <w:sz w:val="26"/>
          <w:szCs w:val="26"/>
        </w:rPr>
        <w:t>. Координация работ, связанных с информационными технологиями, видеосвязью, информационной безопасностью</w:t>
      </w:r>
      <w:r w:rsidR="00BE7C38">
        <w:rPr>
          <w:sz w:val="26"/>
          <w:szCs w:val="26"/>
        </w:rPr>
        <w:t xml:space="preserve"> </w:t>
      </w:r>
      <w:r w:rsidR="00BE7C38">
        <w:rPr>
          <w:color w:val="000000"/>
          <w:sz w:val="26"/>
          <w:szCs w:val="26"/>
        </w:rPr>
        <w:t>в администрации Дальнереченского городского округа</w:t>
      </w:r>
      <w:r w:rsidRPr="00F33FF1">
        <w:rPr>
          <w:sz w:val="26"/>
          <w:szCs w:val="26"/>
        </w:rPr>
        <w:t>.</w:t>
      </w:r>
    </w:p>
    <w:p w:rsidR="00BE7C38" w:rsidRPr="00F33FF1" w:rsidRDefault="00F33FF1" w:rsidP="00F9415C">
      <w:pPr>
        <w:spacing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2.2</w:t>
      </w:r>
      <w:r w:rsidR="00EA7EAA">
        <w:rPr>
          <w:sz w:val="26"/>
          <w:szCs w:val="26"/>
        </w:rPr>
        <w:t>6</w:t>
      </w:r>
      <w:r w:rsidRPr="00F33FF1">
        <w:rPr>
          <w:sz w:val="26"/>
          <w:szCs w:val="26"/>
        </w:rPr>
        <w:t xml:space="preserve">. </w:t>
      </w:r>
      <w:r w:rsidR="00C6628A">
        <w:rPr>
          <w:sz w:val="26"/>
          <w:szCs w:val="26"/>
        </w:rPr>
        <w:t>Осуществление</w:t>
      </w:r>
      <w:r w:rsidR="00C6628A" w:rsidRPr="00C6628A">
        <w:rPr>
          <w:sz w:val="26"/>
          <w:szCs w:val="26"/>
        </w:rPr>
        <w:t xml:space="preserve"> работ, связанны</w:t>
      </w:r>
      <w:r w:rsidR="00C6628A">
        <w:rPr>
          <w:sz w:val="26"/>
          <w:szCs w:val="26"/>
        </w:rPr>
        <w:t>х</w:t>
      </w:r>
      <w:r w:rsidR="00C6628A" w:rsidRPr="00C6628A">
        <w:rPr>
          <w:sz w:val="26"/>
          <w:szCs w:val="26"/>
        </w:rPr>
        <w:t xml:space="preserve"> с функционированием официального сайта Дальнереченского городского округа: обеспечение стабильной работы и доступности в сети Интернет, обработка поступающей для публикации информации с целью ее размещения на сайте, обеспечение информационной безопасности</w:t>
      </w:r>
      <w:r w:rsidRPr="00F33FF1">
        <w:rPr>
          <w:sz w:val="26"/>
          <w:szCs w:val="26"/>
        </w:rPr>
        <w:t>.</w:t>
      </w:r>
    </w:p>
    <w:p w:rsidR="003C30E8" w:rsidRPr="00F33FF1" w:rsidRDefault="00F33FF1" w:rsidP="000C3870">
      <w:pPr>
        <w:spacing w:line="360" w:lineRule="auto"/>
        <w:jc w:val="center"/>
        <w:rPr>
          <w:b/>
          <w:sz w:val="26"/>
          <w:szCs w:val="26"/>
        </w:rPr>
      </w:pPr>
      <w:r w:rsidRPr="00F33FF1">
        <w:rPr>
          <w:b/>
          <w:sz w:val="26"/>
          <w:szCs w:val="26"/>
        </w:rPr>
        <w:t>3. Организация  деятельности</w:t>
      </w:r>
    </w:p>
    <w:p w:rsidR="00F33FF1" w:rsidRPr="00F33FF1" w:rsidRDefault="00F33FF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3</w:t>
      </w:r>
      <w:r w:rsidR="009A64AB">
        <w:rPr>
          <w:sz w:val="26"/>
          <w:szCs w:val="26"/>
        </w:rPr>
        <w:t xml:space="preserve">.1. </w:t>
      </w:r>
      <w:r w:rsidRPr="00F33FF1">
        <w:rPr>
          <w:sz w:val="26"/>
          <w:szCs w:val="26"/>
        </w:rPr>
        <w:t xml:space="preserve">Работники Отдела являются муниципальными служащими, их должности входят в реестр должностей муниципальной службы Дальнереченского городского округа. </w:t>
      </w:r>
    </w:p>
    <w:p w:rsidR="00F33FF1" w:rsidRPr="00F33FF1" w:rsidRDefault="00F33FF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3</w:t>
      </w:r>
      <w:r w:rsidR="00A5113A">
        <w:rPr>
          <w:sz w:val="26"/>
          <w:szCs w:val="26"/>
        </w:rPr>
        <w:t xml:space="preserve">.2. </w:t>
      </w:r>
      <w:r w:rsidRPr="00F33FF1">
        <w:rPr>
          <w:sz w:val="26"/>
          <w:szCs w:val="26"/>
        </w:rPr>
        <w:t xml:space="preserve">Сотрудники Отдела назначаются на должность и освобождаются от должности распоряжением администрации Дальнереченского городского округа. </w:t>
      </w:r>
    </w:p>
    <w:p w:rsidR="00F33FF1" w:rsidRPr="00F33FF1" w:rsidRDefault="00F33FF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3.3</w:t>
      </w:r>
      <w:r w:rsidR="00A5113A">
        <w:rPr>
          <w:sz w:val="26"/>
          <w:szCs w:val="26"/>
        </w:rPr>
        <w:t xml:space="preserve">. </w:t>
      </w:r>
      <w:r w:rsidRPr="00F33FF1">
        <w:rPr>
          <w:sz w:val="26"/>
          <w:szCs w:val="26"/>
        </w:rPr>
        <w:t xml:space="preserve">Работа Отдела строится на основе перспективных и текущих планов администрации, поручений главы Дальнереченского городского округа.  </w:t>
      </w:r>
    </w:p>
    <w:p w:rsidR="00F33FF1" w:rsidRPr="00F33FF1" w:rsidRDefault="00F33FF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3.4</w:t>
      </w:r>
      <w:r w:rsidR="00A5113A">
        <w:rPr>
          <w:sz w:val="26"/>
          <w:szCs w:val="26"/>
        </w:rPr>
        <w:t xml:space="preserve">.  </w:t>
      </w:r>
      <w:r w:rsidRPr="00F33FF1">
        <w:rPr>
          <w:sz w:val="26"/>
          <w:szCs w:val="26"/>
        </w:rPr>
        <w:t xml:space="preserve">Начальник Отдела: </w:t>
      </w:r>
    </w:p>
    <w:p w:rsidR="00F33FF1" w:rsidRPr="00F33FF1" w:rsidRDefault="000C3870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3FF1" w:rsidRPr="00F33FF1">
        <w:rPr>
          <w:sz w:val="26"/>
          <w:szCs w:val="26"/>
        </w:rPr>
        <w:t xml:space="preserve">осуществляет руководство деятельностью Отдела, несет ответственность за выполнение возложенных на Отдел  задач и функций; </w:t>
      </w:r>
    </w:p>
    <w:p w:rsidR="00F33FF1" w:rsidRPr="00F33FF1" w:rsidRDefault="006D13E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3FF1" w:rsidRPr="00F33FF1">
        <w:rPr>
          <w:sz w:val="26"/>
          <w:szCs w:val="26"/>
        </w:rPr>
        <w:t xml:space="preserve">распределяет функциональные обязанности между специалистами Отдела и контролирует их выполнение; </w:t>
      </w:r>
    </w:p>
    <w:p w:rsidR="00F33FF1" w:rsidRPr="00F33FF1" w:rsidRDefault="006D13E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3FF1" w:rsidRPr="00F33FF1">
        <w:rPr>
          <w:sz w:val="26"/>
          <w:szCs w:val="26"/>
        </w:rPr>
        <w:t xml:space="preserve">вносит предложения по изменению структуры и штатного расписания Отдела; </w:t>
      </w:r>
    </w:p>
    <w:p w:rsidR="00F33FF1" w:rsidRPr="00F33FF1" w:rsidRDefault="006D13E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3FF1" w:rsidRPr="00F33FF1">
        <w:rPr>
          <w:sz w:val="26"/>
          <w:szCs w:val="26"/>
        </w:rPr>
        <w:t xml:space="preserve">организует подбор и расстановку кадров в Отделе; </w:t>
      </w:r>
    </w:p>
    <w:p w:rsidR="00F33FF1" w:rsidRPr="00F33FF1" w:rsidRDefault="006D13E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3FF1" w:rsidRPr="00F33FF1">
        <w:rPr>
          <w:sz w:val="26"/>
          <w:szCs w:val="26"/>
        </w:rPr>
        <w:t xml:space="preserve">обеспечивает поддержание высокого уровня служебной дисциплины в Отделе; </w:t>
      </w:r>
    </w:p>
    <w:p w:rsidR="00F33FF1" w:rsidRPr="00F33FF1" w:rsidRDefault="006D13E1" w:rsidP="00F33FF1">
      <w:pPr>
        <w:pStyle w:val="fr1"/>
        <w:spacing w:before="2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3FF1" w:rsidRPr="00F33FF1">
        <w:rPr>
          <w:sz w:val="26"/>
          <w:szCs w:val="26"/>
        </w:rPr>
        <w:t xml:space="preserve">разрабатывает должностные инструкции специалистов Отдела. </w:t>
      </w:r>
    </w:p>
    <w:p w:rsidR="00F33FF1" w:rsidRDefault="00F33FF1" w:rsidP="00F33FF1">
      <w:pPr>
        <w:jc w:val="both"/>
        <w:rPr>
          <w:sz w:val="26"/>
          <w:szCs w:val="26"/>
        </w:rPr>
      </w:pPr>
    </w:p>
    <w:p w:rsidR="00483B79" w:rsidRDefault="00483B79" w:rsidP="00F33FF1">
      <w:pPr>
        <w:jc w:val="both"/>
        <w:rPr>
          <w:sz w:val="26"/>
          <w:szCs w:val="26"/>
        </w:rPr>
      </w:pPr>
    </w:p>
    <w:p w:rsidR="00483B79" w:rsidRPr="00F33FF1" w:rsidRDefault="00483B79" w:rsidP="00F33FF1">
      <w:pPr>
        <w:jc w:val="both"/>
        <w:rPr>
          <w:sz w:val="26"/>
          <w:szCs w:val="26"/>
        </w:rPr>
      </w:pPr>
    </w:p>
    <w:p w:rsidR="00F33FF1" w:rsidRPr="00F33FF1" w:rsidRDefault="00F33FF1" w:rsidP="00F33FF1">
      <w:pPr>
        <w:ind w:firstLine="851"/>
        <w:jc w:val="center"/>
        <w:rPr>
          <w:b/>
          <w:sz w:val="26"/>
          <w:szCs w:val="26"/>
        </w:rPr>
      </w:pPr>
      <w:r w:rsidRPr="00F33FF1">
        <w:rPr>
          <w:b/>
          <w:sz w:val="26"/>
          <w:szCs w:val="26"/>
        </w:rPr>
        <w:lastRenderedPageBreak/>
        <w:t>4. Права отдела</w:t>
      </w:r>
    </w:p>
    <w:p w:rsidR="00F33FF1" w:rsidRPr="00F33FF1" w:rsidRDefault="00F33FF1" w:rsidP="00F33FF1">
      <w:pPr>
        <w:ind w:firstLine="851"/>
        <w:jc w:val="center"/>
        <w:rPr>
          <w:b/>
          <w:sz w:val="26"/>
          <w:szCs w:val="26"/>
        </w:rPr>
      </w:pPr>
    </w:p>
    <w:p w:rsidR="00F33FF1" w:rsidRPr="00F33FF1" w:rsidRDefault="00F33FF1" w:rsidP="00F33FF1">
      <w:pPr>
        <w:spacing w:line="360" w:lineRule="auto"/>
        <w:ind w:firstLine="708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Для осуществления, возложенных на него задач</w:t>
      </w:r>
      <w:r w:rsidR="00251E27">
        <w:rPr>
          <w:sz w:val="26"/>
          <w:szCs w:val="26"/>
        </w:rPr>
        <w:t>,</w:t>
      </w:r>
      <w:r w:rsidRPr="00F33FF1">
        <w:rPr>
          <w:sz w:val="26"/>
          <w:szCs w:val="26"/>
        </w:rPr>
        <w:t xml:space="preserve"> </w:t>
      </w:r>
      <w:r w:rsidR="0092226B">
        <w:rPr>
          <w:sz w:val="26"/>
          <w:szCs w:val="26"/>
        </w:rPr>
        <w:t>О</w:t>
      </w:r>
      <w:r w:rsidRPr="00F33FF1">
        <w:rPr>
          <w:sz w:val="26"/>
          <w:szCs w:val="26"/>
        </w:rPr>
        <w:t>тдел имеет право:</w:t>
      </w:r>
    </w:p>
    <w:p w:rsidR="00F33FF1" w:rsidRPr="00F33FF1" w:rsidRDefault="00F33FF1" w:rsidP="00F33FF1">
      <w:pPr>
        <w:spacing w:line="360" w:lineRule="auto"/>
        <w:ind w:firstLine="708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4</w:t>
      </w:r>
      <w:r w:rsidR="006D13E1">
        <w:rPr>
          <w:sz w:val="26"/>
          <w:szCs w:val="26"/>
        </w:rPr>
        <w:t xml:space="preserve">.1. </w:t>
      </w:r>
      <w:r w:rsidRPr="00F33FF1">
        <w:rPr>
          <w:sz w:val="26"/>
          <w:szCs w:val="26"/>
        </w:rPr>
        <w:t>Запрашивать и получать от структурных подразделений администрации Дальнереченского городского округа аналитические материалы, предложения по сводн</w:t>
      </w:r>
      <w:r w:rsidR="0092226B">
        <w:rPr>
          <w:sz w:val="26"/>
          <w:szCs w:val="26"/>
        </w:rPr>
        <w:t>ым планам работы и мероприятиям,</w:t>
      </w:r>
      <w:r w:rsidRPr="00F33FF1">
        <w:rPr>
          <w:sz w:val="26"/>
          <w:szCs w:val="26"/>
        </w:rPr>
        <w:t xml:space="preserve"> информацию об их выполнении, а также другие материалы, необходимые для организационно-информационного обеспечения деятельности главы Дальнереченского городского округа.</w:t>
      </w:r>
    </w:p>
    <w:p w:rsidR="00F33FF1" w:rsidRPr="00F33FF1" w:rsidRDefault="00F33FF1" w:rsidP="006D13E1">
      <w:pPr>
        <w:spacing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>4.2. Вносить</w:t>
      </w:r>
      <w:r w:rsidR="006D13E1">
        <w:rPr>
          <w:sz w:val="26"/>
          <w:szCs w:val="26"/>
        </w:rPr>
        <w:t xml:space="preserve"> </w:t>
      </w:r>
      <w:r w:rsidRPr="00F33FF1">
        <w:rPr>
          <w:sz w:val="26"/>
          <w:szCs w:val="26"/>
        </w:rPr>
        <w:t xml:space="preserve">руководителям структурных подразделений администрации города, в представительный орган местного самоуправления, руководителям предприятий, учреждений и организаций независимо от их организационно - правовых форм,  предложения по вопросам,  входящим в компетенцию </w:t>
      </w:r>
      <w:r w:rsidR="0092226B">
        <w:rPr>
          <w:sz w:val="26"/>
          <w:szCs w:val="26"/>
        </w:rPr>
        <w:t>О</w:t>
      </w:r>
      <w:r w:rsidRPr="00F33FF1">
        <w:rPr>
          <w:sz w:val="26"/>
          <w:szCs w:val="26"/>
        </w:rPr>
        <w:t>тдела.</w:t>
      </w:r>
    </w:p>
    <w:p w:rsidR="00F33FF1" w:rsidRPr="00F33FF1" w:rsidRDefault="00F33FF1" w:rsidP="006D13E1">
      <w:pPr>
        <w:spacing w:line="360" w:lineRule="auto"/>
        <w:ind w:firstLine="709"/>
        <w:jc w:val="both"/>
        <w:rPr>
          <w:sz w:val="26"/>
          <w:szCs w:val="26"/>
        </w:rPr>
      </w:pPr>
      <w:r w:rsidRPr="00F33FF1">
        <w:rPr>
          <w:sz w:val="26"/>
          <w:szCs w:val="26"/>
        </w:rPr>
        <w:t xml:space="preserve">4.3. Представлять интересы администрации Дальнереченского городского округа в органах и организациях по вопросам, входящим в компетенцию </w:t>
      </w:r>
      <w:r w:rsidR="0092226B">
        <w:rPr>
          <w:sz w:val="26"/>
          <w:szCs w:val="26"/>
        </w:rPr>
        <w:t>О</w:t>
      </w:r>
      <w:r w:rsidRPr="00F33FF1">
        <w:rPr>
          <w:sz w:val="26"/>
          <w:szCs w:val="26"/>
        </w:rPr>
        <w:t>тдела.</w:t>
      </w:r>
    </w:p>
    <w:p w:rsidR="00F33FF1" w:rsidRDefault="00F33FF1" w:rsidP="006D13E1">
      <w:pPr>
        <w:spacing w:line="360" w:lineRule="auto"/>
        <w:ind w:firstLine="709"/>
        <w:jc w:val="both"/>
        <w:rPr>
          <w:bCs/>
          <w:szCs w:val="26"/>
        </w:rPr>
      </w:pPr>
      <w:r w:rsidRPr="00F33FF1">
        <w:rPr>
          <w:sz w:val="26"/>
          <w:szCs w:val="26"/>
        </w:rPr>
        <w:t xml:space="preserve">4.4. Проводить совещания руководителей и специалистов администрации города, предприятий, учреждений и организаций, расположенных на территории округа, по вопросам, связанным с выполнением возложенных на </w:t>
      </w:r>
      <w:r w:rsidR="0092226B">
        <w:rPr>
          <w:sz w:val="26"/>
          <w:szCs w:val="26"/>
        </w:rPr>
        <w:t xml:space="preserve">Отдел </w:t>
      </w:r>
      <w:r w:rsidRPr="00F33FF1">
        <w:rPr>
          <w:sz w:val="26"/>
          <w:szCs w:val="26"/>
        </w:rPr>
        <w:t>функций.</w:t>
      </w:r>
    </w:p>
    <w:sectPr w:rsidR="00F33FF1" w:rsidSect="00483B79">
      <w:headerReference w:type="even" r:id="rId10"/>
      <w:pgSz w:w="11906" w:h="16838"/>
      <w:pgMar w:top="1134" w:right="850" w:bottom="993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7F" w:rsidRDefault="0028437F">
      <w:r>
        <w:separator/>
      </w:r>
    </w:p>
  </w:endnote>
  <w:endnote w:type="continuationSeparator" w:id="0">
    <w:p w:rsidR="0028437F" w:rsidRDefault="0028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7F" w:rsidRDefault="0028437F">
      <w:r>
        <w:separator/>
      </w:r>
    </w:p>
  </w:footnote>
  <w:footnote w:type="continuationSeparator" w:id="0">
    <w:p w:rsidR="0028437F" w:rsidRDefault="0028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FD" w:rsidRDefault="00E138FD" w:rsidP="00A65448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138FD" w:rsidRDefault="00E138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8FE"/>
    <w:multiLevelType w:val="hybridMultilevel"/>
    <w:tmpl w:val="F142F56A"/>
    <w:lvl w:ilvl="0" w:tplc="A96AB810">
      <w:start w:val="1"/>
      <w:numFmt w:val="bullet"/>
      <w:suff w:val="space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9634B2"/>
    <w:multiLevelType w:val="hybridMultilevel"/>
    <w:tmpl w:val="D7102780"/>
    <w:lvl w:ilvl="0" w:tplc="58F631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0965DA"/>
    <w:multiLevelType w:val="hybridMultilevel"/>
    <w:tmpl w:val="6A0A87B6"/>
    <w:lvl w:ilvl="0" w:tplc="0419000F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">
    <w:nsid w:val="19237CB0"/>
    <w:multiLevelType w:val="hybridMultilevel"/>
    <w:tmpl w:val="4552B4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952467"/>
    <w:multiLevelType w:val="hybridMultilevel"/>
    <w:tmpl w:val="958229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FD6C19"/>
    <w:multiLevelType w:val="hybridMultilevel"/>
    <w:tmpl w:val="BAE8E1DE"/>
    <w:lvl w:ilvl="0" w:tplc="6B88DAFE">
      <w:start w:val="1"/>
      <w:numFmt w:val="decimal"/>
      <w:lvlText w:val="%1."/>
      <w:lvlJc w:val="left"/>
      <w:pPr>
        <w:tabs>
          <w:tab w:val="num" w:pos="1825"/>
        </w:tabs>
        <w:ind w:left="18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">
    <w:nsid w:val="23507B24"/>
    <w:multiLevelType w:val="hybridMultilevel"/>
    <w:tmpl w:val="B8DE9FF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B10E20"/>
    <w:multiLevelType w:val="hybridMultilevel"/>
    <w:tmpl w:val="4B6CE6EA"/>
    <w:lvl w:ilvl="0" w:tplc="D0F495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2D012F"/>
    <w:multiLevelType w:val="hybridMultilevel"/>
    <w:tmpl w:val="CE02AEEA"/>
    <w:lvl w:ilvl="0" w:tplc="CEB23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5546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56765B5"/>
    <w:multiLevelType w:val="hybridMultilevel"/>
    <w:tmpl w:val="25CEA044"/>
    <w:lvl w:ilvl="0" w:tplc="D0F4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0A63FC"/>
    <w:multiLevelType w:val="hybridMultilevel"/>
    <w:tmpl w:val="F188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94FF2"/>
    <w:multiLevelType w:val="hybridMultilevel"/>
    <w:tmpl w:val="7D104F8A"/>
    <w:lvl w:ilvl="0" w:tplc="D0F4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54BB2"/>
    <w:multiLevelType w:val="hybridMultilevel"/>
    <w:tmpl w:val="683E76A6"/>
    <w:lvl w:ilvl="0" w:tplc="B570FFC8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2F717C"/>
    <w:multiLevelType w:val="hybridMultilevel"/>
    <w:tmpl w:val="AC1C2734"/>
    <w:lvl w:ilvl="0" w:tplc="081A430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3A62FC"/>
    <w:multiLevelType w:val="hybridMultilevel"/>
    <w:tmpl w:val="134C8A2A"/>
    <w:lvl w:ilvl="0" w:tplc="D0A29808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270D02"/>
    <w:multiLevelType w:val="singleLevel"/>
    <w:tmpl w:val="7194C57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57261068"/>
    <w:multiLevelType w:val="multilevel"/>
    <w:tmpl w:val="23D4D1B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35"/>
        </w:tabs>
        <w:ind w:left="37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65"/>
        </w:tabs>
        <w:ind w:left="5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0"/>
        </w:tabs>
        <w:ind w:left="67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95"/>
        </w:tabs>
        <w:ind w:left="7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1800"/>
      </w:pPr>
      <w:rPr>
        <w:rFonts w:hint="default"/>
      </w:rPr>
    </w:lvl>
  </w:abstractNum>
  <w:abstractNum w:abstractNumId="19">
    <w:nsid w:val="57D26286"/>
    <w:multiLevelType w:val="hybridMultilevel"/>
    <w:tmpl w:val="DEDAF8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346BD0"/>
    <w:multiLevelType w:val="hybridMultilevel"/>
    <w:tmpl w:val="6636C224"/>
    <w:lvl w:ilvl="0" w:tplc="514058B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E9718F7"/>
    <w:multiLevelType w:val="hybridMultilevel"/>
    <w:tmpl w:val="F7844C5C"/>
    <w:lvl w:ilvl="0" w:tplc="7194C57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0C63DF"/>
    <w:multiLevelType w:val="hybridMultilevel"/>
    <w:tmpl w:val="62663F4E"/>
    <w:lvl w:ilvl="0" w:tplc="7194C570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457230D"/>
    <w:multiLevelType w:val="hybridMultilevel"/>
    <w:tmpl w:val="9B163676"/>
    <w:lvl w:ilvl="0" w:tplc="9EA485BA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AB27724"/>
    <w:multiLevelType w:val="hybridMultilevel"/>
    <w:tmpl w:val="60DA20C6"/>
    <w:lvl w:ilvl="0" w:tplc="76CAA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503CDB"/>
    <w:multiLevelType w:val="hybridMultilevel"/>
    <w:tmpl w:val="7860653A"/>
    <w:lvl w:ilvl="0" w:tplc="81566170">
      <w:start w:val="1"/>
      <w:numFmt w:val="bullet"/>
      <w:suff w:val="space"/>
      <w:lvlText w:val="–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2C70867"/>
    <w:multiLevelType w:val="hybridMultilevel"/>
    <w:tmpl w:val="000AC73E"/>
    <w:lvl w:ilvl="0" w:tplc="7194C570">
      <w:start w:val="1"/>
      <w:numFmt w:val="bullet"/>
      <w:lvlText w:val="-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34E3F52"/>
    <w:multiLevelType w:val="hybridMultilevel"/>
    <w:tmpl w:val="9A322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821017"/>
    <w:multiLevelType w:val="hybridMultilevel"/>
    <w:tmpl w:val="DEAE7872"/>
    <w:lvl w:ilvl="0" w:tplc="74CA00A4">
      <w:start w:val="1"/>
      <w:numFmt w:val="decimal"/>
      <w:lvlText w:val="%1."/>
      <w:lvlJc w:val="left"/>
      <w:pPr>
        <w:tabs>
          <w:tab w:val="num" w:pos="1750"/>
        </w:tabs>
        <w:ind w:left="17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9">
    <w:nsid w:val="76FA2E30"/>
    <w:multiLevelType w:val="hybridMultilevel"/>
    <w:tmpl w:val="33161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B10A56"/>
    <w:multiLevelType w:val="hybridMultilevel"/>
    <w:tmpl w:val="64102C8E"/>
    <w:lvl w:ilvl="0" w:tplc="D0F495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7"/>
  </w:num>
  <w:num w:numId="10">
    <w:abstractNumId w:val="29"/>
  </w:num>
  <w:num w:numId="11">
    <w:abstractNumId w:val="3"/>
  </w:num>
  <w:num w:numId="12">
    <w:abstractNumId w:val="4"/>
  </w:num>
  <w:num w:numId="13">
    <w:abstractNumId w:val="20"/>
  </w:num>
  <w:num w:numId="14">
    <w:abstractNumId w:val="26"/>
  </w:num>
  <w:num w:numId="15">
    <w:abstractNumId w:val="21"/>
  </w:num>
  <w:num w:numId="16">
    <w:abstractNumId w:val="16"/>
  </w:num>
  <w:num w:numId="17">
    <w:abstractNumId w:val="9"/>
  </w:num>
  <w:num w:numId="18">
    <w:abstractNumId w:val="24"/>
  </w:num>
  <w:num w:numId="19">
    <w:abstractNumId w:val="22"/>
  </w:num>
  <w:num w:numId="20">
    <w:abstractNumId w:val="12"/>
  </w:num>
  <w:num w:numId="21">
    <w:abstractNumId w:val="29"/>
  </w:num>
  <w:num w:numId="22">
    <w:abstractNumId w:val="11"/>
  </w:num>
  <w:num w:numId="23">
    <w:abstractNumId w:val="13"/>
  </w:num>
  <w:num w:numId="24">
    <w:abstractNumId w:val="30"/>
  </w:num>
  <w:num w:numId="25">
    <w:abstractNumId w:val="23"/>
  </w:num>
  <w:num w:numId="26">
    <w:abstractNumId w:val="8"/>
  </w:num>
  <w:num w:numId="27">
    <w:abstractNumId w:val="15"/>
  </w:num>
  <w:num w:numId="28">
    <w:abstractNumId w:val="25"/>
  </w:num>
  <w:num w:numId="29">
    <w:abstractNumId w:val="0"/>
  </w:num>
  <w:num w:numId="30">
    <w:abstractNumId w:val="31"/>
  </w:num>
  <w:num w:numId="31">
    <w:abstractNumId w:val="7"/>
  </w:num>
  <w:num w:numId="32">
    <w:abstractNumId w:val="1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C5"/>
    <w:rsid w:val="0000374E"/>
    <w:rsid w:val="000044E5"/>
    <w:rsid w:val="000165CB"/>
    <w:rsid w:val="000218F1"/>
    <w:rsid w:val="00026363"/>
    <w:rsid w:val="00026DD8"/>
    <w:rsid w:val="00035593"/>
    <w:rsid w:val="000450C7"/>
    <w:rsid w:val="000472C0"/>
    <w:rsid w:val="000515E0"/>
    <w:rsid w:val="000538AC"/>
    <w:rsid w:val="00055361"/>
    <w:rsid w:val="000557F3"/>
    <w:rsid w:val="00062C8D"/>
    <w:rsid w:val="00067D3F"/>
    <w:rsid w:val="0007422F"/>
    <w:rsid w:val="000744E5"/>
    <w:rsid w:val="00077E8F"/>
    <w:rsid w:val="00086F97"/>
    <w:rsid w:val="000902E2"/>
    <w:rsid w:val="00093B5B"/>
    <w:rsid w:val="000A5902"/>
    <w:rsid w:val="000A62D6"/>
    <w:rsid w:val="000A68E1"/>
    <w:rsid w:val="000C3870"/>
    <w:rsid w:val="000C4AB0"/>
    <w:rsid w:val="000C6567"/>
    <w:rsid w:val="000F3FF5"/>
    <w:rsid w:val="0010062B"/>
    <w:rsid w:val="00105707"/>
    <w:rsid w:val="00112431"/>
    <w:rsid w:val="00131A5C"/>
    <w:rsid w:val="00132E43"/>
    <w:rsid w:val="00135568"/>
    <w:rsid w:val="00137F1A"/>
    <w:rsid w:val="001409B2"/>
    <w:rsid w:val="00151DAA"/>
    <w:rsid w:val="00162B2B"/>
    <w:rsid w:val="00163692"/>
    <w:rsid w:val="00166EBD"/>
    <w:rsid w:val="00175BDF"/>
    <w:rsid w:val="0017791A"/>
    <w:rsid w:val="0019321E"/>
    <w:rsid w:val="001A2D33"/>
    <w:rsid w:val="001A4011"/>
    <w:rsid w:val="001B1AD3"/>
    <w:rsid w:val="001B3CD6"/>
    <w:rsid w:val="001B470F"/>
    <w:rsid w:val="001E64B3"/>
    <w:rsid w:val="001F04E9"/>
    <w:rsid w:val="001F2A0D"/>
    <w:rsid w:val="001F3006"/>
    <w:rsid w:val="001F4380"/>
    <w:rsid w:val="00205543"/>
    <w:rsid w:val="002076C2"/>
    <w:rsid w:val="00235331"/>
    <w:rsid w:val="00237E2D"/>
    <w:rsid w:val="002441AE"/>
    <w:rsid w:val="002509D6"/>
    <w:rsid w:val="00251E27"/>
    <w:rsid w:val="002719EB"/>
    <w:rsid w:val="0027504B"/>
    <w:rsid w:val="0028248F"/>
    <w:rsid w:val="0028437F"/>
    <w:rsid w:val="002A09D8"/>
    <w:rsid w:val="002B3347"/>
    <w:rsid w:val="002C469D"/>
    <w:rsid w:val="002D1090"/>
    <w:rsid w:val="002D4E53"/>
    <w:rsid w:val="002D7986"/>
    <w:rsid w:val="002E4775"/>
    <w:rsid w:val="002F3417"/>
    <w:rsid w:val="002F7030"/>
    <w:rsid w:val="00304452"/>
    <w:rsid w:val="003123B0"/>
    <w:rsid w:val="0031520D"/>
    <w:rsid w:val="00323129"/>
    <w:rsid w:val="00330AE9"/>
    <w:rsid w:val="00330B1C"/>
    <w:rsid w:val="00333F7D"/>
    <w:rsid w:val="0033457C"/>
    <w:rsid w:val="00335016"/>
    <w:rsid w:val="00340854"/>
    <w:rsid w:val="00342271"/>
    <w:rsid w:val="00343983"/>
    <w:rsid w:val="00343A48"/>
    <w:rsid w:val="003551CA"/>
    <w:rsid w:val="00361242"/>
    <w:rsid w:val="003639A1"/>
    <w:rsid w:val="00364606"/>
    <w:rsid w:val="00367C03"/>
    <w:rsid w:val="00371843"/>
    <w:rsid w:val="00375306"/>
    <w:rsid w:val="00383B47"/>
    <w:rsid w:val="003858D8"/>
    <w:rsid w:val="00390CE1"/>
    <w:rsid w:val="00392E42"/>
    <w:rsid w:val="003A11F6"/>
    <w:rsid w:val="003A33E3"/>
    <w:rsid w:val="003A67EA"/>
    <w:rsid w:val="003B2BB9"/>
    <w:rsid w:val="003B2DA5"/>
    <w:rsid w:val="003C30E8"/>
    <w:rsid w:val="003D2F2D"/>
    <w:rsid w:val="003E3ABB"/>
    <w:rsid w:val="003E5D1C"/>
    <w:rsid w:val="003E7FAA"/>
    <w:rsid w:val="003F3B44"/>
    <w:rsid w:val="004055D9"/>
    <w:rsid w:val="00405DCA"/>
    <w:rsid w:val="00440303"/>
    <w:rsid w:val="004472C4"/>
    <w:rsid w:val="004476B6"/>
    <w:rsid w:val="0045091E"/>
    <w:rsid w:val="00460A9A"/>
    <w:rsid w:val="004614CD"/>
    <w:rsid w:val="0046680F"/>
    <w:rsid w:val="00470BD8"/>
    <w:rsid w:val="00482A87"/>
    <w:rsid w:val="00483B79"/>
    <w:rsid w:val="00484AA5"/>
    <w:rsid w:val="00493642"/>
    <w:rsid w:val="004B54E7"/>
    <w:rsid w:val="004B7B8E"/>
    <w:rsid w:val="004D0D93"/>
    <w:rsid w:val="004E0602"/>
    <w:rsid w:val="004E2A30"/>
    <w:rsid w:val="004F0EB4"/>
    <w:rsid w:val="004F1C5F"/>
    <w:rsid w:val="004F4EB4"/>
    <w:rsid w:val="004F5121"/>
    <w:rsid w:val="00503E47"/>
    <w:rsid w:val="00507D96"/>
    <w:rsid w:val="005104A7"/>
    <w:rsid w:val="00510FBC"/>
    <w:rsid w:val="005135D3"/>
    <w:rsid w:val="00522E4D"/>
    <w:rsid w:val="005244FE"/>
    <w:rsid w:val="00530C33"/>
    <w:rsid w:val="00533203"/>
    <w:rsid w:val="00533A07"/>
    <w:rsid w:val="0054398E"/>
    <w:rsid w:val="005443C8"/>
    <w:rsid w:val="0054736C"/>
    <w:rsid w:val="0056068A"/>
    <w:rsid w:val="00572073"/>
    <w:rsid w:val="00583E1F"/>
    <w:rsid w:val="00583FBF"/>
    <w:rsid w:val="00585570"/>
    <w:rsid w:val="0058590D"/>
    <w:rsid w:val="0059693F"/>
    <w:rsid w:val="00597DB4"/>
    <w:rsid w:val="005A0D41"/>
    <w:rsid w:val="005B1D85"/>
    <w:rsid w:val="005C296B"/>
    <w:rsid w:val="005C45BC"/>
    <w:rsid w:val="005C54F1"/>
    <w:rsid w:val="005D32EF"/>
    <w:rsid w:val="005D6F55"/>
    <w:rsid w:val="005F22F2"/>
    <w:rsid w:val="00604B2B"/>
    <w:rsid w:val="00616A51"/>
    <w:rsid w:val="00621652"/>
    <w:rsid w:val="00622C69"/>
    <w:rsid w:val="00624671"/>
    <w:rsid w:val="00630080"/>
    <w:rsid w:val="0063558E"/>
    <w:rsid w:val="006478B1"/>
    <w:rsid w:val="0065750E"/>
    <w:rsid w:val="00661B79"/>
    <w:rsid w:val="00663035"/>
    <w:rsid w:val="0067481E"/>
    <w:rsid w:val="00685083"/>
    <w:rsid w:val="006937F6"/>
    <w:rsid w:val="006A0EFF"/>
    <w:rsid w:val="006A182E"/>
    <w:rsid w:val="006B5D39"/>
    <w:rsid w:val="006C237E"/>
    <w:rsid w:val="006C57BB"/>
    <w:rsid w:val="006D13E1"/>
    <w:rsid w:val="006D658F"/>
    <w:rsid w:val="006D760D"/>
    <w:rsid w:val="006E5DA1"/>
    <w:rsid w:val="006F0564"/>
    <w:rsid w:val="006F099B"/>
    <w:rsid w:val="006F2A41"/>
    <w:rsid w:val="00701DD3"/>
    <w:rsid w:val="00721DA8"/>
    <w:rsid w:val="0072589B"/>
    <w:rsid w:val="00730715"/>
    <w:rsid w:val="00736ADE"/>
    <w:rsid w:val="0073778A"/>
    <w:rsid w:val="00754514"/>
    <w:rsid w:val="00756D8E"/>
    <w:rsid w:val="00760E04"/>
    <w:rsid w:val="0076792B"/>
    <w:rsid w:val="00777150"/>
    <w:rsid w:val="00781D54"/>
    <w:rsid w:val="007A0174"/>
    <w:rsid w:val="007E4E70"/>
    <w:rsid w:val="007E4FAA"/>
    <w:rsid w:val="007E5661"/>
    <w:rsid w:val="007F10CF"/>
    <w:rsid w:val="007F3F7D"/>
    <w:rsid w:val="008065AA"/>
    <w:rsid w:val="008344A6"/>
    <w:rsid w:val="00847BFC"/>
    <w:rsid w:val="0085547F"/>
    <w:rsid w:val="00855FA2"/>
    <w:rsid w:val="00861CDC"/>
    <w:rsid w:val="0086477A"/>
    <w:rsid w:val="0088446C"/>
    <w:rsid w:val="00887217"/>
    <w:rsid w:val="00891671"/>
    <w:rsid w:val="008A2C94"/>
    <w:rsid w:val="008B4C44"/>
    <w:rsid w:val="008B69BC"/>
    <w:rsid w:val="008B70F2"/>
    <w:rsid w:val="008D29F1"/>
    <w:rsid w:val="008E0B7C"/>
    <w:rsid w:val="008E24FD"/>
    <w:rsid w:val="008E534D"/>
    <w:rsid w:val="008F5307"/>
    <w:rsid w:val="0090691D"/>
    <w:rsid w:val="00912586"/>
    <w:rsid w:val="00917706"/>
    <w:rsid w:val="00921C6E"/>
    <w:rsid w:val="0092226B"/>
    <w:rsid w:val="009359A4"/>
    <w:rsid w:val="00941C34"/>
    <w:rsid w:val="00943DBF"/>
    <w:rsid w:val="00952C7B"/>
    <w:rsid w:val="009573DC"/>
    <w:rsid w:val="00976178"/>
    <w:rsid w:val="00984035"/>
    <w:rsid w:val="00985845"/>
    <w:rsid w:val="009977E7"/>
    <w:rsid w:val="009A19DB"/>
    <w:rsid w:val="009A64AB"/>
    <w:rsid w:val="009B3C3B"/>
    <w:rsid w:val="009B4729"/>
    <w:rsid w:val="009C24D1"/>
    <w:rsid w:val="009D2CD6"/>
    <w:rsid w:val="009D6B2E"/>
    <w:rsid w:val="009E3041"/>
    <w:rsid w:val="009E524B"/>
    <w:rsid w:val="009F015B"/>
    <w:rsid w:val="009F12EA"/>
    <w:rsid w:val="009F2D5B"/>
    <w:rsid w:val="009F3843"/>
    <w:rsid w:val="009F782F"/>
    <w:rsid w:val="00A20B62"/>
    <w:rsid w:val="00A22A74"/>
    <w:rsid w:val="00A426EA"/>
    <w:rsid w:val="00A46AE9"/>
    <w:rsid w:val="00A46F41"/>
    <w:rsid w:val="00A5113A"/>
    <w:rsid w:val="00A56565"/>
    <w:rsid w:val="00A64719"/>
    <w:rsid w:val="00A65448"/>
    <w:rsid w:val="00A6795B"/>
    <w:rsid w:val="00A7081D"/>
    <w:rsid w:val="00A748B4"/>
    <w:rsid w:val="00A77300"/>
    <w:rsid w:val="00A779FE"/>
    <w:rsid w:val="00A818C0"/>
    <w:rsid w:val="00A82863"/>
    <w:rsid w:val="00A82B57"/>
    <w:rsid w:val="00A83502"/>
    <w:rsid w:val="00A8743B"/>
    <w:rsid w:val="00A90A9E"/>
    <w:rsid w:val="00A91E6A"/>
    <w:rsid w:val="00A94CAF"/>
    <w:rsid w:val="00A977D2"/>
    <w:rsid w:val="00AA5C2E"/>
    <w:rsid w:val="00AB74D6"/>
    <w:rsid w:val="00AB7F94"/>
    <w:rsid w:val="00AC4891"/>
    <w:rsid w:val="00AD1D5C"/>
    <w:rsid w:val="00AD2B6B"/>
    <w:rsid w:val="00AD78BF"/>
    <w:rsid w:val="00AE5CB5"/>
    <w:rsid w:val="00AF1B08"/>
    <w:rsid w:val="00AF648E"/>
    <w:rsid w:val="00B02C2B"/>
    <w:rsid w:val="00B05AFF"/>
    <w:rsid w:val="00B134C0"/>
    <w:rsid w:val="00B350B4"/>
    <w:rsid w:val="00B4189D"/>
    <w:rsid w:val="00B43C82"/>
    <w:rsid w:val="00B62DDC"/>
    <w:rsid w:val="00B64828"/>
    <w:rsid w:val="00B656A0"/>
    <w:rsid w:val="00B66F17"/>
    <w:rsid w:val="00B701C1"/>
    <w:rsid w:val="00B924F2"/>
    <w:rsid w:val="00B92F73"/>
    <w:rsid w:val="00BA2627"/>
    <w:rsid w:val="00BA39F6"/>
    <w:rsid w:val="00BB5F76"/>
    <w:rsid w:val="00BB7B80"/>
    <w:rsid w:val="00BC01FF"/>
    <w:rsid w:val="00BC79BB"/>
    <w:rsid w:val="00BD1CC0"/>
    <w:rsid w:val="00BE271C"/>
    <w:rsid w:val="00BE29D8"/>
    <w:rsid w:val="00BE58C2"/>
    <w:rsid w:val="00BE7C38"/>
    <w:rsid w:val="00BF5EF5"/>
    <w:rsid w:val="00C04470"/>
    <w:rsid w:val="00C06A37"/>
    <w:rsid w:val="00C12E94"/>
    <w:rsid w:val="00C140A6"/>
    <w:rsid w:val="00C16994"/>
    <w:rsid w:val="00C2616A"/>
    <w:rsid w:val="00C35AE7"/>
    <w:rsid w:val="00C37A64"/>
    <w:rsid w:val="00C53435"/>
    <w:rsid w:val="00C627E2"/>
    <w:rsid w:val="00C6628A"/>
    <w:rsid w:val="00C72FCE"/>
    <w:rsid w:val="00C810B1"/>
    <w:rsid w:val="00C816A4"/>
    <w:rsid w:val="00C816FB"/>
    <w:rsid w:val="00C96008"/>
    <w:rsid w:val="00CB09F5"/>
    <w:rsid w:val="00CB0E79"/>
    <w:rsid w:val="00CB11D6"/>
    <w:rsid w:val="00CB1CC6"/>
    <w:rsid w:val="00CC0F9C"/>
    <w:rsid w:val="00CD202A"/>
    <w:rsid w:val="00CD3CFB"/>
    <w:rsid w:val="00CE3328"/>
    <w:rsid w:val="00CE7D37"/>
    <w:rsid w:val="00CF1BA7"/>
    <w:rsid w:val="00CF66C5"/>
    <w:rsid w:val="00D030EA"/>
    <w:rsid w:val="00D27949"/>
    <w:rsid w:val="00D31B2F"/>
    <w:rsid w:val="00D36FEB"/>
    <w:rsid w:val="00D42174"/>
    <w:rsid w:val="00D5318C"/>
    <w:rsid w:val="00D61CF6"/>
    <w:rsid w:val="00D71CB6"/>
    <w:rsid w:val="00D73A9D"/>
    <w:rsid w:val="00D74349"/>
    <w:rsid w:val="00D75553"/>
    <w:rsid w:val="00D75BE4"/>
    <w:rsid w:val="00D87D6D"/>
    <w:rsid w:val="00D96973"/>
    <w:rsid w:val="00DB2FE2"/>
    <w:rsid w:val="00DB4032"/>
    <w:rsid w:val="00DB40EF"/>
    <w:rsid w:val="00DB5608"/>
    <w:rsid w:val="00DB6EDB"/>
    <w:rsid w:val="00DD4326"/>
    <w:rsid w:val="00E0207D"/>
    <w:rsid w:val="00E0259A"/>
    <w:rsid w:val="00E07CD1"/>
    <w:rsid w:val="00E138FD"/>
    <w:rsid w:val="00E148CE"/>
    <w:rsid w:val="00E16ADA"/>
    <w:rsid w:val="00E421A0"/>
    <w:rsid w:val="00E43D03"/>
    <w:rsid w:val="00E45412"/>
    <w:rsid w:val="00E524FA"/>
    <w:rsid w:val="00E55D21"/>
    <w:rsid w:val="00E60FDD"/>
    <w:rsid w:val="00E805C8"/>
    <w:rsid w:val="00E825CB"/>
    <w:rsid w:val="00E94663"/>
    <w:rsid w:val="00EA759A"/>
    <w:rsid w:val="00EA7EAA"/>
    <w:rsid w:val="00EB3572"/>
    <w:rsid w:val="00EB45BB"/>
    <w:rsid w:val="00EC4FAB"/>
    <w:rsid w:val="00ED6C9F"/>
    <w:rsid w:val="00EE0808"/>
    <w:rsid w:val="00EE0F1C"/>
    <w:rsid w:val="00EE37B0"/>
    <w:rsid w:val="00EF2215"/>
    <w:rsid w:val="00EF4A39"/>
    <w:rsid w:val="00EF600E"/>
    <w:rsid w:val="00F02658"/>
    <w:rsid w:val="00F17E93"/>
    <w:rsid w:val="00F22906"/>
    <w:rsid w:val="00F23382"/>
    <w:rsid w:val="00F3029F"/>
    <w:rsid w:val="00F33FF1"/>
    <w:rsid w:val="00F3467A"/>
    <w:rsid w:val="00F40031"/>
    <w:rsid w:val="00F47013"/>
    <w:rsid w:val="00F54374"/>
    <w:rsid w:val="00F63B20"/>
    <w:rsid w:val="00F72A6F"/>
    <w:rsid w:val="00F73A58"/>
    <w:rsid w:val="00F80268"/>
    <w:rsid w:val="00F86612"/>
    <w:rsid w:val="00F9415C"/>
    <w:rsid w:val="00F947F7"/>
    <w:rsid w:val="00FA0C77"/>
    <w:rsid w:val="00FA1736"/>
    <w:rsid w:val="00FB3C9C"/>
    <w:rsid w:val="00FB4B34"/>
    <w:rsid w:val="00FE1017"/>
    <w:rsid w:val="00FF7B3E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line="360" w:lineRule="auto"/>
      <w:ind w:right="-2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ind w:right="-2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pPr>
      <w:keepNext/>
      <w:ind w:right="-1"/>
      <w:jc w:val="right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ind w:right="-1"/>
      <w:jc w:val="center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3858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3858D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keepNext/>
      <w:tabs>
        <w:tab w:val="left" w:pos="-6946"/>
      </w:tabs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6"/>
    </w:rPr>
  </w:style>
  <w:style w:type="paragraph" w:styleId="20">
    <w:name w:val="Body Text Indent 2"/>
    <w:basedOn w:val="a"/>
    <w:pPr>
      <w:ind w:firstLine="567"/>
    </w:pPr>
    <w:rPr>
      <w:sz w:val="26"/>
    </w:rPr>
  </w:style>
  <w:style w:type="paragraph" w:styleId="30">
    <w:name w:val="Body Text Indent 3"/>
    <w:basedOn w:val="a"/>
    <w:pPr>
      <w:keepNext/>
      <w:ind w:right="-1" w:firstLine="567"/>
      <w:jc w:val="both"/>
      <w:outlineLvl w:val="0"/>
    </w:pPr>
    <w:rPr>
      <w:sz w:val="26"/>
    </w:rPr>
  </w:style>
  <w:style w:type="paragraph" w:styleId="a4">
    <w:name w:val="Body Text"/>
    <w:basedOn w:val="a"/>
    <w:pPr>
      <w:ind w:right="5669"/>
      <w:jc w:val="both"/>
    </w:pPr>
    <w:rPr>
      <w:sz w:val="26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Hyperlink"/>
    <w:basedOn w:val="a0"/>
    <w:rsid w:val="00CC0F9C"/>
    <w:rPr>
      <w:color w:val="000080"/>
      <w:u w:val="single"/>
    </w:rPr>
  </w:style>
  <w:style w:type="paragraph" w:styleId="a9">
    <w:name w:val="Balloon Text"/>
    <w:basedOn w:val="a"/>
    <w:semiHidden/>
    <w:rsid w:val="00A8743B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9F2D5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2">
    <w:name w:val="H2"/>
    <w:basedOn w:val="a"/>
    <w:next w:val="a"/>
    <w:rsid w:val="003858D8"/>
    <w:pPr>
      <w:keepNext/>
      <w:snapToGrid w:val="0"/>
      <w:spacing w:before="100" w:after="100"/>
      <w:outlineLvl w:val="2"/>
    </w:pPr>
    <w:rPr>
      <w:b/>
      <w:sz w:val="36"/>
    </w:rPr>
  </w:style>
  <w:style w:type="paragraph" w:customStyle="1" w:styleId="ab">
    <w:name w:val="Знак"/>
    <w:basedOn w:val="a"/>
    <w:rsid w:val="003858D8"/>
    <w:pPr>
      <w:spacing w:after="160" w:line="240" w:lineRule="exact"/>
    </w:pPr>
    <w:rPr>
      <w:rFonts w:ascii="Verdana" w:hAnsi="Verdana"/>
      <w:lang w:val="en-US" w:eastAsia="en-US"/>
    </w:rPr>
  </w:style>
  <w:style w:type="table" w:styleId="ac">
    <w:name w:val="Table Grid"/>
    <w:basedOn w:val="a1"/>
    <w:rsid w:val="00385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header">
    <w:name w:val="Table_title_header"/>
    <w:basedOn w:val="a"/>
    <w:rsid w:val="0046680F"/>
    <w:pPr>
      <w:suppressAutoHyphens/>
      <w:spacing w:before="120"/>
      <w:jc w:val="center"/>
    </w:pPr>
    <w:rPr>
      <w:sz w:val="32"/>
      <w:szCs w:val="28"/>
      <w:lang w:eastAsia="ar-SA"/>
    </w:rPr>
  </w:style>
  <w:style w:type="character" w:styleId="ad">
    <w:name w:val="page number"/>
    <w:basedOn w:val="a0"/>
    <w:rsid w:val="00E138FD"/>
  </w:style>
  <w:style w:type="paragraph" w:customStyle="1" w:styleId="FR3">
    <w:name w:val="FR3"/>
    <w:rsid w:val="00D61CF6"/>
    <w:pPr>
      <w:widowControl w:val="0"/>
      <w:overflowPunct w:val="0"/>
      <w:autoSpaceDE w:val="0"/>
      <w:autoSpaceDN w:val="0"/>
      <w:adjustRightInd w:val="0"/>
      <w:spacing w:before="240" w:after="240" w:line="260" w:lineRule="auto"/>
      <w:ind w:left="1320" w:right="1200"/>
      <w:jc w:val="center"/>
      <w:textAlignment w:val="baseline"/>
    </w:pPr>
    <w:rPr>
      <w:rFonts w:ascii="Arial" w:hAnsi="Arial"/>
      <w:sz w:val="22"/>
    </w:rPr>
  </w:style>
  <w:style w:type="paragraph" w:styleId="ae">
    <w:name w:val="No Spacing"/>
    <w:uiPriority w:val="1"/>
    <w:qFormat/>
    <w:rsid w:val="00D61CF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B4B34"/>
    <w:pPr>
      <w:ind w:left="720"/>
      <w:contextualSpacing/>
    </w:pPr>
    <w:rPr>
      <w:sz w:val="28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88446C"/>
  </w:style>
  <w:style w:type="paragraph" w:styleId="af0">
    <w:name w:val="Normal (Web)"/>
    <w:basedOn w:val="a"/>
    <w:rsid w:val="00D030EA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qFormat/>
    <w:rsid w:val="00D030EA"/>
    <w:rPr>
      <w:b/>
      <w:bCs/>
    </w:rPr>
  </w:style>
  <w:style w:type="paragraph" w:customStyle="1" w:styleId="Default">
    <w:name w:val="Default"/>
    <w:rsid w:val="00F33FF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fr1">
    <w:name w:val="fr1"/>
    <w:basedOn w:val="a"/>
    <w:rsid w:val="00F33FF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line="360" w:lineRule="auto"/>
      <w:ind w:right="-2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ind w:right="-2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pPr>
      <w:keepNext/>
      <w:ind w:right="-1"/>
      <w:jc w:val="right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ind w:right="-1"/>
      <w:jc w:val="center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3858D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3858D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keepNext/>
      <w:tabs>
        <w:tab w:val="left" w:pos="-6946"/>
      </w:tabs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6"/>
    </w:rPr>
  </w:style>
  <w:style w:type="paragraph" w:styleId="20">
    <w:name w:val="Body Text Indent 2"/>
    <w:basedOn w:val="a"/>
    <w:pPr>
      <w:ind w:firstLine="567"/>
    </w:pPr>
    <w:rPr>
      <w:sz w:val="26"/>
    </w:rPr>
  </w:style>
  <w:style w:type="paragraph" w:styleId="30">
    <w:name w:val="Body Text Indent 3"/>
    <w:basedOn w:val="a"/>
    <w:pPr>
      <w:keepNext/>
      <w:ind w:right="-1" w:firstLine="567"/>
      <w:jc w:val="both"/>
      <w:outlineLvl w:val="0"/>
    </w:pPr>
    <w:rPr>
      <w:sz w:val="26"/>
    </w:rPr>
  </w:style>
  <w:style w:type="paragraph" w:styleId="a4">
    <w:name w:val="Body Text"/>
    <w:basedOn w:val="a"/>
    <w:pPr>
      <w:ind w:right="5669"/>
      <w:jc w:val="both"/>
    </w:pPr>
    <w:rPr>
      <w:sz w:val="26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Hyperlink"/>
    <w:basedOn w:val="a0"/>
    <w:rsid w:val="00CC0F9C"/>
    <w:rPr>
      <w:color w:val="000080"/>
      <w:u w:val="single"/>
    </w:rPr>
  </w:style>
  <w:style w:type="paragraph" w:styleId="a9">
    <w:name w:val="Balloon Text"/>
    <w:basedOn w:val="a"/>
    <w:semiHidden/>
    <w:rsid w:val="00A8743B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9F2D5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2">
    <w:name w:val="H2"/>
    <w:basedOn w:val="a"/>
    <w:next w:val="a"/>
    <w:rsid w:val="003858D8"/>
    <w:pPr>
      <w:keepNext/>
      <w:snapToGrid w:val="0"/>
      <w:spacing w:before="100" w:after="100"/>
      <w:outlineLvl w:val="2"/>
    </w:pPr>
    <w:rPr>
      <w:b/>
      <w:sz w:val="36"/>
    </w:rPr>
  </w:style>
  <w:style w:type="paragraph" w:customStyle="1" w:styleId="ab">
    <w:name w:val="Знак"/>
    <w:basedOn w:val="a"/>
    <w:rsid w:val="003858D8"/>
    <w:pPr>
      <w:spacing w:after="160" w:line="240" w:lineRule="exact"/>
    </w:pPr>
    <w:rPr>
      <w:rFonts w:ascii="Verdana" w:hAnsi="Verdana"/>
      <w:lang w:val="en-US" w:eastAsia="en-US"/>
    </w:rPr>
  </w:style>
  <w:style w:type="table" w:styleId="ac">
    <w:name w:val="Table Grid"/>
    <w:basedOn w:val="a1"/>
    <w:rsid w:val="00385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header">
    <w:name w:val="Table_title_header"/>
    <w:basedOn w:val="a"/>
    <w:rsid w:val="0046680F"/>
    <w:pPr>
      <w:suppressAutoHyphens/>
      <w:spacing w:before="120"/>
      <w:jc w:val="center"/>
    </w:pPr>
    <w:rPr>
      <w:sz w:val="32"/>
      <w:szCs w:val="28"/>
      <w:lang w:eastAsia="ar-SA"/>
    </w:rPr>
  </w:style>
  <w:style w:type="character" w:styleId="ad">
    <w:name w:val="page number"/>
    <w:basedOn w:val="a0"/>
    <w:rsid w:val="00E138FD"/>
  </w:style>
  <w:style w:type="paragraph" w:customStyle="1" w:styleId="FR3">
    <w:name w:val="FR3"/>
    <w:rsid w:val="00D61CF6"/>
    <w:pPr>
      <w:widowControl w:val="0"/>
      <w:overflowPunct w:val="0"/>
      <w:autoSpaceDE w:val="0"/>
      <w:autoSpaceDN w:val="0"/>
      <w:adjustRightInd w:val="0"/>
      <w:spacing w:before="240" w:after="240" w:line="260" w:lineRule="auto"/>
      <w:ind w:left="1320" w:right="1200"/>
      <w:jc w:val="center"/>
      <w:textAlignment w:val="baseline"/>
    </w:pPr>
    <w:rPr>
      <w:rFonts w:ascii="Arial" w:hAnsi="Arial"/>
      <w:sz w:val="22"/>
    </w:rPr>
  </w:style>
  <w:style w:type="paragraph" w:styleId="ae">
    <w:name w:val="No Spacing"/>
    <w:uiPriority w:val="1"/>
    <w:qFormat/>
    <w:rsid w:val="00D61CF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B4B34"/>
    <w:pPr>
      <w:ind w:left="720"/>
      <w:contextualSpacing/>
    </w:pPr>
    <w:rPr>
      <w:sz w:val="28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88446C"/>
  </w:style>
  <w:style w:type="paragraph" w:styleId="af0">
    <w:name w:val="Normal (Web)"/>
    <w:basedOn w:val="a"/>
    <w:rsid w:val="00D030EA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qFormat/>
    <w:rsid w:val="00D030EA"/>
    <w:rPr>
      <w:b/>
      <w:bCs/>
    </w:rPr>
  </w:style>
  <w:style w:type="paragraph" w:customStyle="1" w:styleId="Default">
    <w:name w:val="Default"/>
    <w:rsid w:val="00F33FF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fr1">
    <w:name w:val="fr1"/>
    <w:basedOn w:val="a"/>
    <w:rsid w:val="00F33FF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0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84E65-770C-4867-92D8-85A204AC7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master</dc:creator>
  <cp:lastModifiedBy>master</cp:lastModifiedBy>
  <cp:revision>46</cp:revision>
  <cp:lastPrinted>2014-10-06T02:40:00Z</cp:lastPrinted>
  <dcterms:created xsi:type="dcterms:W3CDTF">2022-06-02T06:10:00Z</dcterms:created>
  <dcterms:modified xsi:type="dcterms:W3CDTF">2022-08-02T01:41:00Z</dcterms:modified>
</cp:coreProperties>
</file>