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611320" w:rsidTr="00E3526F">
        <w:tc>
          <w:tcPr>
            <w:tcW w:w="4501" w:type="dxa"/>
          </w:tcPr>
          <w:p w:rsidR="00E651EE" w:rsidRDefault="00E651EE" w:rsidP="00E651EE">
            <w:pPr>
              <w:tabs>
                <w:tab w:val="left" w:pos="76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320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E651EE" w:rsidRDefault="00E651EE" w:rsidP="00E651EE">
            <w:pPr>
              <w:tabs>
                <w:tab w:val="left" w:pos="76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комиссией по оценке эффективности организации системы антимонопольного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  <w:p w:rsidR="00611320" w:rsidRPr="00611320" w:rsidRDefault="00E651EE" w:rsidP="00F634D7">
            <w:pPr>
              <w:tabs>
                <w:tab w:val="left" w:pos="7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от «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0</w:t>
            </w:r>
            <w:r w:rsidR="00F634D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CE7EA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февраля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</w:tbl>
    <w:p w:rsidR="00E3526F" w:rsidRDefault="00E3526F" w:rsidP="00611320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3526F" w:rsidRDefault="00E3526F" w:rsidP="00611320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3526F" w:rsidRDefault="00E3526F" w:rsidP="00E3526F">
      <w:pPr>
        <w:tabs>
          <w:tab w:val="left" w:pos="368"/>
          <w:tab w:val="left" w:pos="76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535529" w:rsidRPr="006407FB" w:rsidRDefault="00E3526F" w:rsidP="00E3526F">
      <w:pPr>
        <w:tabs>
          <w:tab w:val="left" w:pos="368"/>
          <w:tab w:val="left" w:pos="76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textWrapping" w:clear="all"/>
      </w:r>
    </w:p>
    <w:p w:rsidR="00D92168" w:rsidRDefault="00D92168" w:rsidP="00484B79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33F9" w:rsidRPr="002134FC" w:rsidRDefault="00BD25AC" w:rsidP="00C233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4FC">
        <w:rPr>
          <w:rFonts w:ascii="Times New Roman" w:hAnsi="Times New Roman" w:cs="Times New Roman"/>
          <w:b/>
          <w:sz w:val="26"/>
          <w:szCs w:val="26"/>
        </w:rPr>
        <w:t xml:space="preserve">Доклад </w:t>
      </w:r>
    </w:p>
    <w:p w:rsidR="00BD25AC" w:rsidRPr="002134FC" w:rsidRDefault="00611320" w:rsidP="006113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BD25AC" w:rsidRPr="002134FC">
        <w:rPr>
          <w:rFonts w:ascii="Times New Roman" w:hAnsi="Times New Roman" w:cs="Times New Roman"/>
          <w:b/>
          <w:sz w:val="26"/>
          <w:szCs w:val="26"/>
        </w:rPr>
        <w:t>б</w:t>
      </w:r>
      <w:r>
        <w:rPr>
          <w:rFonts w:ascii="Times New Roman" w:hAnsi="Times New Roman" w:cs="Times New Roman"/>
          <w:b/>
          <w:sz w:val="26"/>
          <w:szCs w:val="26"/>
        </w:rPr>
        <w:t xml:space="preserve"> организации системы внутреннего обеспечения соответствия требованиям антимонопольного законодательства</w:t>
      </w:r>
      <w:r w:rsidR="00BD25AC" w:rsidRPr="002134F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BD25AC" w:rsidRPr="002134FC">
        <w:rPr>
          <w:rFonts w:ascii="Times New Roman" w:hAnsi="Times New Roman" w:cs="Times New Roman"/>
          <w:b/>
          <w:sz w:val="26"/>
          <w:szCs w:val="26"/>
        </w:rPr>
        <w:t>антимонопольн</w:t>
      </w:r>
      <w:r>
        <w:rPr>
          <w:rFonts w:ascii="Times New Roman" w:hAnsi="Times New Roman" w:cs="Times New Roman"/>
          <w:b/>
          <w:sz w:val="26"/>
          <w:szCs w:val="26"/>
        </w:rPr>
        <w:t xml:space="preserve">ый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комплаенс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  <w:r w:rsidR="00BD25AC" w:rsidRPr="002134FC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535529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="00535529">
        <w:rPr>
          <w:rFonts w:ascii="Times New Roman" w:hAnsi="Times New Roman" w:cs="Times New Roman"/>
          <w:b/>
          <w:sz w:val="26"/>
          <w:szCs w:val="26"/>
        </w:rPr>
        <w:t>Дальнерече</w:t>
      </w:r>
      <w:r>
        <w:rPr>
          <w:rFonts w:ascii="Times New Roman" w:hAnsi="Times New Roman" w:cs="Times New Roman"/>
          <w:b/>
          <w:sz w:val="26"/>
          <w:szCs w:val="26"/>
        </w:rPr>
        <w:t>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городского округа за 202</w:t>
      </w:r>
      <w:r w:rsidR="003944C5">
        <w:rPr>
          <w:rFonts w:ascii="Times New Roman" w:hAnsi="Times New Roman" w:cs="Times New Roman"/>
          <w:b/>
          <w:sz w:val="26"/>
          <w:szCs w:val="26"/>
        </w:rPr>
        <w:t>3</w:t>
      </w:r>
      <w:r w:rsidR="00BD25AC" w:rsidRPr="002134F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D25AC" w:rsidRPr="00D92168" w:rsidRDefault="00BD25AC" w:rsidP="00BD25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97394" w:rsidRDefault="003258AF" w:rsidP="00634B9D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В целях реализации Национального плана развития конкуренции в Российской Федерации на 2018-2020 годы, утвержденного Указом </w:t>
      </w:r>
      <w:r w:rsidR="00C233F9" w:rsidRPr="00634B9D">
        <w:rPr>
          <w:rFonts w:ascii="Times New Roman" w:eastAsia="Calibri" w:hAnsi="Times New Roman" w:cs="Times New Roman"/>
          <w:sz w:val="26"/>
          <w:szCs w:val="26"/>
        </w:rPr>
        <w:t>Президента Российской Федерации от 21</w:t>
      </w:r>
      <w:r w:rsidR="00661EF5">
        <w:rPr>
          <w:rFonts w:ascii="Times New Roman" w:eastAsia="Calibri" w:hAnsi="Times New Roman" w:cs="Times New Roman"/>
          <w:sz w:val="26"/>
          <w:szCs w:val="26"/>
        </w:rPr>
        <w:t xml:space="preserve"> декабря </w:t>
      </w:r>
      <w:r w:rsidR="00C233F9" w:rsidRPr="00634B9D">
        <w:rPr>
          <w:rFonts w:ascii="Times New Roman" w:eastAsia="Calibri" w:hAnsi="Times New Roman" w:cs="Times New Roman"/>
          <w:sz w:val="26"/>
          <w:szCs w:val="26"/>
        </w:rPr>
        <w:t>2</w:t>
      </w:r>
      <w:r w:rsidR="00E352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233F9" w:rsidRPr="00634B9D">
        <w:rPr>
          <w:rFonts w:ascii="Times New Roman" w:eastAsia="Calibri" w:hAnsi="Times New Roman" w:cs="Times New Roman"/>
          <w:sz w:val="26"/>
          <w:szCs w:val="26"/>
        </w:rPr>
        <w:t xml:space="preserve">017 </w:t>
      </w:r>
      <w:r w:rsidR="00661EF5">
        <w:rPr>
          <w:rFonts w:ascii="Times New Roman" w:hAnsi="Times New Roman" w:cs="Times New Roman"/>
          <w:sz w:val="26"/>
          <w:szCs w:val="26"/>
        </w:rPr>
        <w:t xml:space="preserve">года </w:t>
      </w:r>
      <w:r w:rsidR="00C233F9" w:rsidRPr="00634B9D">
        <w:rPr>
          <w:rFonts w:ascii="Times New Roman" w:eastAsia="Calibri" w:hAnsi="Times New Roman" w:cs="Times New Roman"/>
          <w:sz w:val="26"/>
          <w:szCs w:val="26"/>
        </w:rPr>
        <w:t>№ 618 «Об основных направлениях государственной политики по</w:t>
      </w:r>
      <w:r w:rsidR="00C233F9" w:rsidRPr="00634B9D">
        <w:rPr>
          <w:rFonts w:ascii="Times New Roman" w:hAnsi="Times New Roman" w:cs="Times New Roman"/>
          <w:sz w:val="26"/>
          <w:szCs w:val="26"/>
        </w:rPr>
        <w:t xml:space="preserve"> развитию конкуренции» (с последующими изменениями),</w:t>
      </w:r>
      <w:r w:rsidR="00897394" w:rsidRPr="00897394">
        <w:rPr>
          <w:sz w:val="28"/>
          <w:szCs w:val="28"/>
        </w:rPr>
        <w:t xml:space="preserve"> </w:t>
      </w:r>
      <w:r w:rsidR="00897394" w:rsidRPr="00897394">
        <w:rPr>
          <w:rFonts w:ascii="Times New Roman" w:hAnsi="Times New Roman" w:cs="Times New Roman"/>
          <w:sz w:val="26"/>
          <w:szCs w:val="26"/>
        </w:rPr>
        <w:t>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</w:t>
      </w:r>
      <w:proofErr w:type="gramEnd"/>
      <w:r w:rsidR="00897394" w:rsidRPr="008973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97394" w:rsidRPr="00897394">
        <w:rPr>
          <w:rFonts w:ascii="Times New Roman" w:hAnsi="Times New Roman" w:cs="Times New Roman"/>
          <w:sz w:val="26"/>
          <w:szCs w:val="26"/>
        </w:rPr>
        <w:t>обеспечения соответствия требованиям антимонопольного законодательства»</w:t>
      </w:r>
      <w:r w:rsidR="00897394" w:rsidRPr="00E0408C">
        <w:rPr>
          <w:sz w:val="28"/>
          <w:szCs w:val="28"/>
        </w:rPr>
        <w:t>,</w:t>
      </w:r>
      <w:r w:rsidR="00C233F9" w:rsidRPr="00634B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распоряжения</w:t>
      </w:r>
      <w:r w:rsidRPr="003258AF">
        <w:rPr>
          <w:rFonts w:ascii="Times New Roman" w:hAnsi="Times New Roman" w:cs="Times New Roman"/>
          <w:sz w:val="26"/>
          <w:szCs w:val="26"/>
        </w:rPr>
        <w:t xml:space="preserve">  Губернатора Приморского края от 28.02.2019 г. № 52 – </w:t>
      </w:r>
      <w:proofErr w:type="spellStart"/>
      <w:r w:rsidRPr="003258AF">
        <w:rPr>
          <w:rFonts w:ascii="Times New Roman" w:hAnsi="Times New Roman" w:cs="Times New Roman"/>
          <w:sz w:val="26"/>
          <w:szCs w:val="26"/>
        </w:rPr>
        <w:t>рг</w:t>
      </w:r>
      <w:proofErr w:type="spellEnd"/>
      <w:r w:rsidRPr="003258AF">
        <w:rPr>
          <w:rFonts w:ascii="Times New Roman" w:hAnsi="Times New Roman" w:cs="Times New Roman"/>
          <w:sz w:val="26"/>
          <w:szCs w:val="26"/>
        </w:rPr>
        <w:t xml:space="preserve">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</w:t>
      </w:r>
      <w:r w:rsidR="00897394">
        <w:rPr>
          <w:rFonts w:ascii="Times New Roman" w:hAnsi="Times New Roman" w:cs="Times New Roman"/>
          <w:sz w:val="26"/>
          <w:szCs w:val="26"/>
        </w:rPr>
        <w:t xml:space="preserve">, единого подхода к созданию и организации антимонопольного </w:t>
      </w:r>
      <w:proofErr w:type="spellStart"/>
      <w:r w:rsidR="00897394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897394">
        <w:rPr>
          <w:rFonts w:ascii="Times New Roman" w:hAnsi="Times New Roman" w:cs="Times New Roman"/>
          <w:sz w:val="26"/>
          <w:szCs w:val="26"/>
        </w:rPr>
        <w:t xml:space="preserve">  в администрации </w:t>
      </w:r>
      <w:proofErr w:type="spellStart"/>
      <w:r w:rsidR="00897394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897394">
        <w:rPr>
          <w:rFonts w:ascii="Times New Roman" w:hAnsi="Times New Roman" w:cs="Times New Roman"/>
          <w:sz w:val="26"/>
          <w:szCs w:val="26"/>
        </w:rPr>
        <w:t xml:space="preserve"> городского округа (далее - Администрация)</w:t>
      </w:r>
      <w:r w:rsidR="003B3A4C">
        <w:rPr>
          <w:rFonts w:ascii="Times New Roman" w:hAnsi="Times New Roman" w:cs="Times New Roman"/>
          <w:sz w:val="26"/>
          <w:szCs w:val="26"/>
        </w:rPr>
        <w:t xml:space="preserve"> создана система внутреннего обеспечения соответствия требованиям антимонопольного законодательства.</w:t>
      </w:r>
      <w:proofErr w:type="gramEnd"/>
    </w:p>
    <w:p w:rsidR="008A60BE" w:rsidRDefault="003B3A4C" w:rsidP="003B3A4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E3FE7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proofErr w:type="spellStart"/>
      <w:r w:rsidR="002E3FE7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2E3FE7">
        <w:rPr>
          <w:rFonts w:ascii="Times New Roman" w:hAnsi="Times New Roman" w:cs="Times New Roman"/>
          <w:sz w:val="26"/>
          <w:szCs w:val="26"/>
        </w:rPr>
        <w:t xml:space="preserve"> </w:t>
      </w:r>
      <w:r w:rsidR="009454DB">
        <w:rPr>
          <w:rFonts w:ascii="Times New Roman" w:hAnsi="Times New Roman" w:cs="Times New Roman"/>
          <w:sz w:val="26"/>
          <w:szCs w:val="26"/>
        </w:rPr>
        <w:t>городского округа от 12.08.2020</w:t>
      </w:r>
      <w:r w:rsidR="002E3FE7">
        <w:rPr>
          <w:rFonts w:ascii="Times New Roman" w:hAnsi="Times New Roman" w:cs="Times New Roman"/>
          <w:sz w:val="26"/>
          <w:szCs w:val="26"/>
        </w:rPr>
        <w:t>г. №</w:t>
      </w:r>
      <w:r w:rsidR="009454DB">
        <w:rPr>
          <w:rFonts w:ascii="Times New Roman" w:hAnsi="Times New Roman" w:cs="Times New Roman"/>
          <w:sz w:val="26"/>
          <w:szCs w:val="26"/>
        </w:rPr>
        <w:t xml:space="preserve"> </w:t>
      </w:r>
      <w:r w:rsidR="002E3FE7">
        <w:rPr>
          <w:rFonts w:ascii="Times New Roman" w:hAnsi="Times New Roman" w:cs="Times New Roman"/>
          <w:sz w:val="26"/>
          <w:szCs w:val="26"/>
        </w:rPr>
        <w:t>671 утверждено Положение об организации</w:t>
      </w:r>
      <w:r w:rsidR="002E3FE7" w:rsidRPr="002E3FE7">
        <w:rPr>
          <w:sz w:val="28"/>
          <w:szCs w:val="28"/>
          <w:lang w:eastAsia="ar-SA"/>
        </w:rPr>
        <w:t xml:space="preserve"> </w:t>
      </w:r>
      <w:r w:rsidR="002E3FE7" w:rsidRPr="002E3FE7">
        <w:rPr>
          <w:rFonts w:ascii="Times New Roman" w:hAnsi="Times New Roman" w:cs="Times New Roman"/>
          <w:bCs/>
          <w:sz w:val="26"/>
          <w:szCs w:val="26"/>
        </w:rPr>
        <w:t xml:space="preserve">в администрации </w:t>
      </w:r>
      <w:proofErr w:type="spellStart"/>
      <w:r w:rsidR="002E3FE7" w:rsidRPr="002E3FE7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2E3FE7" w:rsidRPr="002E3FE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2E3FE7" w:rsidRPr="002E3FE7">
        <w:rPr>
          <w:rFonts w:ascii="Times New Roman" w:hAnsi="Times New Roman" w:cs="Times New Roman"/>
          <w:sz w:val="26"/>
          <w:szCs w:val="26"/>
          <w:lang w:eastAsia="ar-SA"/>
        </w:rPr>
        <w:t xml:space="preserve">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2E3FE7" w:rsidRPr="002E3FE7">
        <w:rPr>
          <w:rFonts w:ascii="Times New Roman" w:hAnsi="Times New Roman" w:cs="Times New Roman"/>
          <w:sz w:val="26"/>
          <w:szCs w:val="26"/>
          <w:lang w:eastAsia="ar-SA"/>
        </w:rPr>
        <w:t>комплаенса</w:t>
      </w:r>
      <w:proofErr w:type="spellEnd"/>
      <w:r w:rsidR="002E3FE7" w:rsidRPr="002E3FE7">
        <w:rPr>
          <w:rFonts w:ascii="Times New Roman" w:hAnsi="Times New Roman" w:cs="Times New Roman"/>
          <w:sz w:val="26"/>
          <w:szCs w:val="26"/>
          <w:lang w:eastAsia="ar-SA"/>
        </w:rPr>
        <w:t>)</w:t>
      </w:r>
      <w:r w:rsidR="002E3FE7">
        <w:rPr>
          <w:rFonts w:ascii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2E3FE7">
        <w:rPr>
          <w:rFonts w:ascii="Times New Roman" w:hAnsi="Times New Roman" w:cs="Times New Roman"/>
          <w:sz w:val="26"/>
          <w:szCs w:val="26"/>
          <w:lang w:eastAsia="ar-SA"/>
        </w:rPr>
        <w:t>далее-Положение</w:t>
      </w:r>
      <w:proofErr w:type="spellEnd"/>
      <w:r w:rsidR="002E3FE7">
        <w:rPr>
          <w:rFonts w:ascii="Times New Roman" w:hAnsi="Times New Roman" w:cs="Times New Roman"/>
          <w:sz w:val="26"/>
          <w:szCs w:val="26"/>
          <w:lang w:eastAsia="ar-SA"/>
        </w:rPr>
        <w:t>).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E6369D" w:rsidRDefault="003B3A4C" w:rsidP="003B3A4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Также, </w:t>
      </w:r>
      <w:r w:rsidR="00E6369D">
        <w:rPr>
          <w:rFonts w:ascii="Times New Roman" w:hAnsi="Times New Roman" w:cs="Times New Roman"/>
          <w:sz w:val="26"/>
          <w:szCs w:val="26"/>
          <w:lang w:eastAsia="ar-SA"/>
        </w:rPr>
        <w:t xml:space="preserve">распоряжением администрации </w:t>
      </w:r>
      <w:proofErr w:type="spellStart"/>
      <w:r w:rsidR="00E6369D">
        <w:rPr>
          <w:rFonts w:ascii="Times New Roman" w:hAnsi="Times New Roman" w:cs="Times New Roman"/>
          <w:sz w:val="26"/>
          <w:szCs w:val="26"/>
          <w:lang w:eastAsia="ar-SA"/>
        </w:rPr>
        <w:t>Дальнере</w:t>
      </w:r>
      <w:r w:rsidR="008A60BE">
        <w:rPr>
          <w:rFonts w:ascii="Times New Roman" w:hAnsi="Times New Roman" w:cs="Times New Roman"/>
          <w:sz w:val="26"/>
          <w:szCs w:val="26"/>
          <w:lang w:eastAsia="ar-SA"/>
        </w:rPr>
        <w:t>ченского</w:t>
      </w:r>
      <w:proofErr w:type="spellEnd"/>
      <w:r w:rsidR="008A60BE">
        <w:rPr>
          <w:rFonts w:ascii="Times New Roman" w:hAnsi="Times New Roman" w:cs="Times New Roman"/>
          <w:sz w:val="26"/>
          <w:szCs w:val="26"/>
          <w:lang w:eastAsia="ar-SA"/>
        </w:rPr>
        <w:t xml:space="preserve"> городского округа от </w:t>
      </w:r>
      <w:r w:rsidR="003944C5">
        <w:rPr>
          <w:rFonts w:ascii="Times New Roman" w:hAnsi="Times New Roman" w:cs="Times New Roman"/>
          <w:sz w:val="26"/>
          <w:szCs w:val="26"/>
          <w:lang w:eastAsia="ar-SA"/>
        </w:rPr>
        <w:t>21</w:t>
      </w:r>
      <w:r w:rsidR="008A60BE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3944C5">
        <w:rPr>
          <w:rFonts w:ascii="Times New Roman" w:hAnsi="Times New Roman" w:cs="Times New Roman"/>
          <w:sz w:val="26"/>
          <w:szCs w:val="26"/>
          <w:lang w:eastAsia="ar-SA"/>
        </w:rPr>
        <w:t>12</w:t>
      </w:r>
      <w:r w:rsidR="00E6369D">
        <w:rPr>
          <w:rFonts w:ascii="Times New Roman" w:hAnsi="Times New Roman" w:cs="Times New Roman"/>
          <w:sz w:val="26"/>
          <w:szCs w:val="26"/>
          <w:lang w:eastAsia="ar-SA"/>
        </w:rPr>
        <w:t>.202</w:t>
      </w:r>
      <w:r w:rsidR="009454DB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8A60BE">
        <w:rPr>
          <w:rFonts w:ascii="Times New Roman" w:hAnsi="Times New Roman" w:cs="Times New Roman"/>
          <w:sz w:val="26"/>
          <w:szCs w:val="26"/>
          <w:lang w:eastAsia="ar-SA"/>
        </w:rPr>
        <w:t>г. №</w:t>
      </w:r>
      <w:r w:rsidR="003944C5">
        <w:rPr>
          <w:rFonts w:ascii="Times New Roman" w:hAnsi="Times New Roman" w:cs="Times New Roman"/>
          <w:sz w:val="26"/>
          <w:szCs w:val="26"/>
          <w:lang w:eastAsia="ar-SA"/>
        </w:rPr>
        <w:t>270</w:t>
      </w:r>
      <w:r w:rsidR="008A60BE">
        <w:rPr>
          <w:rFonts w:ascii="Times New Roman" w:hAnsi="Times New Roman" w:cs="Times New Roman"/>
          <w:sz w:val="26"/>
          <w:szCs w:val="26"/>
          <w:lang w:eastAsia="ar-SA"/>
        </w:rPr>
        <w:t>-ра</w:t>
      </w:r>
      <w:r w:rsidR="00E6369D">
        <w:rPr>
          <w:rFonts w:ascii="Times New Roman" w:hAnsi="Times New Roman" w:cs="Times New Roman"/>
          <w:sz w:val="26"/>
          <w:szCs w:val="26"/>
          <w:lang w:eastAsia="ar-SA"/>
        </w:rPr>
        <w:t xml:space="preserve"> утверждены карта (паспорт) </w:t>
      </w:r>
      <w:proofErr w:type="spellStart"/>
      <w:r w:rsidR="00E6369D">
        <w:rPr>
          <w:rFonts w:ascii="Times New Roman" w:hAnsi="Times New Roman" w:cs="Times New Roman"/>
          <w:sz w:val="26"/>
          <w:szCs w:val="26"/>
          <w:lang w:eastAsia="ar-SA"/>
        </w:rPr>
        <w:t>комплаенс-рисков</w:t>
      </w:r>
      <w:proofErr w:type="spellEnd"/>
      <w:r w:rsidR="00E6369D">
        <w:rPr>
          <w:rFonts w:ascii="Times New Roman" w:hAnsi="Times New Roman" w:cs="Times New Roman"/>
          <w:sz w:val="26"/>
          <w:szCs w:val="26"/>
          <w:lang w:eastAsia="ar-SA"/>
        </w:rPr>
        <w:t xml:space="preserve"> и план </w:t>
      </w:r>
      <w:r w:rsidR="00E6369D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мероприятий («дорожная карта») по снижению рисков нарушения антимонопольного законодательства</w:t>
      </w:r>
      <w:r w:rsidR="008A60BE">
        <w:rPr>
          <w:rFonts w:ascii="Times New Roman" w:hAnsi="Times New Roman" w:cs="Times New Roman"/>
          <w:sz w:val="26"/>
          <w:szCs w:val="26"/>
          <w:lang w:eastAsia="ar-SA"/>
        </w:rPr>
        <w:t xml:space="preserve"> на 202</w:t>
      </w:r>
      <w:r w:rsidR="003944C5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="008A60BE">
        <w:rPr>
          <w:rFonts w:ascii="Times New Roman" w:hAnsi="Times New Roman" w:cs="Times New Roman"/>
          <w:sz w:val="26"/>
          <w:szCs w:val="26"/>
          <w:lang w:eastAsia="ar-SA"/>
        </w:rPr>
        <w:t xml:space="preserve"> год</w:t>
      </w:r>
      <w:r w:rsidR="00E6369D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674157" w:rsidRDefault="00674157" w:rsidP="006741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</w:t>
      </w:r>
      <w:r w:rsidRPr="00095813">
        <w:rPr>
          <w:rFonts w:ascii="Times New Roman" w:hAnsi="Times New Roman"/>
          <w:sz w:val="26"/>
          <w:szCs w:val="26"/>
        </w:rPr>
        <w:t>существл</w:t>
      </w:r>
      <w:r>
        <w:rPr>
          <w:rFonts w:ascii="Times New Roman" w:hAnsi="Times New Roman"/>
          <w:sz w:val="26"/>
          <w:szCs w:val="26"/>
        </w:rPr>
        <w:t>ения</w:t>
      </w:r>
      <w:r w:rsidRPr="00095813">
        <w:rPr>
          <w:rFonts w:ascii="Times New Roman" w:hAnsi="Times New Roman"/>
          <w:sz w:val="26"/>
          <w:szCs w:val="26"/>
        </w:rPr>
        <w:t xml:space="preserve"> оценк</w:t>
      </w:r>
      <w:r>
        <w:rPr>
          <w:rFonts w:ascii="Times New Roman" w:hAnsi="Times New Roman"/>
          <w:sz w:val="26"/>
          <w:szCs w:val="26"/>
        </w:rPr>
        <w:t>и</w:t>
      </w:r>
      <w:r w:rsidRPr="00095813">
        <w:rPr>
          <w:rFonts w:ascii="Times New Roman" w:hAnsi="Times New Roman"/>
          <w:sz w:val="26"/>
          <w:szCs w:val="26"/>
        </w:rPr>
        <w:t xml:space="preserve"> эффективности организации и функционирова</w:t>
      </w:r>
      <w:r w:rsidR="00A45443">
        <w:rPr>
          <w:rFonts w:ascii="Times New Roman" w:hAnsi="Times New Roman"/>
          <w:sz w:val="26"/>
          <w:szCs w:val="26"/>
        </w:rPr>
        <w:t xml:space="preserve">ния антимонопольного </w:t>
      </w:r>
      <w:proofErr w:type="spellStart"/>
      <w:r w:rsidR="00A45443">
        <w:rPr>
          <w:rFonts w:ascii="Times New Roman" w:hAnsi="Times New Roman"/>
          <w:sz w:val="26"/>
          <w:szCs w:val="26"/>
        </w:rPr>
        <w:t>комплаенса</w:t>
      </w:r>
      <w:proofErr w:type="spellEnd"/>
      <w:r w:rsidRPr="00095813">
        <w:rPr>
          <w:rFonts w:ascii="Times New Roman" w:hAnsi="Times New Roman"/>
          <w:sz w:val="26"/>
          <w:szCs w:val="26"/>
        </w:rPr>
        <w:t xml:space="preserve"> в Администрации </w:t>
      </w:r>
      <w:r w:rsidR="00A45443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  <w:proofErr w:type="spellStart"/>
      <w:r w:rsidR="00A45443">
        <w:rPr>
          <w:rFonts w:ascii="Times New Roman" w:hAnsi="Times New Roman"/>
          <w:sz w:val="26"/>
          <w:szCs w:val="26"/>
        </w:rPr>
        <w:t>Дальнереченского</w:t>
      </w:r>
      <w:proofErr w:type="spellEnd"/>
      <w:r w:rsidR="00A45443">
        <w:rPr>
          <w:rFonts w:ascii="Times New Roman" w:hAnsi="Times New Roman"/>
          <w:sz w:val="26"/>
          <w:szCs w:val="26"/>
        </w:rPr>
        <w:t xml:space="preserve"> </w:t>
      </w:r>
      <w:r w:rsidR="00CF70E1">
        <w:rPr>
          <w:rFonts w:ascii="Times New Roman" w:hAnsi="Times New Roman"/>
          <w:sz w:val="26"/>
          <w:szCs w:val="26"/>
        </w:rPr>
        <w:t>городского округа от 1</w:t>
      </w:r>
      <w:r w:rsidR="003944C5">
        <w:rPr>
          <w:rFonts w:ascii="Times New Roman" w:hAnsi="Times New Roman"/>
          <w:sz w:val="26"/>
          <w:szCs w:val="26"/>
        </w:rPr>
        <w:t>5</w:t>
      </w:r>
      <w:r w:rsidR="00CF70E1">
        <w:rPr>
          <w:rFonts w:ascii="Times New Roman" w:hAnsi="Times New Roman"/>
          <w:sz w:val="26"/>
          <w:szCs w:val="26"/>
        </w:rPr>
        <w:t>.0</w:t>
      </w:r>
      <w:r w:rsidR="003944C5">
        <w:rPr>
          <w:rFonts w:ascii="Times New Roman" w:hAnsi="Times New Roman"/>
          <w:sz w:val="26"/>
          <w:szCs w:val="26"/>
        </w:rPr>
        <w:t>1</w:t>
      </w:r>
      <w:r w:rsidR="00CF70E1">
        <w:rPr>
          <w:rFonts w:ascii="Times New Roman" w:hAnsi="Times New Roman"/>
          <w:sz w:val="26"/>
          <w:szCs w:val="26"/>
        </w:rPr>
        <w:t>.202</w:t>
      </w:r>
      <w:r w:rsidR="003944C5">
        <w:rPr>
          <w:rFonts w:ascii="Times New Roman" w:hAnsi="Times New Roman"/>
          <w:sz w:val="26"/>
          <w:szCs w:val="26"/>
        </w:rPr>
        <w:t>4</w:t>
      </w:r>
      <w:r w:rsidR="00A45443">
        <w:rPr>
          <w:rFonts w:ascii="Times New Roman" w:hAnsi="Times New Roman"/>
          <w:sz w:val="26"/>
          <w:szCs w:val="26"/>
        </w:rPr>
        <w:t xml:space="preserve">г. № </w:t>
      </w:r>
      <w:r w:rsidR="003944C5">
        <w:rPr>
          <w:rFonts w:ascii="Times New Roman" w:hAnsi="Times New Roman"/>
          <w:sz w:val="26"/>
          <w:szCs w:val="26"/>
        </w:rPr>
        <w:t>24-па</w:t>
      </w:r>
      <w:r w:rsidR="00A454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создана Комиссия </w:t>
      </w:r>
      <w:r w:rsidRPr="006B6D95">
        <w:rPr>
          <w:rFonts w:ascii="Times New Roman" w:hAnsi="Times New Roman"/>
          <w:sz w:val="26"/>
          <w:szCs w:val="26"/>
        </w:rPr>
        <w:t>по оценке эффективности</w:t>
      </w:r>
      <w:r w:rsidR="00A45443">
        <w:rPr>
          <w:rFonts w:ascii="Times New Roman" w:hAnsi="Times New Roman"/>
          <w:sz w:val="26"/>
          <w:szCs w:val="26"/>
        </w:rPr>
        <w:t xml:space="preserve"> организации </w:t>
      </w:r>
      <w:r w:rsidRPr="006B6D95">
        <w:rPr>
          <w:rFonts w:ascii="Times New Roman" w:hAnsi="Times New Roman"/>
          <w:sz w:val="26"/>
          <w:szCs w:val="26"/>
        </w:rPr>
        <w:t xml:space="preserve"> </w:t>
      </w:r>
      <w:r w:rsidR="00A45443">
        <w:rPr>
          <w:rFonts w:ascii="Times New Roman" w:hAnsi="Times New Roman"/>
          <w:sz w:val="26"/>
          <w:szCs w:val="26"/>
        </w:rPr>
        <w:t>системы</w:t>
      </w:r>
      <w:r w:rsidRPr="006B6D95">
        <w:rPr>
          <w:rFonts w:ascii="Times New Roman" w:hAnsi="Times New Roman"/>
          <w:sz w:val="26"/>
          <w:szCs w:val="26"/>
        </w:rPr>
        <w:t xml:space="preserve"> антимонопольного </w:t>
      </w:r>
      <w:proofErr w:type="spellStart"/>
      <w:r w:rsidRPr="006B6D95">
        <w:rPr>
          <w:rFonts w:ascii="Times New Roman" w:hAnsi="Times New Roman"/>
          <w:sz w:val="26"/>
          <w:szCs w:val="26"/>
        </w:rPr>
        <w:t>комплаенса</w:t>
      </w:r>
      <w:proofErr w:type="spellEnd"/>
      <w:r w:rsidR="00A45443">
        <w:rPr>
          <w:rFonts w:ascii="Times New Roman" w:hAnsi="Times New Roman"/>
          <w:sz w:val="26"/>
          <w:szCs w:val="26"/>
        </w:rPr>
        <w:t>.</w:t>
      </w:r>
    </w:p>
    <w:p w:rsidR="00674157" w:rsidRDefault="00421636" w:rsidP="009D3042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Согласно положения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>, общий контроль за организацией и функционированием в админи</w:t>
      </w:r>
      <w:r w:rsidR="009454DB">
        <w:rPr>
          <w:rFonts w:ascii="Times New Roman" w:hAnsi="Times New Roman" w:cs="Times New Roman"/>
          <w:sz w:val="26"/>
          <w:szCs w:val="26"/>
        </w:rPr>
        <w:t xml:space="preserve">страции </w:t>
      </w:r>
      <w:proofErr w:type="spellStart"/>
      <w:r w:rsidR="009454DB">
        <w:rPr>
          <w:rFonts w:ascii="Times New Roman" w:hAnsi="Times New Roman" w:cs="Times New Roman"/>
          <w:sz w:val="26"/>
          <w:szCs w:val="26"/>
        </w:rPr>
        <w:t>Дальнерече</w:t>
      </w:r>
      <w:r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антимонопольного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осуществляется главой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</w:t>
      </w:r>
      <w:r w:rsidR="00674157">
        <w:rPr>
          <w:rFonts w:ascii="Times New Roman" w:hAnsi="Times New Roman" w:cs="Times New Roman"/>
          <w:sz w:val="26"/>
          <w:szCs w:val="26"/>
        </w:rPr>
        <w:t>руга.</w:t>
      </w:r>
      <w:r w:rsidR="009D3042">
        <w:rPr>
          <w:rFonts w:ascii="Times New Roman" w:hAnsi="Times New Roman" w:cs="Times New Roman"/>
          <w:sz w:val="26"/>
          <w:szCs w:val="26"/>
        </w:rPr>
        <w:t xml:space="preserve"> </w:t>
      </w:r>
      <w:r w:rsidR="00674157" w:rsidRPr="00674157">
        <w:rPr>
          <w:rFonts w:ascii="Times New Roman" w:hAnsi="Times New Roman" w:cs="Times New Roman"/>
          <w:sz w:val="26"/>
          <w:szCs w:val="26"/>
        </w:rPr>
        <w:t xml:space="preserve">Функции уполномоченного подразделения, связанные  с организацией и функционированием антимонопольного </w:t>
      </w:r>
      <w:proofErr w:type="spellStart"/>
      <w:r w:rsidR="00674157" w:rsidRPr="0067415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674157" w:rsidRPr="00674157">
        <w:rPr>
          <w:rFonts w:ascii="Times New Roman" w:hAnsi="Times New Roman" w:cs="Times New Roman"/>
          <w:sz w:val="26"/>
          <w:szCs w:val="26"/>
        </w:rPr>
        <w:t xml:space="preserve">, распределяются между структурными подразделениями Администрации и муниципальными казенными учреждениями </w:t>
      </w:r>
      <w:proofErr w:type="spellStart"/>
      <w:r w:rsidR="00674157" w:rsidRPr="00674157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674157" w:rsidRPr="00674157">
        <w:rPr>
          <w:rFonts w:ascii="Times New Roman" w:hAnsi="Times New Roman" w:cs="Times New Roman"/>
          <w:sz w:val="26"/>
          <w:szCs w:val="26"/>
        </w:rPr>
        <w:t xml:space="preserve"> городского округа (далее – МКУ)</w:t>
      </w:r>
      <w:r w:rsidR="00674157">
        <w:rPr>
          <w:rFonts w:ascii="Times New Roman" w:hAnsi="Times New Roman" w:cs="Times New Roman"/>
          <w:sz w:val="26"/>
          <w:szCs w:val="26"/>
        </w:rPr>
        <w:t>.</w:t>
      </w:r>
    </w:p>
    <w:p w:rsidR="00674157" w:rsidRDefault="008809F9" w:rsidP="008809F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</w:t>
      </w:r>
      <w:r w:rsidR="00A45443">
        <w:rPr>
          <w:rFonts w:ascii="Times New Roman" w:hAnsi="Times New Roman" w:cs="Times New Roman"/>
          <w:sz w:val="26"/>
          <w:szCs w:val="26"/>
        </w:rPr>
        <w:t xml:space="preserve"> обеспечения свободного доступа к материалам антимонопольно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>
        <w:rPr>
          <w:rFonts w:ascii="Times New Roman" w:hAnsi="Times New Roman" w:cs="Times New Roman"/>
          <w:sz w:val="26"/>
          <w:szCs w:val="26"/>
        </w:rPr>
        <w:t>, все НПА</w:t>
      </w:r>
      <w:r w:rsidR="00A45443">
        <w:rPr>
          <w:rFonts w:ascii="Times New Roman" w:hAnsi="Times New Roman" w:cs="Times New Roman"/>
          <w:sz w:val="26"/>
          <w:szCs w:val="26"/>
        </w:rPr>
        <w:t xml:space="preserve"> размещены на официальном сайте </w:t>
      </w:r>
      <w:proofErr w:type="spellStart"/>
      <w:r w:rsidR="00A45443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A45443">
        <w:rPr>
          <w:rFonts w:ascii="Times New Roman" w:hAnsi="Times New Roman" w:cs="Times New Roman"/>
          <w:sz w:val="26"/>
          <w:szCs w:val="26"/>
        </w:rPr>
        <w:t xml:space="preserve"> городского округа в разделе «</w:t>
      </w:r>
      <w:proofErr w:type="gramStart"/>
      <w:r w:rsidR="00A45443">
        <w:rPr>
          <w:rFonts w:ascii="Times New Roman" w:hAnsi="Times New Roman" w:cs="Times New Roman"/>
          <w:sz w:val="26"/>
          <w:szCs w:val="26"/>
        </w:rPr>
        <w:t>Антимонопольный</w:t>
      </w:r>
      <w:proofErr w:type="gramEnd"/>
      <w:r w:rsidR="00A45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5443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A45443">
        <w:rPr>
          <w:rFonts w:ascii="Times New Roman" w:hAnsi="Times New Roman" w:cs="Times New Roman"/>
          <w:sz w:val="26"/>
          <w:szCs w:val="26"/>
        </w:rPr>
        <w:t>».</w:t>
      </w:r>
    </w:p>
    <w:p w:rsidR="008809F9" w:rsidRDefault="00A45443" w:rsidP="00A454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5443">
        <w:rPr>
          <w:rFonts w:ascii="Times New Roman" w:hAnsi="Times New Roman" w:cs="Times New Roman"/>
          <w:sz w:val="26"/>
          <w:szCs w:val="26"/>
        </w:rPr>
        <w:t>В целях выявления и оценки рисков нарушения антимонопольного законодательства</w:t>
      </w:r>
      <w:r w:rsidR="00DA78EA">
        <w:rPr>
          <w:rFonts w:ascii="Times New Roman" w:hAnsi="Times New Roman" w:cs="Times New Roman"/>
          <w:sz w:val="26"/>
          <w:szCs w:val="26"/>
        </w:rPr>
        <w:t xml:space="preserve"> в Администрации </w:t>
      </w:r>
      <w:r w:rsidR="00F115A5">
        <w:rPr>
          <w:rFonts w:ascii="Times New Roman" w:hAnsi="Times New Roman" w:cs="Times New Roman"/>
          <w:sz w:val="26"/>
          <w:szCs w:val="26"/>
        </w:rPr>
        <w:t>в 202</w:t>
      </w:r>
      <w:r w:rsidR="003944C5">
        <w:rPr>
          <w:rFonts w:ascii="Times New Roman" w:hAnsi="Times New Roman" w:cs="Times New Roman"/>
          <w:sz w:val="26"/>
          <w:szCs w:val="26"/>
        </w:rPr>
        <w:t>3</w:t>
      </w:r>
      <w:r w:rsidR="00F115A5">
        <w:rPr>
          <w:rFonts w:ascii="Times New Roman" w:hAnsi="Times New Roman" w:cs="Times New Roman"/>
          <w:sz w:val="26"/>
          <w:szCs w:val="26"/>
        </w:rPr>
        <w:t xml:space="preserve"> году проведен</w:t>
      </w:r>
      <w:r w:rsidR="008809F9">
        <w:rPr>
          <w:rFonts w:ascii="Times New Roman" w:hAnsi="Times New Roman" w:cs="Times New Roman"/>
          <w:sz w:val="26"/>
          <w:szCs w:val="26"/>
        </w:rPr>
        <w:t xml:space="preserve"> анализ наличия предостережений, предупреждений, штрафов, жалоб, возбужденных дел</w:t>
      </w:r>
      <w:r w:rsidR="009D3042">
        <w:rPr>
          <w:rFonts w:ascii="Times New Roman" w:hAnsi="Times New Roman" w:cs="Times New Roman"/>
          <w:sz w:val="26"/>
          <w:szCs w:val="26"/>
        </w:rPr>
        <w:t xml:space="preserve"> УФАС по Приморскому краю</w:t>
      </w:r>
      <w:r w:rsidR="00F115A5">
        <w:rPr>
          <w:rFonts w:ascii="Times New Roman" w:hAnsi="Times New Roman" w:cs="Times New Roman"/>
          <w:sz w:val="26"/>
          <w:szCs w:val="26"/>
        </w:rPr>
        <w:t xml:space="preserve"> </w:t>
      </w:r>
      <w:r w:rsidR="008809F9">
        <w:rPr>
          <w:rFonts w:ascii="Times New Roman" w:hAnsi="Times New Roman" w:cs="Times New Roman"/>
          <w:sz w:val="26"/>
          <w:szCs w:val="26"/>
        </w:rPr>
        <w:t xml:space="preserve">в </w:t>
      </w:r>
      <w:r w:rsidR="00D65426">
        <w:rPr>
          <w:rFonts w:ascii="Times New Roman" w:hAnsi="Times New Roman" w:cs="Times New Roman"/>
          <w:sz w:val="26"/>
          <w:szCs w:val="26"/>
        </w:rPr>
        <w:t>отношении</w:t>
      </w:r>
      <w:r w:rsidR="008809F9">
        <w:rPr>
          <w:rFonts w:ascii="Times New Roman" w:hAnsi="Times New Roman" w:cs="Times New Roman"/>
          <w:sz w:val="26"/>
          <w:szCs w:val="26"/>
        </w:rPr>
        <w:t xml:space="preserve"> Администрации.</w:t>
      </w:r>
    </w:p>
    <w:p w:rsidR="001E6E41" w:rsidRDefault="00DA78EA" w:rsidP="00DA7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9D3042">
        <w:rPr>
          <w:rFonts w:ascii="Times New Roman" w:hAnsi="Times New Roman" w:cs="Times New Roman"/>
          <w:sz w:val="26"/>
          <w:szCs w:val="26"/>
        </w:rPr>
        <w:t xml:space="preserve">нализ проектов </w:t>
      </w:r>
      <w:r>
        <w:rPr>
          <w:rFonts w:ascii="Times New Roman" w:hAnsi="Times New Roman" w:cs="Times New Roman"/>
          <w:sz w:val="26"/>
          <w:szCs w:val="26"/>
        </w:rPr>
        <w:t>НПА</w:t>
      </w:r>
      <w:r w:rsidRPr="009D3042">
        <w:rPr>
          <w:rFonts w:ascii="Times New Roman" w:hAnsi="Times New Roman" w:cs="Times New Roman"/>
          <w:sz w:val="26"/>
          <w:szCs w:val="26"/>
        </w:rPr>
        <w:t xml:space="preserve"> администрации на предмет соответствия их антимонопольному законодательству осу</w:t>
      </w:r>
      <w:r w:rsidR="00F115A5">
        <w:rPr>
          <w:rFonts w:ascii="Times New Roman" w:hAnsi="Times New Roman" w:cs="Times New Roman"/>
          <w:sz w:val="26"/>
          <w:szCs w:val="26"/>
        </w:rPr>
        <w:t>ществлялся</w:t>
      </w:r>
      <w:r w:rsidRPr="009D3042">
        <w:rPr>
          <w:rFonts w:ascii="Times New Roman" w:hAnsi="Times New Roman" w:cs="Times New Roman"/>
          <w:sz w:val="26"/>
          <w:szCs w:val="26"/>
        </w:rPr>
        <w:t xml:space="preserve"> в рамках проведения</w:t>
      </w:r>
      <w:r w:rsidR="00E9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04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9D3042">
        <w:rPr>
          <w:rFonts w:ascii="Times New Roman" w:hAnsi="Times New Roman" w:cs="Times New Roman"/>
          <w:sz w:val="26"/>
          <w:szCs w:val="26"/>
        </w:rPr>
        <w:t xml:space="preserve"> экспертизы</w:t>
      </w:r>
      <w:r w:rsidR="00F115A5">
        <w:rPr>
          <w:rFonts w:ascii="Times New Roman" w:hAnsi="Times New Roman" w:cs="Times New Roman"/>
          <w:sz w:val="26"/>
          <w:szCs w:val="26"/>
        </w:rPr>
        <w:t>, которая проводилась</w:t>
      </w:r>
      <w:r w:rsidR="00FE49F0">
        <w:rPr>
          <w:rFonts w:ascii="Times New Roman" w:hAnsi="Times New Roman" w:cs="Times New Roman"/>
          <w:sz w:val="26"/>
          <w:szCs w:val="26"/>
        </w:rPr>
        <w:t xml:space="preserve"> </w:t>
      </w:r>
      <w:r w:rsidR="009454DB">
        <w:rPr>
          <w:rFonts w:ascii="Times New Roman" w:hAnsi="Times New Roman" w:cs="Times New Roman"/>
          <w:sz w:val="26"/>
          <w:szCs w:val="26"/>
        </w:rPr>
        <w:t>должностными лицами (разработчиками проекта) и</w:t>
      </w:r>
      <w:r w:rsidR="00E92022">
        <w:rPr>
          <w:rFonts w:ascii="Times New Roman" w:hAnsi="Times New Roman" w:cs="Times New Roman"/>
          <w:sz w:val="26"/>
          <w:szCs w:val="26"/>
        </w:rPr>
        <w:t xml:space="preserve"> правовым отделом Администрации, в целях исключения положений, противоречащих нормам антимонопольного законодательства на стадии разработки проектов НПА, договоров, соглашений, подготовленных структурными подразделениями Администрации и муниципальных учреждений</w:t>
      </w:r>
      <w:r w:rsidRPr="009D30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8EA" w:rsidRDefault="00F115A5" w:rsidP="00DA7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Исчерпывающий перечень</w:t>
      </w:r>
      <w:r w:rsidR="00DA78EA" w:rsidRPr="009D3042">
        <w:rPr>
          <w:rFonts w:ascii="Times New Roman" w:hAnsi="Times New Roman" w:cs="Times New Roman"/>
          <w:sz w:val="26"/>
          <w:szCs w:val="26"/>
        </w:rPr>
        <w:t xml:space="preserve"> </w:t>
      </w:r>
      <w:r w:rsidR="00DA78EA">
        <w:rPr>
          <w:rFonts w:ascii="Times New Roman" w:hAnsi="Times New Roman" w:cs="Times New Roman"/>
          <w:sz w:val="26"/>
          <w:szCs w:val="26"/>
        </w:rPr>
        <w:t>НПА</w:t>
      </w:r>
      <w:r w:rsidR="001E6E41">
        <w:rPr>
          <w:rFonts w:ascii="Times New Roman" w:hAnsi="Times New Roman" w:cs="Times New Roman"/>
          <w:sz w:val="26"/>
          <w:szCs w:val="26"/>
        </w:rPr>
        <w:t>, с приложением текстов,</w:t>
      </w:r>
      <w:r>
        <w:rPr>
          <w:rFonts w:ascii="Times New Roman" w:hAnsi="Times New Roman" w:cs="Times New Roman"/>
          <w:sz w:val="26"/>
          <w:szCs w:val="26"/>
        </w:rPr>
        <w:t xml:space="preserve"> размещен</w:t>
      </w:r>
      <w:r w:rsidR="00DA78EA" w:rsidRPr="009D3042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proofErr w:type="spellStart"/>
      <w:r w:rsidR="00DA78EA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DA78E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DA78EA" w:rsidRPr="009D30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6E41" w:rsidRDefault="001E6E41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связи с отсутствием замечаний и предложений от организаций и граждан сделан вывод о соответствии НПА антимонопольному законодательству.</w:t>
      </w:r>
    </w:p>
    <w:p w:rsidR="008809F9" w:rsidRDefault="00C70087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</w:t>
      </w:r>
      <w:r w:rsidR="003B3A4C">
        <w:rPr>
          <w:rFonts w:ascii="Times New Roman" w:hAnsi="Times New Roman" w:cs="Times New Roman"/>
          <w:sz w:val="26"/>
          <w:szCs w:val="26"/>
        </w:rPr>
        <w:t>,</w:t>
      </w:r>
      <w:r w:rsidR="00620DA8">
        <w:rPr>
          <w:rFonts w:ascii="Times New Roman" w:hAnsi="Times New Roman" w:cs="Times New Roman"/>
          <w:sz w:val="26"/>
          <w:szCs w:val="26"/>
        </w:rPr>
        <w:t xml:space="preserve"> проводилась</w:t>
      </w:r>
      <w:r w:rsidR="00E92022" w:rsidRPr="00E92022">
        <w:rPr>
          <w:rFonts w:ascii="Times New Roman" w:hAnsi="Times New Roman" w:cs="Times New Roman"/>
          <w:sz w:val="26"/>
          <w:szCs w:val="26"/>
        </w:rPr>
        <w:t xml:space="preserve"> </w:t>
      </w:r>
      <w:r w:rsidR="00E92022">
        <w:rPr>
          <w:rFonts w:ascii="Times New Roman" w:hAnsi="Times New Roman" w:cs="Times New Roman"/>
          <w:sz w:val="26"/>
          <w:szCs w:val="26"/>
        </w:rPr>
        <w:t xml:space="preserve">процедура оценки регулирующего воздействия.  В </w:t>
      </w:r>
      <w:r w:rsidR="009A75E3">
        <w:rPr>
          <w:rFonts w:ascii="Times New Roman" w:hAnsi="Times New Roman" w:cs="Times New Roman"/>
          <w:sz w:val="26"/>
          <w:szCs w:val="26"/>
        </w:rPr>
        <w:t>202</w:t>
      </w:r>
      <w:r w:rsidR="003944C5">
        <w:rPr>
          <w:rFonts w:ascii="Times New Roman" w:hAnsi="Times New Roman" w:cs="Times New Roman"/>
          <w:sz w:val="26"/>
          <w:szCs w:val="26"/>
        </w:rPr>
        <w:t>3</w:t>
      </w:r>
      <w:r w:rsidR="009A75E3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 проведена процедура оценки регулирующего воздействия по </w:t>
      </w:r>
      <w:r w:rsidR="00EA5B7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проектам НПА</w:t>
      </w:r>
      <w:r w:rsidR="00B15A07">
        <w:rPr>
          <w:rFonts w:ascii="Times New Roman" w:hAnsi="Times New Roman" w:cs="Times New Roman"/>
          <w:sz w:val="26"/>
          <w:szCs w:val="26"/>
        </w:rPr>
        <w:t>, экспертиза – по 4 НПА</w:t>
      </w:r>
      <w:r>
        <w:rPr>
          <w:rFonts w:ascii="Times New Roman" w:hAnsi="Times New Roman" w:cs="Times New Roman"/>
          <w:sz w:val="26"/>
          <w:szCs w:val="26"/>
        </w:rPr>
        <w:t>. В ходе публичных консультаций за</w:t>
      </w:r>
      <w:r w:rsidR="00E92022">
        <w:rPr>
          <w:rFonts w:ascii="Times New Roman" w:hAnsi="Times New Roman" w:cs="Times New Roman"/>
          <w:sz w:val="26"/>
          <w:szCs w:val="26"/>
        </w:rPr>
        <w:t>мечания и предложения не поступи</w:t>
      </w:r>
      <w:r>
        <w:rPr>
          <w:rFonts w:ascii="Times New Roman" w:hAnsi="Times New Roman" w:cs="Times New Roman"/>
          <w:sz w:val="26"/>
          <w:szCs w:val="26"/>
        </w:rPr>
        <w:t>ли.</w:t>
      </w:r>
    </w:p>
    <w:p w:rsidR="00D65426" w:rsidRPr="00F74B43" w:rsidRDefault="00D65426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 202</w:t>
      </w:r>
      <w:r w:rsidR="00E651E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управлением федеральной антимонопольной службы по Приморскому краю в отношении Администрации по факту нарушения Федерального закона от 05.04.2013 №44-ФЗ «О контрольной системе в сфере закупок товаров, работ, услуг для обеспечения государственных и муниципальных нужд» рассмотр</w:t>
      </w:r>
      <w:r w:rsidR="005D5130">
        <w:rPr>
          <w:rFonts w:ascii="Times New Roman" w:hAnsi="Times New Roman" w:cs="Times New Roman"/>
          <w:sz w:val="26"/>
          <w:szCs w:val="26"/>
        </w:rPr>
        <w:t xml:space="preserve">ена 1 жалоба, 3 должностных лица были привлечены к административной </w:t>
      </w:r>
      <w:r w:rsidR="009454DB">
        <w:rPr>
          <w:rFonts w:ascii="Times New Roman" w:hAnsi="Times New Roman" w:cs="Times New Roman"/>
          <w:sz w:val="26"/>
          <w:szCs w:val="26"/>
        </w:rPr>
        <w:t>ответственности, предусмотренной</w:t>
      </w:r>
      <w:r w:rsidR="005D5130">
        <w:rPr>
          <w:rFonts w:ascii="Times New Roman" w:hAnsi="Times New Roman" w:cs="Times New Roman"/>
          <w:sz w:val="26"/>
          <w:szCs w:val="26"/>
        </w:rPr>
        <w:t xml:space="preserve"> ч.2 ст.</w:t>
      </w:r>
      <w:r w:rsidR="00D33360">
        <w:rPr>
          <w:rFonts w:ascii="Times New Roman" w:hAnsi="Times New Roman" w:cs="Times New Roman"/>
          <w:sz w:val="26"/>
          <w:szCs w:val="26"/>
        </w:rPr>
        <w:t xml:space="preserve"> 7.30 </w:t>
      </w:r>
      <w:proofErr w:type="spellStart"/>
      <w:r w:rsidR="00D33360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="00D33360">
        <w:rPr>
          <w:rFonts w:ascii="Times New Roman" w:hAnsi="Times New Roman" w:cs="Times New Roman"/>
          <w:sz w:val="26"/>
          <w:szCs w:val="26"/>
        </w:rPr>
        <w:t xml:space="preserve"> РФ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74B43" w:rsidRDefault="00F74B43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профилактики нарушений</w:t>
      </w:r>
      <w:r w:rsidR="00BC1BEA">
        <w:rPr>
          <w:rFonts w:ascii="Times New Roman" w:hAnsi="Times New Roman" w:cs="Times New Roman"/>
          <w:sz w:val="26"/>
          <w:szCs w:val="26"/>
        </w:rPr>
        <w:t xml:space="preserve"> требований антимонопольного законодательства мероприятия «дорожной  карты» по снижению </w:t>
      </w:r>
      <w:proofErr w:type="spellStart"/>
      <w:r w:rsidR="00BC1BEA">
        <w:rPr>
          <w:rFonts w:ascii="Times New Roman" w:hAnsi="Times New Roman" w:cs="Times New Roman"/>
          <w:sz w:val="26"/>
          <w:szCs w:val="26"/>
        </w:rPr>
        <w:t>компла</w:t>
      </w:r>
      <w:r w:rsidR="00620DA8">
        <w:rPr>
          <w:rFonts w:ascii="Times New Roman" w:hAnsi="Times New Roman" w:cs="Times New Roman"/>
          <w:sz w:val="26"/>
          <w:szCs w:val="26"/>
        </w:rPr>
        <w:t>енс-рисков</w:t>
      </w:r>
      <w:proofErr w:type="spellEnd"/>
      <w:r w:rsidR="00620DA8">
        <w:rPr>
          <w:rFonts w:ascii="Times New Roman" w:hAnsi="Times New Roman" w:cs="Times New Roman"/>
          <w:sz w:val="26"/>
          <w:szCs w:val="26"/>
        </w:rPr>
        <w:t xml:space="preserve"> проводились в течение</w:t>
      </w:r>
      <w:r w:rsidR="00BC1BEA">
        <w:rPr>
          <w:rFonts w:ascii="Times New Roman" w:hAnsi="Times New Roman" w:cs="Times New Roman"/>
          <w:sz w:val="26"/>
          <w:szCs w:val="26"/>
        </w:rPr>
        <w:t xml:space="preserve"> года на постоянной основе.</w:t>
      </w:r>
    </w:p>
    <w:p w:rsidR="00BC1BEA" w:rsidRDefault="00BC1BEA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3944C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2</w:t>
      </w:r>
      <w:r w:rsidR="000F091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 w:rsidR="000F091F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0F091F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приняли участие в работе семинаров,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интернет-конференций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, прошли курсы повышения квалификации по следующим темам:</w:t>
      </w:r>
    </w:p>
    <w:p w:rsidR="005E188D" w:rsidRPr="00BA39EA" w:rsidRDefault="005E188D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9EA">
        <w:rPr>
          <w:rFonts w:ascii="Times New Roman" w:hAnsi="Times New Roman" w:cs="Times New Roman"/>
          <w:sz w:val="26"/>
          <w:szCs w:val="26"/>
        </w:rPr>
        <w:t>- «</w:t>
      </w:r>
      <w:r w:rsidR="000F091F" w:rsidRPr="00BA39EA">
        <w:rPr>
          <w:rFonts w:ascii="Times New Roman" w:hAnsi="Times New Roman" w:cs="Times New Roman"/>
          <w:sz w:val="26"/>
          <w:szCs w:val="26"/>
        </w:rPr>
        <w:t>Основы профилактики</w:t>
      </w:r>
      <w:r w:rsidRPr="00BA39EA">
        <w:rPr>
          <w:rFonts w:ascii="Times New Roman" w:hAnsi="Times New Roman" w:cs="Times New Roman"/>
          <w:sz w:val="26"/>
          <w:szCs w:val="26"/>
        </w:rPr>
        <w:t xml:space="preserve"> коррупции»;</w:t>
      </w:r>
    </w:p>
    <w:p w:rsidR="00BA39EA" w:rsidRPr="00BA39EA" w:rsidRDefault="00BA39EA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9EA">
        <w:rPr>
          <w:rFonts w:ascii="Times New Roman" w:hAnsi="Times New Roman" w:cs="Times New Roman"/>
          <w:sz w:val="26"/>
          <w:szCs w:val="26"/>
        </w:rPr>
        <w:t>- «Противодействие коррупции в системе государственной и муниципальной службы»;</w:t>
      </w:r>
    </w:p>
    <w:p w:rsidR="00BA39EA" w:rsidRPr="00BA39EA" w:rsidRDefault="00BA39EA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9EA">
        <w:rPr>
          <w:rFonts w:ascii="Times New Roman" w:hAnsi="Times New Roman" w:cs="Times New Roman"/>
          <w:sz w:val="26"/>
          <w:szCs w:val="26"/>
        </w:rPr>
        <w:t>- «Специали</w:t>
      </w:r>
      <w:proofErr w:type="gramStart"/>
      <w:r w:rsidRPr="00BA39EA">
        <w:rPr>
          <w:rFonts w:ascii="Times New Roman" w:hAnsi="Times New Roman" w:cs="Times New Roman"/>
          <w:sz w:val="26"/>
          <w:szCs w:val="26"/>
        </w:rPr>
        <w:t>ст в сф</w:t>
      </w:r>
      <w:proofErr w:type="gramEnd"/>
      <w:r w:rsidRPr="00BA39EA">
        <w:rPr>
          <w:rFonts w:ascii="Times New Roman" w:hAnsi="Times New Roman" w:cs="Times New Roman"/>
          <w:sz w:val="26"/>
          <w:szCs w:val="26"/>
        </w:rPr>
        <w:t>ере предупреждения коррупционных правонарушений»;</w:t>
      </w:r>
    </w:p>
    <w:p w:rsidR="00BC1BEA" w:rsidRPr="00BA39EA" w:rsidRDefault="00BC1BEA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9EA">
        <w:rPr>
          <w:rFonts w:ascii="Times New Roman" w:hAnsi="Times New Roman" w:cs="Times New Roman"/>
          <w:sz w:val="26"/>
          <w:szCs w:val="26"/>
        </w:rPr>
        <w:t xml:space="preserve">- «Специалист </w:t>
      </w:r>
      <w:r w:rsidR="000F091F" w:rsidRPr="00BA39EA">
        <w:rPr>
          <w:rFonts w:ascii="Times New Roman" w:hAnsi="Times New Roman" w:cs="Times New Roman"/>
          <w:sz w:val="26"/>
          <w:szCs w:val="26"/>
        </w:rPr>
        <w:t>органа опеки и попечительства</w:t>
      </w:r>
      <w:r w:rsidRPr="00BA39EA">
        <w:rPr>
          <w:rFonts w:ascii="Times New Roman" w:hAnsi="Times New Roman" w:cs="Times New Roman"/>
          <w:sz w:val="26"/>
          <w:szCs w:val="26"/>
        </w:rPr>
        <w:t>»;</w:t>
      </w:r>
    </w:p>
    <w:p w:rsidR="00BC1BEA" w:rsidRPr="00BA39EA" w:rsidRDefault="00BC1BEA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9EA">
        <w:rPr>
          <w:rFonts w:ascii="Times New Roman" w:hAnsi="Times New Roman" w:cs="Times New Roman"/>
          <w:sz w:val="26"/>
          <w:szCs w:val="26"/>
        </w:rPr>
        <w:t>- «</w:t>
      </w:r>
      <w:r w:rsidR="000F091F" w:rsidRPr="00BA39EA">
        <w:rPr>
          <w:rFonts w:ascii="Times New Roman" w:hAnsi="Times New Roman" w:cs="Times New Roman"/>
          <w:sz w:val="26"/>
          <w:szCs w:val="26"/>
        </w:rPr>
        <w:t xml:space="preserve">Менеджер в области физической </w:t>
      </w:r>
      <w:proofErr w:type="spellStart"/>
      <w:r w:rsidR="000F091F" w:rsidRPr="00BA39EA">
        <w:rPr>
          <w:rFonts w:ascii="Times New Roman" w:hAnsi="Times New Roman" w:cs="Times New Roman"/>
          <w:sz w:val="26"/>
          <w:szCs w:val="26"/>
        </w:rPr>
        <w:t>културы</w:t>
      </w:r>
      <w:proofErr w:type="spellEnd"/>
      <w:r w:rsidR="000F091F" w:rsidRPr="00BA39EA">
        <w:rPr>
          <w:rFonts w:ascii="Times New Roman" w:hAnsi="Times New Roman" w:cs="Times New Roman"/>
          <w:sz w:val="26"/>
          <w:szCs w:val="26"/>
        </w:rPr>
        <w:t xml:space="preserve"> и спорта</w:t>
      </w:r>
      <w:r w:rsidRPr="00BA39EA">
        <w:rPr>
          <w:rFonts w:ascii="Times New Roman" w:hAnsi="Times New Roman" w:cs="Times New Roman"/>
          <w:sz w:val="26"/>
          <w:szCs w:val="26"/>
        </w:rPr>
        <w:t>»</w:t>
      </w:r>
      <w:r w:rsidR="005E188D" w:rsidRPr="00BA39EA">
        <w:rPr>
          <w:rFonts w:ascii="Times New Roman" w:hAnsi="Times New Roman" w:cs="Times New Roman"/>
          <w:sz w:val="26"/>
          <w:szCs w:val="26"/>
        </w:rPr>
        <w:t>;</w:t>
      </w:r>
    </w:p>
    <w:p w:rsidR="005E188D" w:rsidRPr="00BA39EA" w:rsidRDefault="005E188D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9EA">
        <w:rPr>
          <w:rFonts w:ascii="Times New Roman" w:hAnsi="Times New Roman" w:cs="Times New Roman"/>
          <w:sz w:val="26"/>
          <w:szCs w:val="26"/>
        </w:rPr>
        <w:t>- «</w:t>
      </w:r>
      <w:r w:rsidR="000F091F" w:rsidRPr="00BA39EA">
        <w:rPr>
          <w:rFonts w:ascii="Times New Roman" w:hAnsi="Times New Roman" w:cs="Times New Roman"/>
          <w:sz w:val="26"/>
          <w:szCs w:val="26"/>
        </w:rPr>
        <w:t xml:space="preserve">Главный бухгалтер </w:t>
      </w:r>
      <w:r w:rsidRPr="00BA39EA">
        <w:rPr>
          <w:rFonts w:ascii="Times New Roman" w:hAnsi="Times New Roman" w:cs="Times New Roman"/>
          <w:sz w:val="26"/>
          <w:szCs w:val="26"/>
        </w:rPr>
        <w:t xml:space="preserve"> бюджетной сферы</w:t>
      </w:r>
      <w:r w:rsidR="000F091F" w:rsidRPr="00BA39EA">
        <w:rPr>
          <w:rFonts w:ascii="Times New Roman" w:hAnsi="Times New Roman" w:cs="Times New Roman"/>
          <w:sz w:val="26"/>
          <w:szCs w:val="26"/>
        </w:rPr>
        <w:t>. Новые стандарты учета и отчетности. Налоги. Планирование. Контроль</w:t>
      </w:r>
      <w:r w:rsidRPr="00BA39EA">
        <w:rPr>
          <w:rFonts w:ascii="Times New Roman" w:hAnsi="Times New Roman" w:cs="Times New Roman"/>
          <w:sz w:val="26"/>
          <w:szCs w:val="26"/>
        </w:rPr>
        <w:t>»;</w:t>
      </w:r>
    </w:p>
    <w:p w:rsidR="005E188D" w:rsidRPr="00BA39EA" w:rsidRDefault="005E188D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9EA">
        <w:rPr>
          <w:rFonts w:ascii="Times New Roman" w:hAnsi="Times New Roman" w:cs="Times New Roman"/>
          <w:sz w:val="26"/>
          <w:szCs w:val="26"/>
        </w:rPr>
        <w:t>- «Актуальные возможности и инструменты комплексного развития сельских территорий»;</w:t>
      </w:r>
    </w:p>
    <w:p w:rsidR="005E188D" w:rsidRPr="00BA39EA" w:rsidRDefault="005E188D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9EA">
        <w:rPr>
          <w:rFonts w:ascii="Times New Roman" w:hAnsi="Times New Roman" w:cs="Times New Roman"/>
          <w:sz w:val="26"/>
          <w:szCs w:val="26"/>
        </w:rPr>
        <w:t>- «</w:t>
      </w:r>
      <w:r w:rsidR="000F091F" w:rsidRPr="00BA39EA">
        <w:rPr>
          <w:rFonts w:ascii="Times New Roman" w:hAnsi="Times New Roman" w:cs="Times New Roman"/>
          <w:sz w:val="26"/>
          <w:szCs w:val="26"/>
        </w:rPr>
        <w:t>Современные формы взаимодействия органов местного самоуправления с населением</w:t>
      </w:r>
      <w:r w:rsidRPr="00BA39EA">
        <w:rPr>
          <w:rFonts w:ascii="Times New Roman" w:hAnsi="Times New Roman" w:cs="Times New Roman"/>
          <w:sz w:val="26"/>
          <w:szCs w:val="26"/>
        </w:rPr>
        <w:t>»</w:t>
      </w:r>
      <w:r w:rsidR="0028245D" w:rsidRPr="00BA39EA">
        <w:rPr>
          <w:rFonts w:ascii="Times New Roman" w:hAnsi="Times New Roman" w:cs="Times New Roman"/>
          <w:sz w:val="26"/>
          <w:szCs w:val="26"/>
        </w:rPr>
        <w:t>;</w:t>
      </w:r>
    </w:p>
    <w:p w:rsidR="0028245D" w:rsidRPr="00BA39EA" w:rsidRDefault="0028245D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9EA">
        <w:rPr>
          <w:rFonts w:ascii="Times New Roman" w:hAnsi="Times New Roman" w:cs="Times New Roman"/>
          <w:sz w:val="26"/>
          <w:szCs w:val="26"/>
        </w:rPr>
        <w:t>- «</w:t>
      </w:r>
      <w:r w:rsidR="000F091F" w:rsidRPr="00BA39EA">
        <w:rPr>
          <w:rFonts w:ascii="Times New Roman" w:hAnsi="Times New Roman" w:cs="Times New Roman"/>
          <w:sz w:val="26"/>
          <w:szCs w:val="26"/>
        </w:rPr>
        <w:t>Специали</w:t>
      </w:r>
      <w:proofErr w:type="gramStart"/>
      <w:r w:rsidR="000F091F" w:rsidRPr="00BA39EA">
        <w:rPr>
          <w:rFonts w:ascii="Times New Roman" w:hAnsi="Times New Roman" w:cs="Times New Roman"/>
          <w:sz w:val="26"/>
          <w:szCs w:val="26"/>
        </w:rPr>
        <w:t>ст в сф</w:t>
      </w:r>
      <w:proofErr w:type="gramEnd"/>
      <w:r w:rsidR="000F091F" w:rsidRPr="00BA39EA">
        <w:rPr>
          <w:rFonts w:ascii="Times New Roman" w:hAnsi="Times New Roman" w:cs="Times New Roman"/>
          <w:sz w:val="26"/>
          <w:szCs w:val="26"/>
        </w:rPr>
        <w:t>ере закупок</w:t>
      </w:r>
      <w:r w:rsidRPr="00BA39EA">
        <w:rPr>
          <w:rFonts w:ascii="Times New Roman" w:hAnsi="Times New Roman" w:cs="Times New Roman"/>
          <w:sz w:val="26"/>
          <w:szCs w:val="26"/>
        </w:rPr>
        <w:t>»;</w:t>
      </w:r>
    </w:p>
    <w:p w:rsidR="00620DA8" w:rsidRPr="00620DA8" w:rsidRDefault="00620DA8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DA8">
        <w:rPr>
          <w:rFonts w:ascii="Times New Roman" w:hAnsi="Times New Roman" w:cs="Times New Roman"/>
          <w:sz w:val="26"/>
          <w:szCs w:val="26"/>
        </w:rPr>
        <w:lastRenderedPageBreak/>
        <w:t>По итогам проведения работы в 202</w:t>
      </w:r>
      <w:r w:rsidR="003944C5">
        <w:rPr>
          <w:rFonts w:ascii="Times New Roman" w:hAnsi="Times New Roman" w:cs="Times New Roman"/>
          <w:sz w:val="26"/>
          <w:szCs w:val="26"/>
        </w:rPr>
        <w:t>3</w:t>
      </w:r>
      <w:r w:rsidRPr="00620DA8">
        <w:rPr>
          <w:rFonts w:ascii="Times New Roman" w:hAnsi="Times New Roman" w:cs="Times New Roman"/>
          <w:sz w:val="26"/>
          <w:szCs w:val="26"/>
        </w:rPr>
        <w:t xml:space="preserve"> году в целях снижения рисков нарушения антимонопольного законодательства распоряжением администрации </w:t>
      </w:r>
      <w:proofErr w:type="spellStart"/>
      <w:r w:rsidRPr="00620DA8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20DA8">
        <w:rPr>
          <w:rFonts w:ascii="Times New Roman" w:hAnsi="Times New Roman" w:cs="Times New Roman"/>
          <w:sz w:val="26"/>
          <w:szCs w:val="26"/>
        </w:rPr>
        <w:t xml:space="preserve"> городского округа от </w:t>
      </w:r>
      <w:r w:rsidR="003944C5">
        <w:rPr>
          <w:rFonts w:ascii="Times New Roman" w:hAnsi="Times New Roman" w:cs="Times New Roman"/>
          <w:sz w:val="26"/>
          <w:szCs w:val="26"/>
        </w:rPr>
        <w:t>15.01</w:t>
      </w:r>
      <w:r w:rsidRPr="00620DA8">
        <w:rPr>
          <w:rFonts w:ascii="Times New Roman" w:hAnsi="Times New Roman" w:cs="Times New Roman"/>
          <w:sz w:val="26"/>
          <w:szCs w:val="26"/>
        </w:rPr>
        <w:t>.202</w:t>
      </w:r>
      <w:r w:rsidR="003944C5">
        <w:rPr>
          <w:rFonts w:ascii="Times New Roman" w:hAnsi="Times New Roman" w:cs="Times New Roman"/>
          <w:sz w:val="26"/>
          <w:szCs w:val="26"/>
        </w:rPr>
        <w:t>4</w:t>
      </w:r>
      <w:r w:rsidRPr="00620DA8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944C5">
        <w:rPr>
          <w:rFonts w:ascii="Times New Roman" w:hAnsi="Times New Roman" w:cs="Times New Roman"/>
          <w:sz w:val="26"/>
          <w:szCs w:val="26"/>
        </w:rPr>
        <w:t>9</w:t>
      </w:r>
      <w:r w:rsidRPr="00620DA8">
        <w:rPr>
          <w:rFonts w:ascii="Times New Roman" w:hAnsi="Times New Roman" w:cs="Times New Roman"/>
          <w:sz w:val="26"/>
          <w:szCs w:val="26"/>
        </w:rPr>
        <w:t xml:space="preserve">-ра утверждены карта (паспорт) </w:t>
      </w:r>
      <w:proofErr w:type="spellStart"/>
      <w:r w:rsidRPr="00620DA8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Pr="00620DA8">
        <w:rPr>
          <w:rFonts w:ascii="Times New Roman" w:hAnsi="Times New Roman" w:cs="Times New Roman"/>
          <w:sz w:val="26"/>
          <w:szCs w:val="26"/>
        </w:rPr>
        <w:t xml:space="preserve"> и план мероприятий («дорожная карта») по снижению рисков нарушения антимонопольного законодательства на 202</w:t>
      </w:r>
      <w:r w:rsidR="003944C5">
        <w:rPr>
          <w:rFonts w:ascii="Times New Roman" w:hAnsi="Times New Roman" w:cs="Times New Roman"/>
          <w:sz w:val="26"/>
          <w:szCs w:val="26"/>
        </w:rPr>
        <w:t>4</w:t>
      </w:r>
      <w:r w:rsidRPr="00620DA8">
        <w:rPr>
          <w:rFonts w:ascii="Times New Roman" w:hAnsi="Times New Roman" w:cs="Times New Roman"/>
          <w:sz w:val="26"/>
          <w:szCs w:val="26"/>
        </w:rPr>
        <w:t xml:space="preserve"> год. Указанные документы размещены на официальном сайте </w:t>
      </w:r>
      <w:proofErr w:type="spellStart"/>
      <w:r w:rsidRPr="00620DA8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20DA8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3E7660" w:rsidRDefault="003E7660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Положения об антимонопольном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проведена оценка значений ключевых показателей на предмет достижения результатов, установленных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от 12.08.2020 г. № 671 «Об утверждении положения об организации</w:t>
      </w:r>
      <w:r w:rsidRPr="002E3FE7">
        <w:rPr>
          <w:sz w:val="28"/>
          <w:szCs w:val="28"/>
          <w:lang w:eastAsia="ar-SA"/>
        </w:rPr>
        <w:t xml:space="preserve"> </w:t>
      </w:r>
      <w:r w:rsidRPr="002E3FE7">
        <w:rPr>
          <w:rFonts w:ascii="Times New Roman" w:hAnsi="Times New Roman" w:cs="Times New Roman"/>
          <w:bCs/>
          <w:sz w:val="26"/>
          <w:szCs w:val="26"/>
        </w:rPr>
        <w:t xml:space="preserve">в администрации </w:t>
      </w:r>
      <w:proofErr w:type="spellStart"/>
      <w:r w:rsidRPr="002E3FE7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2E3FE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2E3FE7">
        <w:rPr>
          <w:rFonts w:ascii="Times New Roman" w:hAnsi="Times New Roman" w:cs="Times New Roman"/>
          <w:sz w:val="26"/>
          <w:szCs w:val="26"/>
          <w:lang w:eastAsia="ar-SA"/>
        </w:rPr>
        <w:t xml:space="preserve">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2E3FE7">
        <w:rPr>
          <w:rFonts w:ascii="Times New Roman" w:hAnsi="Times New Roman" w:cs="Times New Roman"/>
          <w:sz w:val="26"/>
          <w:szCs w:val="26"/>
          <w:lang w:eastAsia="ar-SA"/>
        </w:rPr>
        <w:t>комплаенса</w:t>
      </w:r>
      <w:proofErr w:type="spellEnd"/>
      <w:r w:rsidRPr="002E3FE7">
        <w:rPr>
          <w:rFonts w:ascii="Times New Roman" w:hAnsi="Times New Roman" w:cs="Times New Roman"/>
          <w:sz w:val="26"/>
          <w:szCs w:val="26"/>
          <w:lang w:eastAsia="ar-SA"/>
        </w:rPr>
        <w:t>)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», по итогам которой функционирование антимонопольного 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комплаенса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признано результативным.</w:t>
      </w:r>
      <w:proofErr w:type="gramEnd"/>
    </w:p>
    <w:p w:rsidR="004D3114" w:rsidRDefault="004D3114" w:rsidP="00661EF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D3114" w:rsidSect="007131AE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9EA" w:rsidRDefault="00BA39EA" w:rsidP="00403CA6">
      <w:pPr>
        <w:spacing w:after="0" w:line="240" w:lineRule="auto"/>
      </w:pPr>
      <w:r>
        <w:separator/>
      </w:r>
    </w:p>
  </w:endnote>
  <w:endnote w:type="continuationSeparator" w:id="1">
    <w:p w:rsidR="00BA39EA" w:rsidRDefault="00BA39EA" w:rsidP="0040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9EA" w:rsidRDefault="00BA39EA" w:rsidP="00403CA6">
      <w:pPr>
        <w:spacing w:after="0" w:line="240" w:lineRule="auto"/>
      </w:pPr>
      <w:r>
        <w:separator/>
      </w:r>
    </w:p>
  </w:footnote>
  <w:footnote w:type="continuationSeparator" w:id="1">
    <w:p w:rsidR="00BA39EA" w:rsidRDefault="00BA39EA" w:rsidP="0040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EA" w:rsidRDefault="00BA39EA">
    <w:pPr>
      <w:pStyle w:val="a4"/>
      <w:jc w:val="center"/>
    </w:pPr>
    <w:fldSimple w:instr=" PAGE   \* MERGEFORMAT ">
      <w:r w:rsidR="004248DE">
        <w:rPr>
          <w:noProof/>
        </w:rPr>
        <w:t>4</w:t>
      </w:r>
    </w:fldSimple>
  </w:p>
  <w:p w:rsidR="00BA39EA" w:rsidRDefault="00BA39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5953"/>
    <w:multiLevelType w:val="hybridMultilevel"/>
    <w:tmpl w:val="D16A6842"/>
    <w:lvl w:ilvl="0" w:tplc="D4CE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4C009E"/>
    <w:multiLevelType w:val="hybridMultilevel"/>
    <w:tmpl w:val="CE4E253E"/>
    <w:lvl w:ilvl="0" w:tplc="26C0E8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F4DC3"/>
    <w:multiLevelType w:val="multilevel"/>
    <w:tmpl w:val="7450AB4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">
    <w:nsid w:val="5AAE1A26"/>
    <w:multiLevelType w:val="hybridMultilevel"/>
    <w:tmpl w:val="D8421A06"/>
    <w:lvl w:ilvl="0" w:tplc="3C68B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C27113"/>
    <w:multiLevelType w:val="hybridMultilevel"/>
    <w:tmpl w:val="676AE22C"/>
    <w:lvl w:ilvl="0" w:tplc="243C8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5A4E53"/>
    <w:multiLevelType w:val="hybridMultilevel"/>
    <w:tmpl w:val="1F9ADAE6"/>
    <w:lvl w:ilvl="0" w:tplc="243C8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5AC"/>
    <w:rsid w:val="000069A6"/>
    <w:rsid w:val="00031193"/>
    <w:rsid w:val="00041799"/>
    <w:rsid w:val="00046C01"/>
    <w:rsid w:val="00051DF1"/>
    <w:rsid w:val="00052386"/>
    <w:rsid w:val="000A1957"/>
    <w:rsid w:val="000C5E51"/>
    <w:rsid w:val="000C7DEA"/>
    <w:rsid w:val="000D7A6D"/>
    <w:rsid w:val="000E4678"/>
    <w:rsid w:val="000F091F"/>
    <w:rsid w:val="000F4847"/>
    <w:rsid w:val="001175C0"/>
    <w:rsid w:val="00127B0C"/>
    <w:rsid w:val="001304DA"/>
    <w:rsid w:val="001627FD"/>
    <w:rsid w:val="001B0A0F"/>
    <w:rsid w:val="001C0A1D"/>
    <w:rsid w:val="001C7A62"/>
    <w:rsid w:val="001D1415"/>
    <w:rsid w:val="001E6E41"/>
    <w:rsid w:val="002043E5"/>
    <w:rsid w:val="002134FC"/>
    <w:rsid w:val="002661EC"/>
    <w:rsid w:val="00274B52"/>
    <w:rsid w:val="002752BB"/>
    <w:rsid w:val="0028245D"/>
    <w:rsid w:val="002906C6"/>
    <w:rsid w:val="002924B4"/>
    <w:rsid w:val="002C3EA3"/>
    <w:rsid w:val="002D58B6"/>
    <w:rsid w:val="002E3FE7"/>
    <w:rsid w:val="003258AF"/>
    <w:rsid w:val="00334E9F"/>
    <w:rsid w:val="00344C92"/>
    <w:rsid w:val="00375C5F"/>
    <w:rsid w:val="003944C5"/>
    <w:rsid w:val="003A22CC"/>
    <w:rsid w:val="003A7B7C"/>
    <w:rsid w:val="003B3A4C"/>
    <w:rsid w:val="003C0230"/>
    <w:rsid w:val="003E7660"/>
    <w:rsid w:val="00403CA6"/>
    <w:rsid w:val="004124F4"/>
    <w:rsid w:val="00415760"/>
    <w:rsid w:val="00421636"/>
    <w:rsid w:val="004248DE"/>
    <w:rsid w:val="00426B24"/>
    <w:rsid w:val="0043041E"/>
    <w:rsid w:val="004467C3"/>
    <w:rsid w:val="00455AE2"/>
    <w:rsid w:val="00484B79"/>
    <w:rsid w:val="004D3114"/>
    <w:rsid w:val="004F1EBE"/>
    <w:rsid w:val="00502F02"/>
    <w:rsid w:val="005223E4"/>
    <w:rsid w:val="00535529"/>
    <w:rsid w:val="005513DF"/>
    <w:rsid w:val="00585F4E"/>
    <w:rsid w:val="00596993"/>
    <w:rsid w:val="005C7351"/>
    <w:rsid w:val="005D5130"/>
    <w:rsid w:val="005E188D"/>
    <w:rsid w:val="005E549C"/>
    <w:rsid w:val="00611320"/>
    <w:rsid w:val="00620DA8"/>
    <w:rsid w:val="00632ACB"/>
    <w:rsid w:val="00634B9D"/>
    <w:rsid w:val="006407FB"/>
    <w:rsid w:val="00647000"/>
    <w:rsid w:val="00655614"/>
    <w:rsid w:val="00661EF5"/>
    <w:rsid w:val="00674157"/>
    <w:rsid w:val="006909C5"/>
    <w:rsid w:val="006A77A5"/>
    <w:rsid w:val="006B0BDA"/>
    <w:rsid w:val="006B6D95"/>
    <w:rsid w:val="006C20D4"/>
    <w:rsid w:val="006F264D"/>
    <w:rsid w:val="007131AE"/>
    <w:rsid w:val="00742C0B"/>
    <w:rsid w:val="007467BD"/>
    <w:rsid w:val="00750230"/>
    <w:rsid w:val="007533DC"/>
    <w:rsid w:val="007B3575"/>
    <w:rsid w:val="007E1DC9"/>
    <w:rsid w:val="00813614"/>
    <w:rsid w:val="008177B6"/>
    <w:rsid w:val="00830738"/>
    <w:rsid w:val="00846353"/>
    <w:rsid w:val="008674A7"/>
    <w:rsid w:val="008809F9"/>
    <w:rsid w:val="00884BFC"/>
    <w:rsid w:val="00887926"/>
    <w:rsid w:val="00897394"/>
    <w:rsid w:val="008A60BE"/>
    <w:rsid w:val="008B4260"/>
    <w:rsid w:val="008C7A53"/>
    <w:rsid w:val="008D0133"/>
    <w:rsid w:val="008D040C"/>
    <w:rsid w:val="008F78C4"/>
    <w:rsid w:val="00915698"/>
    <w:rsid w:val="009405CD"/>
    <w:rsid w:val="009454DB"/>
    <w:rsid w:val="00947904"/>
    <w:rsid w:val="00953D66"/>
    <w:rsid w:val="00960719"/>
    <w:rsid w:val="0096120F"/>
    <w:rsid w:val="009A6954"/>
    <w:rsid w:val="009A75E3"/>
    <w:rsid w:val="009B3BAE"/>
    <w:rsid w:val="009D3042"/>
    <w:rsid w:val="009D6175"/>
    <w:rsid w:val="009F46DB"/>
    <w:rsid w:val="00A45443"/>
    <w:rsid w:val="00AA2489"/>
    <w:rsid w:val="00AA4EC3"/>
    <w:rsid w:val="00AB3575"/>
    <w:rsid w:val="00AC107E"/>
    <w:rsid w:val="00AC2EC7"/>
    <w:rsid w:val="00AF16EE"/>
    <w:rsid w:val="00B15A07"/>
    <w:rsid w:val="00B4474A"/>
    <w:rsid w:val="00B568A9"/>
    <w:rsid w:val="00B70351"/>
    <w:rsid w:val="00B906B5"/>
    <w:rsid w:val="00B908FB"/>
    <w:rsid w:val="00BA3830"/>
    <w:rsid w:val="00BA39EA"/>
    <w:rsid w:val="00BA45F7"/>
    <w:rsid w:val="00BA7388"/>
    <w:rsid w:val="00BC1BEA"/>
    <w:rsid w:val="00BD25AC"/>
    <w:rsid w:val="00C233F9"/>
    <w:rsid w:val="00C5396A"/>
    <w:rsid w:val="00C70087"/>
    <w:rsid w:val="00C92B04"/>
    <w:rsid w:val="00CC0299"/>
    <w:rsid w:val="00CC1E63"/>
    <w:rsid w:val="00CE438A"/>
    <w:rsid w:val="00CF366C"/>
    <w:rsid w:val="00CF70E1"/>
    <w:rsid w:val="00CF7391"/>
    <w:rsid w:val="00D109F0"/>
    <w:rsid w:val="00D130FA"/>
    <w:rsid w:val="00D327D5"/>
    <w:rsid w:val="00D33360"/>
    <w:rsid w:val="00D33F23"/>
    <w:rsid w:val="00D363C6"/>
    <w:rsid w:val="00D60137"/>
    <w:rsid w:val="00D65426"/>
    <w:rsid w:val="00D74E46"/>
    <w:rsid w:val="00D92168"/>
    <w:rsid w:val="00D93DE9"/>
    <w:rsid w:val="00DA78EA"/>
    <w:rsid w:val="00DB4EE0"/>
    <w:rsid w:val="00E20E5D"/>
    <w:rsid w:val="00E225D4"/>
    <w:rsid w:val="00E32071"/>
    <w:rsid w:val="00E34800"/>
    <w:rsid w:val="00E3526F"/>
    <w:rsid w:val="00E577D6"/>
    <w:rsid w:val="00E6369D"/>
    <w:rsid w:val="00E651EE"/>
    <w:rsid w:val="00E92022"/>
    <w:rsid w:val="00E951E5"/>
    <w:rsid w:val="00EA5B78"/>
    <w:rsid w:val="00EF4B7D"/>
    <w:rsid w:val="00F115A5"/>
    <w:rsid w:val="00F31ACF"/>
    <w:rsid w:val="00F634D7"/>
    <w:rsid w:val="00F74B43"/>
    <w:rsid w:val="00F77A4C"/>
    <w:rsid w:val="00FE49F0"/>
    <w:rsid w:val="00FF0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CA6"/>
  </w:style>
  <w:style w:type="paragraph" w:styleId="a6">
    <w:name w:val="footer"/>
    <w:basedOn w:val="a"/>
    <w:link w:val="a7"/>
    <w:uiPriority w:val="99"/>
    <w:unhideWhenUsed/>
    <w:rsid w:val="0040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CA6"/>
  </w:style>
  <w:style w:type="character" w:styleId="a8">
    <w:name w:val="Hyperlink"/>
    <w:basedOn w:val="a0"/>
    <w:uiPriority w:val="99"/>
    <w:semiHidden/>
    <w:unhideWhenUsed/>
    <w:rsid w:val="00E577D6"/>
    <w:rPr>
      <w:color w:val="0000FF"/>
      <w:u w:val="single"/>
    </w:rPr>
  </w:style>
  <w:style w:type="paragraph" w:customStyle="1" w:styleId="ConsPlusNormal">
    <w:name w:val="ConsPlusNormal"/>
    <w:rsid w:val="00634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4D31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535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CA6"/>
  </w:style>
  <w:style w:type="paragraph" w:styleId="a6">
    <w:name w:val="footer"/>
    <w:basedOn w:val="a"/>
    <w:link w:val="a7"/>
    <w:uiPriority w:val="99"/>
    <w:unhideWhenUsed/>
    <w:rsid w:val="0040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CA6"/>
  </w:style>
  <w:style w:type="character" w:styleId="a8">
    <w:name w:val="Hyperlink"/>
    <w:basedOn w:val="a0"/>
    <w:uiPriority w:val="99"/>
    <w:semiHidden/>
    <w:unhideWhenUsed/>
    <w:rsid w:val="00E577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F219-57D0-4679-B394-EBC1D685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Buylov_VD</dc:creator>
  <cp:lastModifiedBy>Петросян</cp:lastModifiedBy>
  <cp:revision>11</cp:revision>
  <cp:lastPrinted>2024-02-06T07:44:00Z</cp:lastPrinted>
  <dcterms:created xsi:type="dcterms:W3CDTF">2023-02-06T08:03:00Z</dcterms:created>
  <dcterms:modified xsi:type="dcterms:W3CDTF">2024-02-06T08:02:00Z</dcterms:modified>
</cp:coreProperties>
</file>