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F4" w:rsidRPr="008172F4" w:rsidRDefault="008172F4" w:rsidP="008172F4">
      <w:pPr>
        <w:pStyle w:val="a6"/>
        <w:shd w:val="clear" w:color="auto" w:fill="FFFFFF"/>
        <w:spacing w:before="0" w:after="0"/>
        <w:jc w:val="center"/>
        <w:rPr>
          <w:rFonts w:ascii="Verdana" w:hAnsi="Verdana" w:cs="Verdana"/>
          <w:b/>
          <w:bCs/>
          <w:i/>
          <w:iCs/>
          <w:color w:val="FF0000"/>
          <w:sz w:val="40"/>
          <w:szCs w:val="40"/>
        </w:rPr>
      </w:pPr>
      <w:r w:rsidRPr="008172F4">
        <w:rPr>
          <w:rFonts w:ascii="Verdana" w:hAnsi="Verdana" w:cs="Verdana"/>
          <w:b/>
          <w:bCs/>
          <w:i/>
          <w:iCs/>
          <w:color w:val="FF0000"/>
          <w:sz w:val="40"/>
          <w:szCs w:val="40"/>
        </w:rPr>
        <w:t>Информация</w:t>
      </w:r>
    </w:p>
    <w:p w:rsidR="008172F4" w:rsidRPr="008172F4" w:rsidRDefault="008172F4" w:rsidP="008172F4">
      <w:pPr>
        <w:pStyle w:val="a6"/>
        <w:shd w:val="clear" w:color="auto" w:fill="FFFFFF"/>
        <w:spacing w:before="0" w:after="0"/>
        <w:jc w:val="center"/>
        <w:rPr>
          <w:rFonts w:ascii="Verdana" w:hAnsi="Verdana" w:cs="Verdana"/>
          <w:b/>
          <w:bCs/>
          <w:i/>
          <w:iCs/>
          <w:color w:val="FF0000"/>
          <w:sz w:val="40"/>
          <w:szCs w:val="40"/>
        </w:rPr>
      </w:pPr>
      <w:r w:rsidRPr="008172F4">
        <w:rPr>
          <w:rFonts w:ascii="Verdana" w:hAnsi="Verdana" w:cs="Verdana"/>
          <w:b/>
          <w:bCs/>
          <w:i/>
          <w:iCs/>
          <w:color w:val="FF0000"/>
          <w:sz w:val="40"/>
          <w:szCs w:val="40"/>
        </w:rPr>
        <w:t xml:space="preserve"> для сельскохозяйственных товаропроизводителей </w:t>
      </w:r>
      <w:proofErr w:type="spellStart"/>
      <w:r w:rsidRPr="008172F4">
        <w:rPr>
          <w:rFonts w:ascii="Verdana" w:hAnsi="Verdana" w:cs="Verdana"/>
          <w:b/>
          <w:bCs/>
          <w:i/>
          <w:iCs/>
          <w:color w:val="FF0000"/>
          <w:sz w:val="40"/>
          <w:szCs w:val="40"/>
        </w:rPr>
        <w:t>Дальнереченского</w:t>
      </w:r>
      <w:proofErr w:type="spellEnd"/>
      <w:r w:rsidRPr="008172F4">
        <w:rPr>
          <w:rFonts w:ascii="Verdana" w:hAnsi="Verdana" w:cs="Verdana"/>
          <w:b/>
          <w:bCs/>
          <w:i/>
          <w:iCs/>
          <w:color w:val="FF0000"/>
          <w:sz w:val="40"/>
          <w:szCs w:val="40"/>
        </w:rPr>
        <w:t xml:space="preserve"> городского округа!!!</w:t>
      </w:r>
    </w:p>
    <w:p w:rsidR="008172F4" w:rsidRDefault="008172F4" w:rsidP="00602702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8172F4" w:rsidRPr="008172F4" w:rsidRDefault="008172F4" w:rsidP="008172F4">
      <w:pPr>
        <w:spacing w:line="360" w:lineRule="auto"/>
        <w:ind w:firstLine="709"/>
        <w:jc w:val="both"/>
        <w:rPr>
          <w:sz w:val="26"/>
          <w:szCs w:val="26"/>
        </w:rPr>
      </w:pPr>
      <w:r w:rsidRPr="008172F4">
        <w:rPr>
          <w:rFonts w:eastAsia="SimSun"/>
          <w:sz w:val="26"/>
          <w:szCs w:val="26"/>
          <w:lang w:eastAsia="zh-CN"/>
        </w:rPr>
        <w:t xml:space="preserve">Министерство сельского хозяйства Приморского края информирует, что </w:t>
      </w:r>
      <w:r w:rsidRPr="008172F4">
        <w:rPr>
          <w:sz w:val="26"/>
          <w:szCs w:val="26"/>
        </w:rPr>
        <w:t xml:space="preserve">18 сентября 2020 года на территории </w:t>
      </w:r>
      <w:proofErr w:type="gramStart"/>
      <w:r w:rsidRPr="008172F4">
        <w:rPr>
          <w:sz w:val="26"/>
          <w:szCs w:val="26"/>
        </w:rPr>
        <w:t>с</w:t>
      </w:r>
      <w:proofErr w:type="gramEnd"/>
      <w:r w:rsidRPr="008172F4">
        <w:rPr>
          <w:sz w:val="26"/>
          <w:szCs w:val="26"/>
        </w:rPr>
        <w:t xml:space="preserve">. </w:t>
      </w:r>
      <w:proofErr w:type="gramStart"/>
      <w:r w:rsidRPr="008172F4">
        <w:rPr>
          <w:sz w:val="26"/>
          <w:szCs w:val="26"/>
        </w:rPr>
        <w:t>Покровка</w:t>
      </w:r>
      <w:proofErr w:type="gramEnd"/>
      <w:r w:rsidRPr="008172F4">
        <w:rPr>
          <w:sz w:val="26"/>
          <w:szCs w:val="26"/>
        </w:rPr>
        <w:t xml:space="preserve"> Октябрьского муниципального района Приморского края на базе ООО «Совхоз Искра» </w:t>
      </w:r>
      <w:r w:rsidRPr="008172F4">
        <w:rPr>
          <w:rFonts w:eastAsia="SimSun"/>
          <w:sz w:val="26"/>
          <w:szCs w:val="26"/>
          <w:lang w:eastAsia="zh-CN"/>
        </w:rPr>
        <w:t xml:space="preserve">планируется </w:t>
      </w:r>
      <w:proofErr w:type="spellStart"/>
      <w:r w:rsidRPr="008172F4">
        <w:rPr>
          <w:rFonts w:eastAsia="SimSun"/>
          <w:sz w:val="26"/>
          <w:szCs w:val="26"/>
          <w:lang w:eastAsia="zh-CN"/>
        </w:rPr>
        <w:t>проведение</w:t>
      </w:r>
      <w:r w:rsidRPr="008172F4">
        <w:rPr>
          <w:sz w:val="26"/>
          <w:szCs w:val="26"/>
        </w:rPr>
        <w:t>производственного</w:t>
      </w:r>
      <w:proofErr w:type="spellEnd"/>
      <w:r w:rsidRPr="008172F4">
        <w:rPr>
          <w:sz w:val="26"/>
          <w:szCs w:val="26"/>
        </w:rPr>
        <w:t xml:space="preserve"> семинара – совещания «День поля - 2020»</w:t>
      </w:r>
      <w:r w:rsidRPr="008172F4">
        <w:rPr>
          <w:rFonts w:eastAsia="SimSun"/>
          <w:sz w:val="26"/>
          <w:szCs w:val="26"/>
          <w:lang w:eastAsia="zh-CN"/>
        </w:rPr>
        <w:t>. Программа мероприятия прилагается.</w:t>
      </w:r>
    </w:p>
    <w:p w:rsidR="00602702" w:rsidRPr="00602702" w:rsidRDefault="00602702" w:rsidP="00602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02702">
        <w:rPr>
          <w:sz w:val="26"/>
          <w:szCs w:val="26"/>
        </w:rPr>
        <w:t xml:space="preserve">По всем интересующимся вопросам, связанным с участием в семинаре, обращаться в отдел экономики и прогнозирования администрации </w:t>
      </w:r>
      <w:proofErr w:type="spellStart"/>
      <w:r w:rsidRPr="00602702">
        <w:rPr>
          <w:sz w:val="26"/>
          <w:szCs w:val="26"/>
        </w:rPr>
        <w:t>Дальнереченского</w:t>
      </w:r>
      <w:proofErr w:type="spellEnd"/>
      <w:r w:rsidRPr="00602702">
        <w:rPr>
          <w:sz w:val="26"/>
          <w:szCs w:val="26"/>
        </w:rPr>
        <w:t xml:space="preserve"> городского округа: </w:t>
      </w:r>
      <w:proofErr w:type="gramStart"/>
      <w:r w:rsidRPr="00602702">
        <w:rPr>
          <w:sz w:val="26"/>
          <w:szCs w:val="26"/>
        </w:rPr>
        <w:t>г</w:t>
      </w:r>
      <w:proofErr w:type="gramEnd"/>
      <w:r w:rsidRPr="00602702">
        <w:rPr>
          <w:sz w:val="26"/>
          <w:szCs w:val="26"/>
        </w:rPr>
        <w:t>. Дальнереченск, ул. Победы, 13, каб.24</w:t>
      </w:r>
      <w:r>
        <w:rPr>
          <w:sz w:val="26"/>
          <w:szCs w:val="26"/>
        </w:rPr>
        <w:t>.</w:t>
      </w:r>
    </w:p>
    <w:p w:rsidR="00FA0A7E" w:rsidRDefault="006526E4" w:rsidP="004A7D26">
      <w:pPr>
        <w:tabs>
          <w:tab w:val="left" w:pos="5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54BD" w:rsidRPr="008172F4" w:rsidRDefault="004A7D26" w:rsidP="008172F4">
      <w:pPr>
        <w:tabs>
          <w:tab w:val="left" w:pos="5325"/>
        </w:tabs>
        <w:jc w:val="center"/>
        <w:rPr>
          <w:b/>
          <w:sz w:val="26"/>
          <w:szCs w:val="26"/>
        </w:rPr>
      </w:pPr>
      <w:r w:rsidRPr="008172F4">
        <w:rPr>
          <w:b/>
          <w:sz w:val="26"/>
          <w:szCs w:val="26"/>
        </w:rPr>
        <w:t>ПРОГРАММА</w:t>
      </w:r>
    </w:p>
    <w:p w:rsidR="00F8787D" w:rsidRPr="008172F4" w:rsidRDefault="00F8787D" w:rsidP="004A7D26">
      <w:pPr>
        <w:tabs>
          <w:tab w:val="left" w:pos="5325"/>
        </w:tabs>
        <w:jc w:val="center"/>
        <w:rPr>
          <w:b/>
          <w:sz w:val="26"/>
          <w:szCs w:val="26"/>
        </w:rPr>
      </w:pPr>
      <w:r w:rsidRPr="008172F4">
        <w:rPr>
          <w:b/>
          <w:sz w:val="26"/>
          <w:szCs w:val="26"/>
        </w:rPr>
        <w:t>производственного семинара-совещания</w:t>
      </w:r>
    </w:p>
    <w:p w:rsidR="004A7D26" w:rsidRPr="008172F4" w:rsidRDefault="00173C16" w:rsidP="004A7D26">
      <w:pPr>
        <w:tabs>
          <w:tab w:val="left" w:pos="5325"/>
        </w:tabs>
        <w:jc w:val="center"/>
        <w:rPr>
          <w:b/>
          <w:sz w:val="26"/>
          <w:szCs w:val="26"/>
        </w:rPr>
      </w:pPr>
      <w:r w:rsidRPr="008172F4">
        <w:rPr>
          <w:b/>
          <w:sz w:val="26"/>
          <w:szCs w:val="26"/>
        </w:rPr>
        <w:t>«</w:t>
      </w:r>
      <w:r w:rsidR="00A80737" w:rsidRPr="008172F4">
        <w:rPr>
          <w:b/>
          <w:sz w:val="26"/>
          <w:szCs w:val="26"/>
        </w:rPr>
        <w:t>Д</w:t>
      </w:r>
      <w:r w:rsidR="0096275E" w:rsidRPr="008172F4">
        <w:rPr>
          <w:b/>
          <w:sz w:val="26"/>
          <w:szCs w:val="26"/>
        </w:rPr>
        <w:t>ень</w:t>
      </w:r>
      <w:r w:rsidR="006E54BD" w:rsidRPr="008172F4">
        <w:rPr>
          <w:b/>
          <w:sz w:val="26"/>
          <w:szCs w:val="26"/>
        </w:rPr>
        <w:t xml:space="preserve"> поля </w:t>
      </w:r>
      <w:r w:rsidR="00147F4A" w:rsidRPr="008172F4">
        <w:rPr>
          <w:b/>
          <w:sz w:val="26"/>
          <w:szCs w:val="26"/>
        </w:rPr>
        <w:t>–</w:t>
      </w:r>
      <w:r w:rsidR="00A80737" w:rsidRPr="008172F4">
        <w:rPr>
          <w:b/>
          <w:sz w:val="26"/>
          <w:szCs w:val="26"/>
        </w:rPr>
        <w:t xml:space="preserve"> 2020</w:t>
      </w:r>
      <w:r w:rsidR="00147F4A" w:rsidRPr="008172F4">
        <w:rPr>
          <w:b/>
          <w:sz w:val="26"/>
          <w:szCs w:val="26"/>
        </w:rPr>
        <w:t>»</w:t>
      </w:r>
    </w:p>
    <w:p w:rsidR="00A4267C" w:rsidRPr="008172F4" w:rsidRDefault="00A4267C" w:rsidP="004A7D26">
      <w:pPr>
        <w:tabs>
          <w:tab w:val="left" w:pos="5325"/>
        </w:tabs>
        <w:jc w:val="center"/>
        <w:rPr>
          <w:b/>
          <w:sz w:val="26"/>
          <w:szCs w:val="26"/>
        </w:rPr>
      </w:pPr>
    </w:p>
    <w:p w:rsidR="004A7D26" w:rsidRPr="008172F4" w:rsidRDefault="004A7D26" w:rsidP="004A7D26">
      <w:pPr>
        <w:tabs>
          <w:tab w:val="left" w:pos="5325"/>
        </w:tabs>
        <w:jc w:val="center"/>
        <w:rPr>
          <w:sz w:val="26"/>
          <w:szCs w:val="26"/>
        </w:rPr>
      </w:pPr>
    </w:p>
    <w:tbl>
      <w:tblPr>
        <w:tblW w:w="10038" w:type="dxa"/>
        <w:tblInd w:w="-432" w:type="dxa"/>
        <w:tblLook w:val="04A0"/>
      </w:tblPr>
      <w:tblGrid>
        <w:gridCol w:w="1906"/>
        <w:gridCol w:w="5297"/>
        <w:gridCol w:w="2835"/>
      </w:tblGrid>
      <w:tr w:rsidR="004A7D26" w:rsidRPr="008172F4" w:rsidTr="00917CA2">
        <w:tc>
          <w:tcPr>
            <w:tcW w:w="7203" w:type="dxa"/>
            <w:gridSpan w:val="2"/>
            <w:shd w:val="clear" w:color="auto" w:fill="auto"/>
          </w:tcPr>
          <w:p w:rsidR="004A7D26" w:rsidRPr="008172F4" w:rsidRDefault="004A7D26" w:rsidP="004A7D26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 xml:space="preserve">Место проведения: </w:t>
            </w:r>
          </w:p>
          <w:p w:rsidR="004A7D26" w:rsidRPr="008172F4" w:rsidRDefault="004A7D26" w:rsidP="004A7D26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  <w:p w:rsidR="00917CA2" w:rsidRDefault="00917CA2" w:rsidP="004A7D26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  <w:p w:rsidR="00602702" w:rsidRDefault="00602702" w:rsidP="004A7D26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  <w:p w:rsidR="00602702" w:rsidRPr="008172F4" w:rsidRDefault="00602702" w:rsidP="004A7D26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  <w:p w:rsidR="006E54BD" w:rsidRPr="008172F4" w:rsidRDefault="004A7D26" w:rsidP="004A7D26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 xml:space="preserve">Дата проведения: </w:t>
            </w:r>
          </w:p>
          <w:p w:rsidR="006E54BD" w:rsidRPr="008172F4" w:rsidRDefault="006E54BD" w:rsidP="0096275E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917CA2" w:rsidRPr="008172F4" w:rsidRDefault="00917CA2" w:rsidP="00917CA2">
            <w:pPr>
              <w:ind w:firstLine="10"/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Приморский край,</w:t>
            </w:r>
          </w:p>
          <w:p w:rsidR="00210C1A" w:rsidRPr="008172F4" w:rsidRDefault="003B641C" w:rsidP="00917CA2">
            <w:pPr>
              <w:ind w:firstLine="10"/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Октябрьский</w:t>
            </w:r>
            <w:r w:rsidR="00173C16" w:rsidRPr="008172F4">
              <w:rPr>
                <w:sz w:val="26"/>
                <w:szCs w:val="26"/>
              </w:rPr>
              <w:t xml:space="preserve"> район, </w:t>
            </w:r>
            <w:r w:rsidR="00173C16" w:rsidRPr="008172F4">
              <w:rPr>
                <w:sz w:val="26"/>
                <w:szCs w:val="26"/>
              </w:rPr>
              <w:br/>
              <w:t>с</w:t>
            </w:r>
            <w:proofErr w:type="gramStart"/>
            <w:r w:rsidR="006E54BD" w:rsidRPr="008172F4">
              <w:rPr>
                <w:sz w:val="26"/>
                <w:szCs w:val="26"/>
              </w:rPr>
              <w:t>.</w:t>
            </w:r>
            <w:r w:rsidRPr="008172F4">
              <w:rPr>
                <w:sz w:val="26"/>
                <w:szCs w:val="26"/>
              </w:rPr>
              <w:t>П</w:t>
            </w:r>
            <w:proofErr w:type="gramEnd"/>
            <w:r w:rsidRPr="008172F4">
              <w:rPr>
                <w:sz w:val="26"/>
                <w:szCs w:val="26"/>
              </w:rPr>
              <w:t>окровка</w:t>
            </w:r>
            <w:r w:rsidR="00210C1A" w:rsidRPr="008172F4">
              <w:rPr>
                <w:sz w:val="26"/>
                <w:szCs w:val="26"/>
              </w:rPr>
              <w:t>,</w:t>
            </w:r>
          </w:p>
          <w:p w:rsidR="00147F4A" w:rsidRPr="008172F4" w:rsidRDefault="003B641C" w:rsidP="00917CA2">
            <w:pPr>
              <w:ind w:firstLine="10"/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ООО «Совхоз Искра</w:t>
            </w:r>
            <w:r w:rsidR="00173C16" w:rsidRPr="008172F4">
              <w:rPr>
                <w:sz w:val="26"/>
                <w:szCs w:val="26"/>
              </w:rPr>
              <w:t>»</w:t>
            </w:r>
          </w:p>
          <w:p w:rsidR="00970FF8" w:rsidRPr="008172F4" w:rsidRDefault="00970FF8" w:rsidP="00602702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  <w:p w:rsidR="004A7D26" w:rsidRPr="008172F4" w:rsidRDefault="003B641C" w:rsidP="00917CA2">
            <w:pPr>
              <w:tabs>
                <w:tab w:val="left" w:pos="5325"/>
              </w:tabs>
              <w:ind w:firstLine="10"/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18 сентября 2020</w:t>
            </w:r>
            <w:r w:rsidR="004A7D26" w:rsidRPr="008172F4">
              <w:rPr>
                <w:sz w:val="26"/>
                <w:szCs w:val="26"/>
              </w:rPr>
              <w:t xml:space="preserve"> года </w:t>
            </w:r>
          </w:p>
          <w:p w:rsidR="006E54BD" w:rsidRPr="008172F4" w:rsidRDefault="006E54BD" w:rsidP="00917CA2">
            <w:pPr>
              <w:tabs>
                <w:tab w:val="left" w:pos="5325"/>
              </w:tabs>
              <w:ind w:firstLine="10"/>
              <w:rPr>
                <w:sz w:val="26"/>
                <w:szCs w:val="26"/>
              </w:rPr>
            </w:pPr>
          </w:p>
        </w:tc>
      </w:tr>
      <w:tr w:rsidR="004A7D26" w:rsidRPr="008172F4" w:rsidTr="00F8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6" w:type="dxa"/>
            <w:shd w:val="clear" w:color="auto" w:fill="auto"/>
          </w:tcPr>
          <w:p w:rsidR="004A7D26" w:rsidRPr="008172F4" w:rsidRDefault="004A7D26" w:rsidP="004A7D26">
            <w:pPr>
              <w:tabs>
                <w:tab w:val="center" w:pos="4677"/>
              </w:tabs>
              <w:jc w:val="center"/>
              <w:rPr>
                <w:b/>
                <w:sz w:val="26"/>
                <w:szCs w:val="26"/>
              </w:rPr>
            </w:pPr>
            <w:r w:rsidRPr="008172F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132" w:type="dxa"/>
            <w:gridSpan w:val="2"/>
            <w:shd w:val="clear" w:color="auto" w:fill="auto"/>
          </w:tcPr>
          <w:p w:rsidR="004A7D26" w:rsidRPr="008172F4" w:rsidRDefault="004A7D26" w:rsidP="004A7D26">
            <w:pPr>
              <w:tabs>
                <w:tab w:val="center" w:pos="4677"/>
              </w:tabs>
              <w:jc w:val="center"/>
              <w:rPr>
                <w:b/>
                <w:sz w:val="26"/>
                <w:szCs w:val="26"/>
              </w:rPr>
            </w:pPr>
            <w:r w:rsidRPr="008172F4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4A7D26" w:rsidRPr="008172F4" w:rsidTr="00F8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6" w:type="dxa"/>
            <w:shd w:val="clear" w:color="auto" w:fill="auto"/>
          </w:tcPr>
          <w:p w:rsidR="004A7D26" w:rsidRPr="008172F4" w:rsidRDefault="004A7D26" w:rsidP="004A7D26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9.00 - 10.00</w:t>
            </w:r>
          </w:p>
        </w:tc>
        <w:tc>
          <w:tcPr>
            <w:tcW w:w="8132" w:type="dxa"/>
            <w:gridSpan w:val="2"/>
            <w:shd w:val="clear" w:color="auto" w:fill="auto"/>
          </w:tcPr>
          <w:p w:rsidR="003955B6" w:rsidRPr="008172F4" w:rsidRDefault="004A7D26" w:rsidP="00173C16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 xml:space="preserve">Регистрация участников </w:t>
            </w:r>
            <w:r w:rsidR="00F8787D" w:rsidRPr="008172F4">
              <w:rPr>
                <w:sz w:val="26"/>
                <w:szCs w:val="26"/>
              </w:rPr>
              <w:t>производственного семинара-сове</w:t>
            </w:r>
            <w:r w:rsidR="00EC4F41" w:rsidRPr="008172F4">
              <w:rPr>
                <w:sz w:val="26"/>
                <w:szCs w:val="26"/>
              </w:rPr>
              <w:t>щания «Д</w:t>
            </w:r>
            <w:bookmarkStart w:id="0" w:name="_GoBack"/>
            <w:bookmarkEnd w:id="0"/>
            <w:r w:rsidR="00970FF8" w:rsidRPr="008172F4">
              <w:rPr>
                <w:sz w:val="26"/>
                <w:szCs w:val="26"/>
              </w:rPr>
              <w:t>ень поля-2020</w:t>
            </w:r>
            <w:r w:rsidR="00F8787D" w:rsidRPr="008172F4">
              <w:rPr>
                <w:sz w:val="26"/>
                <w:szCs w:val="26"/>
              </w:rPr>
              <w:t>»</w:t>
            </w:r>
          </w:p>
        </w:tc>
      </w:tr>
      <w:tr w:rsidR="0002398C" w:rsidRPr="008172F4" w:rsidTr="00F8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6" w:type="dxa"/>
            <w:shd w:val="clear" w:color="auto" w:fill="auto"/>
          </w:tcPr>
          <w:p w:rsidR="0002398C" w:rsidRPr="008172F4" w:rsidRDefault="0002398C" w:rsidP="005043D0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10.</w:t>
            </w:r>
            <w:r w:rsidR="00B45E43" w:rsidRPr="008172F4">
              <w:rPr>
                <w:sz w:val="26"/>
                <w:szCs w:val="26"/>
              </w:rPr>
              <w:t>3</w:t>
            </w:r>
            <w:r w:rsidRPr="008172F4">
              <w:rPr>
                <w:sz w:val="26"/>
                <w:szCs w:val="26"/>
              </w:rPr>
              <w:t>0 – 11.</w:t>
            </w:r>
            <w:r w:rsidR="00173C16" w:rsidRPr="008172F4">
              <w:rPr>
                <w:sz w:val="26"/>
                <w:szCs w:val="26"/>
              </w:rPr>
              <w:t>0</w:t>
            </w:r>
            <w:r w:rsidRPr="008172F4">
              <w:rPr>
                <w:sz w:val="26"/>
                <w:szCs w:val="26"/>
              </w:rPr>
              <w:t>0</w:t>
            </w:r>
          </w:p>
        </w:tc>
        <w:tc>
          <w:tcPr>
            <w:tcW w:w="8132" w:type="dxa"/>
            <w:gridSpan w:val="2"/>
            <w:shd w:val="clear" w:color="auto" w:fill="auto"/>
          </w:tcPr>
          <w:p w:rsidR="0002398C" w:rsidRPr="008172F4" w:rsidRDefault="00173C16" w:rsidP="008627A3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Официальное открытие, приветственное слово</w:t>
            </w:r>
            <w:r w:rsidR="00F8787D" w:rsidRPr="008172F4">
              <w:rPr>
                <w:sz w:val="26"/>
                <w:szCs w:val="26"/>
              </w:rPr>
              <w:br/>
            </w:r>
            <w:r w:rsidR="008627A3" w:rsidRPr="008172F4">
              <w:rPr>
                <w:sz w:val="26"/>
                <w:szCs w:val="26"/>
              </w:rPr>
              <w:t xml:space="preserve">Губернатора </w:t>
            </w:r>
            <w:r w:rsidR="00395AAE" w:rsidRPr="008172F4">
              <w:rPr>
                <w:sz w:val="26"/>
                <w:szCs w:val="26"/>
              </w:rPr>
              <w:t>Приморского к</w:t>
            </w:r>
            <w:r w:rsidR="008627A3" w:rsidRPr="008172F4">
              <w:rPr>
                <w:sz w:val="26"/>
                <w:szCs w:val="26"/>
              </w:rPr>
              <w:t>рая Кожемяко Олега Николаевича</w:t>
            </w:r>
            <w:r w:rsidR="00F8787D" w:rsidRPr="008172F4">
              <w:rPr>
                <w:sz w:val="26"/>
                <w:szCs w:val="26"/>
              </w:rPr>
              <w:t>, главы</w:t>
            </w:r>
            <w:r w:rsidR="00970FF8" w:rsidRPr="008172F4">
              <w:rPr>
                <w:sz w:val="26"/>
                <w:szCs w:val="26"/>
              </w:rPr>
              <w:t xml:space="preserve"> Октябрьского муниципального района </w:t>
            </w:r>
            <w:proofErr w:type="spellStart"/>
            <w:r w:rsidR="00970FF8" w:rsidRPr="008172F4">
              <w:rPr>
                <w:sz w:val="26"/>
                <w:szCs w:val="26"/>
              </w:rPr>
              <w:t>Камлёнка</w:t>
            </w:r>
            <w:proofErr w:type="spellEnd"/>
            <w:r w:rsidR="00970FF8" w:rsidRPr="008172F4">
              <w:rPr>
                <w:sz w:val="26"/>
                <w:szCs w:val="26"/>
              </w:rPr>
              <w:t xml:space="preserve"> Александра Вячеславовича</w:t>
            </w:r>
            <w:r w:rsidR="00F8787D" w:rsidRPr="008172F4">
              <w:rPr>
                <w:sz w:val="26"/>
                <w:szCs w:val="26"/>
              </w:rPr>
              <w:t>, руководителя</w:t>
            </w:r>
            <w:r w:rsidR="00395AAE" w:rsidRPr="008172F4">
              <w:rPr>
                <w:sz w:val="26"/>
                <w:szCs w:val="26"/>
              </w:rPr>
              <w:br/>
            </w:r>
            <w:r w:rsidR="00970FF8" w:rsidRPr="008172F4">
              <w:rPr>
                <w:sz w:val="26"/>
                <w:szCs w:val="26"/>
              </w:rPr>
              <w:t>ООО «Совхоз Искра» Никифорова Евгения Анатольевича</w:t>
            </w:r>
          </w:p>
        </w:tc>
      </w:tr>
      <w:tr w:rsidR="0002398C" w:rsidRPr="008172F4" w:rsidTr="00F8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6" w:type="dxa"/>
            <w:shd w:val="clear" w:color="auto" w:fill="auto"/>
          </w:tcPr>
          <w:p w:rsidR="0002398C" w:rsidRPr="008172F4" w:rsidRDefault="00173C16" w:rsidP="004A7D26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11.0</w:t>
            </w:r>
            <w:r w:rsidR="00B45E43" w:rsidRPr="008172F4">
              <w:rPr>
                <w:sz w:val="26"/>
                <w:szCs w:val="26"/>
              </w:rPr>
              <w:t>0 – 13</w:t>
            </w:r>
            <w:r w:rsidR="0002398C" w:rsidRPr="008172F4">
              <w:rPr>
                <w:sz w:val="26"/>
                <w:szCs w:val="26"/>
              </w:rPr>
              <w:t>.00</w:t>
            </w:r>
          </w:p>
        </w:tc>
        <w:tc>
          <w:tcPr>
            <w:tcW w:w="8132" w:type="dxa"/>
            <w:gridSpan w:val="2"/>
            <w:shd w:val="clear" w:color="auto" w:fill="auto"/>
          </w:tcPr>
          <w:p w:rsidR="00F8787D" w:rsidRPr="008172F4" w:rsidRDefault="00F8787D" w:rsidP="00BA785A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Презентация перспективных сортов и гибридов сельскохозяйственных культур (соя, кукуруза и рапс) и схем защиты растений</w:t>
            </w:r>
            <w:r w:rsidR="0077178E" w:rsidRPr="008172F4">
              <w:rPr>
                <w:sz w:val="26"/>
                <w:szCs w:val="26"/>
              </w:rPr>
              <w:t>.</w:t>
            </w:r>
          </w:p>
          <w:p w:rsidR="0002398C" w:rsidRPr="008172F4" w:rsidRDefault="001B4805" w:rsidP="00970FF8">
            <w:pPr>
              <w:tabs>
                <w:tab w:val="center" w:pos="4677"/>
              </w:tabs>
              <w:rPr>
                <w:i/>
                <w:sz w:val="26"/>
                <w:szCs w:val="26"/>
              </w:rPr>
            </w:pPr>
            <w:r w:rsidRPr="008172F4">
              <w:rPr>
                <w:i/>
                <w:sz w:val="26"/>
                <w:szCs w:val="26"/>
              </w:rPr>
              <w:t xml:space="preserve">Осмотр полевых опытов </w:t>
            </w:r>
            <w:r w:rsidR="0077178E" w:rsidRPr="008172F4">
              <w:rPr>
                <w:i/>
                <w:sz w:val="26"/>
                <w:szCs w:val="26"/>
              </w:rPr>
              <w:t xml:space="preserve">группами </w:t>
            </w:r>
          </w:p>
        </w:tc>
      </w:tr>
      <w:tr w:rsidR="002E5D09" w:rsidRPr="008172F4" w:rsidTr="00F8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6" w:type="dxa"/>
            <w:shd w:val="clear" w:color="auto" w:fill="auto"/>
          </w:tcPr>
          <w:p w:rsidR="002E5D09" w:rsidRPr="008172F4" w:rsidRDefault="00B45E43" w:rsidP="004A7D26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13</w:t>
            </w:r>
            <w:r w:rsidR="00BE5341" w:rsidRPr="008172F4">
              <w:rPr>
                <w:sz w:val="26"/>
                <w:szCs w:val="26"/>
              </w:rPr>
              <w:t>.00</w:t>
            </w:r>
            <w:r w:rsidRPr="008172F4">
              <w:rPr>
                <w:sz w:val="26"/>
                <w:szCs w:val="26"/>
              </w:rPr>
              <w:t>– 14</w:t>
            </w:r>
            <w:r w:rsidR="00BE5341" w:rsidRPr="008172F4">
              <w:rPr>
                <w:sz w:val="26"/>
                <w:szCs w:val="26"/>
              </w:rPr>
              <w:t>.0</w:t>
            </w:r>
            <w:r w:rsidR="002E5D09" w:rsidRPr="008172F4">
              <w:rPr>
                <w:sz w:val="26"/>
                <w:szCs w:val="26"/>
              </w:rPr>
              <w:t>0</w:t>
            </w:r>
          </w:p>
        </w:tc>
        <w:tc>
          <w:tcPr>
            <w:tcW w:w="8132" w:type="dxa"/>
            <w:gridSpan w:val="2"/>
            <w:shd w:val="clear" w:color="auto" w:fill="auto"/>
          </w:tcPr>
          <w:p w:rsidR="002E5D09" w:rsidRPr="008172F4" w:rsidRDefault="00BE5341" w:rsidP="00BE5341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 xml:space="preserve">Обед </w:t>
            </w:r>
          </w:p>
        </w:tc>
      </w:tr>
      <w:tr w:rsidR="002C2A4E" w:rsidRPr="008172F4" w:rsidTr="00F8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6" w:type="dxa"/>
            <w:shd w:val="clear" w:color="auto" w:fill="auto"/>
          </w:tcPr>
          <w:p w:rsidR="002C2A4E" w:rsidRPr="008172F4" w:rsidRDefault="00B45E43" w:rsidP="004A7D26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14</w:t>
            </w:r>
            <w:r w:rsidR="00BE5341" w:rsidRPr="008172F4">
              <w:rPr>
                <w:sz w:val="26"/>
                <w:szCs w:val="26"/>
              </w:rPr>
              <w:t>.00 – 17.00</w:t>
            </w:r>
          </w:p>
        </w:tc>
        <w:tc>
          <w:tcPr>
            <w:tcW w:w="8132" w:type="dxa"/>
            <w:gridSpan w:val="2"/>
            <w:shd w:val="clear" w:color="auto" w:fill="auto"/>
          </w:tcPr>
          <w:p w:rsidR="0077178E" w:rsidRPr="008172F4" w:rsidRDefault="0077178E" w:rsidP="005E488F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Презентация сельскохозяйственной техники ведущими российскими производителями и дилерскими центрами Приморского края.</w:t>
            </w:r>
          </w:p>
          <w:p w:rsidR="003955B6" w:rsidRPr="008172F4" w:rsidRDefault="0077178E" w:rsidP="005E488F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Демонстрация производственных характеристик сельскохозяйственной техники в полевых условиях ведущих производителей и дилерских центров Приморского края.</w:t>
            </w:r>
          </w:p>
        </w:tc>
      </w:tr>
      <w:tr w:rsidR="00DA3B65" w:rsidRPr="008172F4" w:rsidTr="00F8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6" w:type="dxa"/>
            <w:shd w:val="clear" w:color="auto" w:fill="auto"/>
          </w:tcPr>
          <w:p w:rsidR="00DA3B65" w:rsidRPr="008172F4" w:rsidRDefault="00DA3B65" w:rsidP="004A7D26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17.00 - 17.10</w:t>
            </w:r>
          </w:p>
        </w:tc>
        <w:tc>
          <w:tcPr>
            <w:tcW w:w="8132" w:type="dxa"/>
            <w:gridSpan w:val="2"/>
            <w:shd w:val="clear" w:color="auto" w:fill="auto"/>
          </w:tcPr>
          <w:p w:rsidR="00DA3B65" w:rsidRPr="008172F4" w:rsidRDefault="00DA3B65" w:rsidP="00970FF8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8172F4">
              <w:rPr>
                <w:sz w:val="26"/>
                <w:szCs w:val="26"/>
              </w:rPr>
              <w:t>Закрытие производственного семинара-совещания «</w:t>
            </w:r>
            <w:r w:rsidR="00970FF8" w:rsidRPr="008172F4">
              <w:rPr>
                <w:sz w:val="26"/>
                <w:szCs w:val="26"/>
              </w:rPr>
              <w:t>День поля-2020</w:t>
            </w:r>
            <w:r w:rsidRPr="008172F4">
              <w:rPr>
                <w:sz w:val="26"/>
                <w:szCs w:val="26"/>
              </w:rPr>
              <w:t>», отъезд участников.</w:t>
            </w:r>
          </w:p>
        </w:tc>
      </w:tr>
    </w:tbl>
    <w:p w:rsidR="00D24B3E" w:rsidRPr="008172F4" w:rsidRDefault="00D24B3E" w:rsidP="00602702">
      <w:pPr>
        <w:tabs>
          <w:tab w:val="left" w:pos="5325"/>
        </w:tabs>
        <w:rPr>
          <w:sz w:val="26"/>
          <w:szCs w:val="26"/>
        </w:rPr>
      </w:pPr>
    </w:p>
    <w:sectPr w:rsidR="00D24B3E" w:rsidRPr="008172F4" w:rsidSect="00602702">
      <w:pgSz w:w="11906" w:h="16838"/>
      <w:pgMar w:top="426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5FFB"/>
    <w:rsid w:val="00002BEF"/>
    <w:rsid w:val="0002398C"/>
    <w:rsid w:val="000664B6"/>
    <w:rsid w:val="000D4686"/>
    <w:rsid w:val="000F0287"/>
    <w:rsid w:val="0010336D"/>
    <w:rsid w:val="00127686"/>
    <w:rsid w:val="00143F8E"/>
    <w:rsid w:val="00147F4A"/>
    <w:rsid w:val="0016542A"/>
    <w:rsid w:val="00173C16"/>
    <w:rsid w:val="00184F64"/>
    <w:rsid w:val="00196E1C"/>
    <w:rsid w:val="001B4025"/>
    <w:rsid w:val="001B4805"/>
    <w:rsid w:val="00210C1A"/>
    <w:rsid w:val="00220214"/>
    <w:rsid w:val="0022041B"/>
    <w:rsid w:val="00221AD0"/>
    <w:rsid w:val="00241746"/>
    <w:rsid w:val="00274A26"/>
    <w:rsid w:val="002C261F"/>
    <w:rsid w:val="002C2A4E"/>
    <w:rsid w:val="002E5D09"/>
    <w:rsid w:val="00330DE5"/>
    <w:rsid w:val="0033364E"/>
    <w:rsid w:val="00333BEE"/>
    <w:rsid w:val="003955B6"/>
    <w:rsid w:val="00395AAE"/>
    <w:rsid w:val="003B3137"/>
    <w:rsid w:val="003B641C"/>
    <w:rsid w:val="003C4F06"/>
    <w:rsid w:val="003E2BBE"/>
    <w:rsid w:val="004269B0"/>
    <w:rsid w:val="00436C9B"/>
    <w:rsid w:val="004A002E"/>
    <w:rsid w:val="004A7D26"/>
    <w:rsid w:val="004B4D44"/>
    <w:rsid w:val="005043D0"/>
    <w:rsid w:val="005377E4"/>
    <w:rsid w:val="005521C1"/>
    <w:rsid w:val="00554E39"/>
    <w:rsid w:val="005B6355"/>
    <w:rsid w:val="005C5941"/>
    <w:rsid w:val="005D5FFB"/>
    <w:rsid w:val="005E1C57"/>
    <w:rsid w:val="005E488F"/>
    <w:rsid w:val="00602702"/>
    <w:rsid w:val="00624339"/>
    <w:rsid w:val="006306BF"/>
    <w:rsid w:val="006346F5"/>
    <w:rsid w:val="006526E4"/>
    <w:rsid w:val="006D7E76"/>
    <w:rsid w:val="006E54BD"/>
    <w:rsid w:val="00700014"/>
    <w:rsid w:val="0071582E"/>
    <w:rsid w:val="00767D6D"/>
    <w:rsid w:val="0077178E"/>
    <w:rsid w:val="0079703F"/>
    <w:rsid w:val="007A5437"/>
    <w:rsid w:val="007C52A6"/>
    <w:rsid w:val="007E3F0E"/>
    <w:rsid w:val="00804906"/>
    <w:rsid w:val="008053E7"/>
    <w:rsid w:val="008172F4"/>
    <w:rsid w:val="0083011E"/>
    <w:rsid w:val="008310FC"/>
    <w:rsid w:val="00835E8D"/>
    <w:rsid w:val="008572FD"/>
    <w:rsid w:val="0085753B"/>
    <w:rsid w:val="008627A3"/>
    <w:rsid w:val="00871715"/>
    <w:rsid w:val="008811BD"/>
    <w:rsid w:val="008B280A"/>
    <w:rsid w:val="008D21D5"/>
    <w:rsid w:val="008E37D7"/>
    <w:rsid w:val="008F1737"/>
    <w:rsid w:val="00917CA2"/>
    <w:rsid w:val="00922162"/>
    <w:rsid w:val="00930058"/>
    <w:rsid w:val="00931AEF"/>
    <w:rsid w:val="0096275E"/>
    <w:rsid w:val="009664E2"/>
    <w:rsid w:val="00970FF8"/>
    <w:rsid w:val="009B707D"/>
    <w:rsid w:val="009C744D"/>
    <w:rsid w:val="009D1376"/>
    <w:rsid w:val="00A134AF"/>
    <w:rsid w:val="00A22401"/>
    <w:rsid w:val="00A4187B"/>
    <w:rsid w:val="00A4267C"/>
    <w:rsid w:val="00A54279"/>
    <w:rsid w:val="00A73BB5"/>
    <w:rsid w:val="00A76DE3"/>
    <w:rsid w:val="00A80737"/>
    <w:rsid w:val="00A93FAA"/>
    <w:rsid w:val="00AD66F1"/>
    <w:rsid w:val="00AF538F"/>
    <w:rsid w:val="00B25608"/>
    <w:rsid w:val="00B25D4F"/>
    <w:rsid w:val="00B35173"/>
    <w:rsid w:val="00B45E43"/>
    <w:rsid w:val="00B73759"/>
    <w:rsid w:val="00BA58DC"/>
    <w:rsid w:val="00BA785A"/>
    <w:rsid w:val="00BB0926"/>
    <w:rsid w:val="00BE3ECB"/>
    <w:rsid w:val="00BE5341"/>
    <w:rsid w:val="00C228DE"/>
    <w:rsid w:val="00C471AD"/>
    <w:rsid w:val="00C563B7"/>
    <w:rsid w:val="00C602A1"/>
    <w:rsid w:val="00C64A0D"/>
    <w:rsid w:val="00C94975"/>
    <w:rsid w:val="00CD7963"/>
    <w:rsid w:val="00CF58D1"/>
    <w:rsid w:val="00D005EC"/>
    <w:rsid w:val="00D1484C"/>
    <w:rsid w:val="00D2216B"/>
    <w:rsid w:val="00D24B3E"/>
    <w:rsid w:val="00D40FD8"/>
    <w:rsid w:val="00D50905"/>
    <w:rsid w:val="00D51B1B"/>
    <w:rsid w:val="00D533BB"/>
    <w:rsid w:val="00D5764E"/>
    <w:rsid w:val="00D638CA"/>
    <w:rsid w:val="00DA3B65"/>
    <w:rsid w:val="00DB12B2"/>
    <w:rsid w:val="00E34BE0"/>
    <w:rsid w:val="00E8207A"/>
    <w:rsid w:val="00EC4F41"/>
    <w:rsid w:val="00F15424"/>
    <w:rsid w:val="00F375D7"/>
    <w:rsid w:val="00F530D9"/>
    <w:rsid w:val="00F5455D"/>
    <w:rsid w:val="00F8787D"/>
    <w:rsid w:val="00F9305B"/>
    <w:rsid w:val="00FA0A7E"/>
    <w:rsid w:val="00FC0ECE"/>
    <w:rsid w:val="00FC3372"/>
    <w:rsid w:val="00FE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4F64"/>
    <w:rPr>
      <w:b/>
      <w:bCs/>
    </w:rPr>
  </w:style>
  <w:style w:type="paragraph" w:styleId="a4">
    <w:name w:val="Balloon Text"/>
    <w:basedOn w:val="a"/>
    <w:link w:val="a5"/>
    <w:rsid w:val="00220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202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172F4"/>
    <w:pPr>
      <w:spacing w:before="192" w:after="192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8B57-95D0-4E14-B68B-5319B28C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TAN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Admin</dc:creator>
  <cp:keywords/>
  <cp:lastModifiedBy>adm70</cp:lastModifiedBy>
  <cp:revision>14</cp:revision>
  <cp:lastPrinted>2020-08-04T06:34:00Z</cp:lastPrinted>
  <dcterms:created xsi:type="dcterms:W3CDTF">2019-07-26T02:40:00Z</dcterms:created>
  <dcterms:modified xsi:type="dcterms:W3CDTF">2020-08-11T02:36:00Z</dcterms:modified>
</cp:coreProperties>
</file>