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AA" w:rsidRPr="007856AA" w:rsidRDefault="007856AA" w:rsidP="007856AA">
      <w:pPr>
        <w:jc w:val="center"/>
        <w:rPr>
          <w:rFonts w:ascii="Times New Roman" w:hAnsi="Times New Roman" w:cs="Times New Roman"/>
          <w:sz w:val="26"/>
          <w:szCs w:val="26"/>
        </w:rPr>
      </w:pPr>
      <w:r w:rsidRPr="007856AA">
        <w:rPr>
          <w:rFonts w:ascii="Times New Roman" w:hAnsi="Times New Roman" w:cs="Times New Roman"/>
          <w:sz w:val="26"/>
          <w:szCs w:val="26"/>
        </w:rPr>
        <w:t>ВНИМАНИЕ!!!</w:t>
      </w:r>
    </w:p>
    <w:p w:rsidR="007856AA" w:rsidRPr="007856AA" w:rsidRDefault="007856AA" w:rsidP="007856AA">
      <w:pPr>
        <w:jc w:val="center"/>
        <w:rPr>
          <w:rFonts w:ascii="Times New Roman" w:hAnsi="Times New Roman" w:cs="Times New Roman"/>
          <w:sz w:val="26"/>
          <w:szCs w:val="26"/>
        </w:rPr>
      </w:pPr>
      <w:r w:rsidRPr="007856AA">
        <w:rPr>
          <w:rFonts w:ascii="Times New Roman" w:hAnsi="Times New Roman" w:cs="Times New Roman"/>
          <w:sz w:val="26"/>
          <w:szCs w:val="26"/>
        </w:rPr>
        <w:t>На территории Российской Федерации с 01.03.2026 поэтапно вводится маркировка средствами идентификации отдельных в</w:t>
      </w:r>
      <w:r w:rsidR="009C0675">
        <w:rPr>
          <w:rFonts w:ascii="Times New Roman" w:hAnsi="Times New Roman" w:cs="Times New Roman"/>
          <w:sz w:val="26"/>
          <w:szCs w:val="26"/>
        </w:rPr>
        <w:t>идов радиоэлектронной продукции</w:t>
      </w:r>
      <w:bookmarkStart w:id="0" w:name="_GoBack"/>
      <w:bookmarkEnd w:id="0"/>
    </w:p>
    <w:p w:rsidR="007856AA" w:rsidRPr="007856AA" w:rsidRDefault="007856AA" w:rsidP="007856A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56AA">
        <w:rPr>
          <w:rFonts w:ascii="Times New Roman" w:hAnsi="Times New Roman" w:cs="Times New Roman"/>
          <w:sz w:val="26"/>
          <w:szCs w:val="26"/>
        </w:rPr>
        <w:t>В соответствии с постановлением Правительства Российской Федерации от 28.11.2025 № 1954 «Об утверждении Правил маркировки отдельных видов радиоэлектронной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радиоэлектронной продукции» (далее – Постановление № 1954, Правила) на территории Российской Федерации с 01.03.2026 поэтапно вводится маркировка средствами идентификации (далее – маркировка) отдельных видов</w:t>
      </w:r>
      <w:proofErr w:type="gramEnd"/>
      <w:r w:rsidRPr="007856AA">
        <w:rPr>
          <w:rFonts w:ascii="Times New Roman" w:hAnsi="Times New Roman" w:cs="Times New Roman"/>
          <w:sz w:val="26"/>
          <w:szCs w:val="26"/>
        </w:rPr>
        <w:t xml:space="preserve"> радиоэлектронной продукции. </w:t>
      </w:r>
    </w:p>
    <w:p w:rsidR="007856AA" w:rsidRPr="007856AA" w:rsidRDefault="007856AA" w:rsidP="007856A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56AA">
        <w:rPr>
          <w:rFonts w:ascii="Times New Roman" w:hAnsi="Times New Roman" w:cs="Times New Roman"/>
          <w:sz w:val="26"/>
          <w:szCs w:val="26"/>
        </w:rPr>
        <w:t xml:space="preserve">С учетом Постановления № 1954 в отношении участников оборота отдельных видов радиоэлектронной продукции </w:t>
      </w:r>
      <w:proofErr w:type="gramStart"/>
      <w:r w:rsidRPr="007856AA">
        <w:rPr>
          <w:rFonts w:ascii="Times New Roman" w:hAnsi="Times New Roman" w:cs="Times New Roman"/>
          <w:sz w:val="26"/>
          <w:szCs w:val="26"/>
        </w:rPr>
        <w:t>предусмотрена</w:t>
      </w:r>
      <w:proofErr w:type="gramEnd"/>
      <w:r w:rsidRPr="007856AA">
        <w:rPr>
          <w:rFonts w:ascii="Times New Roman" w:hAnsi="Times New Roman" w:cs="Times New Roman"/>
          <w:sz w:val="26"/>
          <w:szCs w:val="26"/>
        </w:rPr>
        <w:t xml:space="preserve"> следующая </w:t>
      </w:r>
      <w:proofErr w:type="spellStart"/>
      <w:r w:rsidRPr="007856AA">
        <w:rPr>
          <w:rFonts w:ascii="Times New Roman" w:hAnsi="Times New Roman" w:cs="Times New Roman"/>
          <w:sz w:val="26"/>
          <w:szCs w:val="26"/>
        </w:rPr>
        <w:t>этапность</w:t>
      </w:r>
      <w:proofErr w:type="spellEnd"/>
      <w:r w:rsidRPr="007856AA">
        <w:rPr>
          <w:rFonts w:ascii="Times New Roman" w:hAnsi="Times New Roman" w:cs="Times New Roman"/>
          <w:sz w:val="26"/>
          <w:szCs w:val="26"/>
        </w:rPr>
        <w:t xml:space="preserve"> введения требований: </w:t>
      </w:r>
    </w:p>
    <w:p w:rsidR="007856AA" w:rsidRPr="007856AA" w:rsidRDefault="007856AA" w:rsidP="007856A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56AA">
        <w:rPr>
          <w:rFonts w:ascii="Times New Roman" w:hAnsi="Times New Roman" w:cs="Times New Roman"/>
          <w:sz w:val="26"/>
          <w:szCs w:val="26"/>
        </w:rPr>
        <w:t xml:space="preserve">с 01.03.2026 – регистрация участников оборота радиоэлектронной продукции в государственной информационной системе мониторинга за оборотом товаров, подлежащих обязательной маркировке средствами идентификации (далее – информационная система маркировки); </w:t>
      </w:r>
    </w:p>
    <w:p w:rsidR="007856AA" w:rsidRPr="007856AA" w:rsidRDefault="007856AA" w:rsidP="007856A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56AA">
        <w:rPr>
          <w:rFonts w:ascii="Times New Roman" w:hAnsi="Times New Roman" w:cs="Times New Roman"/>
          <w:sz w:val="26"/>
          <w:szCs w:val="26"/>
        </w:rPr>
        <w:t xml:space="preserve">с 01.05.2026 – участники оборота радиоэлектронной продукции, осуществляющие ввод в оборот радиоэлектронной продукции, маркируют средствами идентификации радиоэлектронную продукцию и представляют в информационную систему маркировки сведения о нанесении средств идентификации и вводе в оборот в соответствии с Правилами; </w:t>
      </w:r>
    </w:p>
    <w:p w:rsidR="007856AA" w:rsidRPr="007856AA" w:rsidRDefault="007856AA" w:rsidP="007856A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56AA">
        <w:rPr>
          <w:rFonts w:ascii="Times New Roman" w:hAnsi="Times New Roman" w:cs="Times New Roman"/>
          <w:sz w:val="26"/>
          <w:szCs w:val="26"/>
        </w:rPr>
        <w:t xml:space="preserve">по 30.11.2026 – участники оборота вправе осуществлять маркировку остатков (немаркированной радиоэлектронной продукции, произведенной 2 на территории Российской Федерации или ввезенной на территорию Российской Федерации по 30.04.2026); </w:t>
      </w:r>
    </w:p>
    <w:p w:rsidR="007856AA" w:rsidRPr="007856AA" w:rsidRDefault="007856AA" w:rsidP="007856A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56AA">
        <w:rPr>
          <w:rFonts w:ascii="Times New Roman" w:hAnsi="Times New Roman" w:cs="Times New Roman"/>
          <w:sz w:val="26"/>
          <w:szCs w:val="26"/>
        </w:rPr>
        <w:t xml:space="preserve">с 01.12.2026 – запрет оборота немаркированной радиоэлектронной продукции и обязательная подача в информационную систему маркировки сведений об обороте товаров; </w:t>
      </w:r>
    </w:p>
    <w:p w:rsidR="007856AA" w:rsidRPr="007856AA" w:rsidRDefault="007856AA" w:rsidP="007856A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56AA">
        <w:rPr>
          <w:rFonts w:ascii="Times New Roman" w:hAnsi="Times New Roman" w:cs="Times New Roman"/>
          <w:b/>
          <w:sz w:val="26"/>
          <w:szCs w:val="26"/>
        </w:rPr>
        <w:t xml:space="preserve">с 01.03.2027 – обязательная подача в информационную систему маркировки сведений о выводе из оборота радиоэлектронной продукции. </w:t>
      </w:r>
    </w:p>
    <w:p w:rsidR="007856AA" w:rsidRDefault="007856AA" w:rsidP="007856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56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4D85" w:rsidRPr="007856AA" w:rsidRDefault="007856AA" w:rsidP="007856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56AA">
        <w:rPr>
          <w:rFonts w:ascii="Times New Roman" w:hAnsi="Times New Roman" w:cs="Times New Roman"/>
          <w:sz w:val="26"/>
          <w:szCs w:val="26"/>
        </w:rPr>
        <w:t xml:space="preserve">По вопросам взаимодействия с ООО «Оператор-ЦРПТ» (оператор системы маркировки «Честный ЗНАК») можно обращаться к Алексею Николаевичу </w:t>
      </w:r>
      <w:proofErr w:type="spellStart"/>
      <w:r w:rsidRPr="007856AA">
        <w:rPr>
          <w:rFonts w:ascii="Times New Roman" w:hAnsi="Times New Roman" w:cs="Times New Roman"/>
          <w:sz w:val="26"/>
          <w:szCs w:val="26"/>
        </w:rPr>
        <w:t>Трякшину</w:t>
      </w:r>
      <w:proofErr w:type="spellEnd"/>
      <w:r w:rsidRPr="007856AA">
        <w:rPr>
          <w:rFonts w:ascii="Times New Roman" w:hAnsi="Times New Roman" w:cs="Times New Roman"/>
          <w:sz w:val="26"/>
          <w:szCs w:val="26"/>
        </w:rPr>
        <w:t xml:space="preserve"> (тел. +79147227888, эл. почта a.tryakshin@crpt.ru), который является контактным лицом от компании и сможет помочь вам с решением возникающих вопросов.</w:t>
      </w:r>
    </w:p>
    <w:sectPr w:rsidR="00674D85" w:rsidRPr="00785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15"/>
    <w:rsid w:val="00501115"/>
    <w:rsid w:val="00674D85"/>
    <w:rsid w:val="007856AA"/>
    <w:rsid w:val="009C0675"/>
    <w:rsid w:val="00E2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66E36-F0C9-492C-8FF3-DB519163C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Матюшкина ВН</dc:creator>
  <cp:lastModifiedBy>Матюшкина ВН</cp:lastModifiedBy>
  <cp:revision>3</cp:revision>
  <cp:lastPrinted>2026-01-15T23:46:00Z</cp:lastPrinted>
  <dcterms:created xsi:type="dcterms:W3CDTF">2026-01-15T23:47:00Z</dcterms:created>
  <dcterms:modified xsi:type="dcterms:W3CDTF">2026-01-15T23:48:00Z</dcterms:modified>
</cp:coreProperties>
</file>