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34" w:type="dxa"/>
        <w:tblInd w:w="-181" w:type="dxa"/>
        <w:tblLayout w:type="fixed"/>
        <w:tblLook w:val="0000"/>
      </w:tblPr>
      <w:tblGrid>
        <w:gridCol w:w="3902"/>
        <w:gridCol w:w="2320"/>
        <w:gridCol w:w="4712"/>
      </w:tblGrid>
      <w:tr w:rsidR="00237E3E">
        <w:tc>
          <w:tcPr>
            <w:tcW w:w="3902" w:type="dxa"/>
          </w:tcPr>
          <w:p w:rsidR="00237E3E" w:rsidRDefault="00237E3E">
            <w:pPr>
              <w:widowControl w:val="0"/>
              <w:spacing w:line="276" w:lineRule="auto"/>
              <w:jc w:val="both"/>
              <w:rPr>
                <w:sz w:val="2"/>
                <w:u w:val="single"/>
              </w:rPr>
            </w:pPr>
            <w:bookmarkStart w:id="0" w:name="OLE_LINK101"/>
            <w:bookmarkEnd w:id="0"/>
          </w:p>
        </w:tc>
        <w:tc>
          <w:tcPr>
            <w:tcW w:w="2320" w:type="dxa"/>
          </w:tcPr>
          <w:p w:rsidR="00237E3E" w:rsidRDefault="00237E3E">
            <w:pPr>
              <w:widowControl w:val="0"/>
              <w:snapToGrid w:val="0"/>
              <w:ind w:left="1132" w:right="34"/>
              <w:rPr>
                <w:sz w:val="2"/>
                <w:u w:val="single"/>
              </w:rPr>
            </w:pPr>
          </w:p>
        </w:tc>
        <w:tc>
          <w:tcPr>
            <w:tcW w:w="4712" w:type="dxa"/>
          </w:tcPr>
          <w:p w:rsidR="00237E3E" w:rsidRDefault="00237E3E">
            <w:pPr>
              <w:pStyle w:val="af3"/>
              <w:widowControl w:val="0"/>
              <w:jc w:val="center"/>
            </w:pPr>
          </w:p>
        </w:tc>
      </w:tr>
    </w:tbl>
    <w:p w:rsidR="00237E3E" w:rsidRDefault="00237E3E">
      <w:pPr>
        <w:pStyle w:val="11"/>
      </w:pPr>
    </w:p>
    <w:p w:rsidR="00237E3E" w:rsidRDefault="00237E3E">
      <w:pPr>
        <w:pStyle w:val="11"/>
      </w:pPr>
    </w:p>
    <w:p w:rsidR="00237E3E" w:rsidRDefault="001A5AA0" w:rsidP="001A5AA0">
      <w:pPr>
        <w:pStyle w:val="1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ВНИМАНИЕ РУКОВОДИТЕЛЕЙ ОБЪЕКТОВ</w:t>
      </w:r>
      <w:r w:rsidR="00174BCF">
        <w:rPr>
          <w:sz w:val="28"/>
          <w:szCs w:val="28"/>
        </w:rPr>
        <w:t xml:space="preserve"> СФЕРЫ УСЛУГ</w:t>
      </w:r>
      <w:r>
        <w:rPr>
          <w:sz w:val="28"/>
          <w:szCs w:val="28"/>
        </w:rPr>
        <w:t>!</w:t>
      </w:r>
    </w:p>
    <w:p w:rsidR="00F1526E" w:rsidRDefault="001A5AA0">
      <w:pPr>
        <w:pStyle w:val="11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37E3E" w:rsidRPr="001A5AA0" w:rsidRDefault="001A5AA0" w:rsidP="00F1526E">
      <w:pPr>
        <w:pStyle w:val="11"/>
        <w:spacing w:line="360" w:lineRule="auto"/>
        <w:ind w:firstLine="708"/>
        <w:jc w:val="both"/>
        <w:rPr>
          <w:b/>
        </w:rPr>
      </w:pPr>
      <w:r>
        <w:rPr>
          <w:sz w:val="28"/>
          <w:szCs w:val="28"/>
        </w:rPr>
        <w:t xml:space="preserve">В рамках исполнения п. 4 раздела I «О проведении работ по благоустройству территорий для граждан с ограниченными возможностями» Протокола встречи клуба «На равных» от 07.08.2025  № 62пр-115, министерство промышленности и торговли Приморского края (далее - министерство) уведомляет о необходимости проведения на объектах торговли и предоставления бытовых </w:t>
      </w:r>
      <w:proofErr w:type="gramStart"/>
      <w:r>
        <w:rPr>
          <w:sz w:val="28"/>
          <w:szCs w:val="28"/>
        </w:rPr>
        <w:t>услуг</w:t>
      </w:r>
      <w:proofErr w:type="gramEnd"/>
      <w:r>
        <w:rPr>
          <w:sz w:val="28"/>
          <w:szCs w:val="28"/>
        </w:rPr>
        <w:t xml:space="preserve"> обучающих семинаров для сотрудников по работе с людьми с инвалидностью </w:t>
      </w:r>
      <w:r w:rsidRPr="001A5AA0">
        <w:rPr>
          <w:b/>
          <w:sz w:val="28"/>
          <w:szCs w:val="28"/>
        </w:rPr>
        <w:t>не реже одного раза в полугодие.</w:t>
      </w:r>
    </w:p>
    <w:p w:rsidR="00237E3E" w:rsidRDefault="001A5AA0">
      <w:pPr>
        <w:pStyle w:val="11"/>
        <w:spacing w:line="360" w:lineRule="auto"/>
        <w:jc w:val="both"/>
      </w:pPr>
      <w:r>
        <w:rPr>
          <w:sz w:val="28"/>
          <w:szCs w:val="28"/>
        </w:rPr>
        <w:tab/>
        <w:t xml:space="preserve">В 2025 году Федеральным ресурсным центром по формированию доступной среды для инвалидов и других маломобильных групп населения проводится серия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 просветительских семинаров по вопросам организации доступной среды для инвалидов и других маломобильных групп населения. Семинары проходят в дистанционном формате с использованием платформы МТС </w:t>
      </w:r>
      <w:proofErr w:type="spellStart"/>
      <w:r>
        <w:rPr>
          <w:sz w:val="28"/>
          <w:szCs w:val="28"/>
        </w:rPr>
        <w:t>Линк</w:t>
      </w:r>
      <w:proofErr w:type="spellEnd"/>
      <w:r>
        <w:rPr>
          <w:sz w:val="28"/>
          <w:szCs w:val="28"/>
        </w:rPr>
        <w:t>.</w:t>
      </w:r>
    </w:p>
    <w:p w:rsidR="00237E3E" w:rsidRPr="001A5AA0" w:rsidRDefault="001A5AA0">
      <w:pPr>
        <w:pStyle w:val="11"/>
        <w:spacing w:line="360" w:lineRule="auto"/>
        <w:jc w:val="both"/>
        <w:rPr>
          <w:b/>
        </w:rPr>
      </w:pPr>
      <w:r>
        <w:rPr>
          <w:sz w:val="28"/>
          <w:szCs w:val="28"/>
        </w:rPr>
        <w:tab/>
      </w:r>
      <w:r w:rsidRPr="001A5AA0">
        <w:rPr>
          <w:b/>
          <w:sz w:val="28"/>
          <w:szCs w:val="28"/>
        </w:rPr>
        <w:t xml:space="preserve">Презентационные и методические материалы семинаров, включая видеозаписи, доступны зарегистрированным участникам по ссылке: https://my.mts- </w:t>
      </w:r>
      <w:proofErr w:type="spellStart"/>
      <w:r w:rsidRPr="001A5AA0">
        <w:rPr>
          <w:b/>
          <w:sz w:val="28"/>
          <w:szCs w:val="28"/>
        </w:rPr>
        <w:t>link.ru</w:t>
      </w:r>
      <w:proofErr w:type="spellEnd"/>
      <w:r w:rsidRPr="001A5AA0">
        <w:rPr>
          <w:b/>
          <w:sz w:val="28"/>
          <w:szCs w:val="28"/>
        </w:rPr>
        <w:t>/</w:t>
      </w:r>
      <w:proofErr w:type="spellStart"/>
      <w:r w:rsidRPr="001A5AA0">
        <w:rPr>
          <w:b/>
          <w:sz w:val="28"/>
          <w:szCs w:val="28"/>
        </w:rPr>
        <w:t>course-info</w:t>
      </w:r>
      <w:proofErr w:type="spellEnd"/>
      <w:r w:rsidRPr="001A5AA0">
        <w:rPr>
          <w:b/>
          <w:sz w:val="28"/>
          <w:szCs w:val="28"/>
        </w:rPr>
        <w:t>/frcds2025.</w:t>
      </w:r>
    </w:p>
    <w:p w:rsidR="00237E3E" w:rsidRPr="001A5AA0" w:rsidRDefault="001A5AA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A5AA0">
        <w:rPr>
          <w:b/>
          <w:sz w:val="28"/>
          <w:szCs w:val="28"/>
        </w:rPr>
        <w:t xml:space="preserve">Информация о проведении семинаров размещена на сайте Федерального ресурсного центра в разделе «Семинары» по ссылке: https://www.frcds.ru/seminary/. </w:t>
      </w:r>
    </w:p>
    <w:p w:rsidR="00237E3E" w:rsidRDefault="001A5AA0">
      <w:pPr>
        <w:pStyle w:val="11"/>
        <w:spacing w:line="360" w:lineRule="auto"/>
        <w:jc w:val="both"/>
      </w:pPr>
      <w:r>
        <w:rPr>
          <w:sz w:val="28"/>
          <w:szCs w:val="28"/>
        </w:rPr>
        <w:tab/>
        <w:t>Запись на семинары осуществляется участниками самостоятельно по указанным в приложении ссылкам.</w:t>
      </w:r>
    </w:p>
    <w:p w:rsidR="00237E3E" w:rsidRDefault="001A5AA0">
      <w:pPr>
        <w:pStyle w:val="11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Просьба обеспечить участие в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 семинарах специалистов предприятий, обеспечивающих  решение вопросов доступности объектов и предоставление услуг для граждан с инвалидностью.</w:t>
      </w:r>
    </w:p>
    <w:p w:rsidR="00F1526E" w:rsidRDefault="00F1526E">
      <w:pPr>
        <w:pStyle w:val="11"/>
        <w:spacing w:line="360" w:lineRule="auto"/>
        <w:jc w:val="both"/>
      </w:pPr>
    </w:p>
    <w:p w:rsidR="00237E3E" w:rsidRDefault="001A5AA0" w:rsidP="00F1526E">
      <w:pPr>
        <w:pStyle w:val="11"/>
        <w:spacing w:line="360" w:lineRule="auto"/>
        <w:ind w:firstLine="708"/>
        <w:jc w:val="both"/>
        <w:rPr>
          <w:sz w:val="20"/>
        </w:rPr>
      </w:pPr>
      <w:r>
        <w:rPr>
          <w:bCs/>
          <w:color w:val="000000"/>
          <w:sz w:val="28"/>
          <w:szCs w:val="28"/>
        </w:rPr>
        <w:t>Приложение: План проведения семинаров, инструкция для участников по подключению на 9 л. в 1 экз.</w:t>
      </w:r>
    </w:p>
    <w:p w:rsidR="00237E3E" w:rsidRDefault="00237E3E">
      <w:pPr>
        <w:pStyle w:val="11"/>
        <w:jc w:val="both"/>
        <w:rPr>
          <w:sz w:val="20"/>
        </w:rPr>
      </w:pPr>
    </w:p>
    <w:p w:rsidR="00237E3E" w:rsidRDefault="00237E3E">
      <w:pPr>
        <w:pStyle w:val="11"/>
        <w:jc w:val="both"/>
        <w:rPr>
          <w:sz w:val="20"/>
        </w:rPr>
      </w:pPr>
    </w:p>
    <w:sectPr w:rsidR="00237E3E" w:rsidSect="001A5AA0">
      <w:headerReference w:type="even" r:id="rId7"/>
      <w:headerReference w:type="default" r:id="rId8"/>
      <w:headerReference w:type="first" r:id="rId9"/>
      <w:pgSz w:w="11906" w:h="16838"/>
      <w:pgMar w:top="454" w:right="851" w:bottom="284" w:left="1418" w:header="397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E3E" w:rsidRDefault="00237E3E" w:rsidP="00237E3E">
      <w:r>
        <w:separator/>
      </w:r>
    </w:p>
  </w:endnote>
  <w:endnote w:type="continuationSeparator" w:id="1">
    <w:p w:rsidR="00237E3E" w:rsidRDefault="00237E3E" w:rsidP="00237E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E3E" w:rsidRDefault="00237E3E" w:rsidP="00237E3E">
      <w:r>
        <w:separator/>
      </w:r>
    </w:p>
  </w:footnote>
  <w:footnote w:type="continuationSeparator" w:id="1">
    <w:p w:rsidR="00237E3E" w:rsidRDefault="00237E3E" w:rsidP="00237E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E3E" w:rsidRDefault="00237E3E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E3E" w:rsidRDefault="00237E3E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E3E" w:rsidRDefault="00237E3E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745A9"/>
    <w:multiLevelType w:val="multilevel"/>
    <w:tmpl w:val="2B6C37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A0B5ADA"/>
    <w:multiLevelType w:val="multilevel"/>
    <w:tmpl w:val="4F82AA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7E3E"/>
    <w:rsid w:val="00174BCF"/>
    <w:rsid w:val="001A5AA0"/>
    <w:rsid w:val="00237E3E"/>
    <w:rsid w:val="00241422"/>
    <w:rsid w:val="007041E9"/>
    <w:rsid w:val="00814A86"/>
    <w:rsid w:val="00F15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3E"/>
    <w:rPr>
      <w:rFonts w:ascii="Times New Roman" w:eastAsia="Times New Roman" w:hAnsi="Times New Roman" w:cs="Times New Roman"/>
      <w:lang w:bidi="ar-SA"/>
    </w:rPr>
  </w:style>
  <w:style w:type="paragraph" w:styleId="2">
    <w:name w:val="heading 2"/>
    <w:basedOn w:val="a"/>
    <w:next w:val="a"/>
    <w:qFormat/>
    <w:rsid w:val="00237E3E"/>
    <w:pPr>
      <w:keepNext/>
      <w:tabs>
        <w:tab w:val="num" w:pos="0"/>
      </w:tabs>
      <w:jc w:val="center"/>
      <w:outlineLvl w:val="1"/>
    </w:pPr>
    <w:rPr>
      <w:b/>
      <w:spacing w:val="4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237E3E"/>
  </w:style>
  <w:style w:type="character" w:customStyle="1" w:styleId="WW8Num1z1">
    <w:name w:val="WW8Num1z1"/>
    <w:qFormat/>
    <w:rsid w:val="00237E3E"/>
  </w:style>
  <w:style w:type="character" w:customStyle="1" w:styleId="WW8Num1z2">
    <w:name w:val="WW8Num1z2"/>
    <w:qFormat/>
    <w:rsid w:val="00237E3E"/>
  </w:style>
  <w:style w:type="character" w:customStyle="1" w:styleId="WW8Num1z3">
    <w:name w:val="WW8Num1z3"/>
    <w:qFormat/>
    <w:rsid w:val="00237E3E"/>
  </w:style>
  <w:style w:type="character" w:customStyle="1" w:styleId="WW8Num1z4">
    <w:name w:val="WW8Num1z4"/>
    <w:qFormat/>
    <w:rsid w:val="00237E3E"/>
  </w:style>
  <w:style w:type="character" w:customStyle="1" w:styleId="WW8Num1z5">
    <w:name w:val="WW8Num1z5"/>
    <w:qFormat/>
    <w:rsid w:val="00237E3E"/>
  </w:style>
  <w:style w:type="character" w:customStyle="1" w:styleId="WW8Num1z6">
    <w:name w:val="WW8Num1z6"/>
    <w:qFormat/>
    <w:rsid w:val="00237E3E"/>
  </w:style>
  <w:style w:type="character" w:customStyle="1" w:styleId="WW8Num1z7">
    <w:name w:val="WW8Num1z7"/>
    <w:qFormat/>
    <w:rsid w:val="00237E3E"/>
  </w:style>
  <w:style w:type="character" w:customStyle="1" w:styleId="WW8Num1z8">
    <w:name w:val="WW8Num1z8"/>
    <w:qFormat/>
    <w:rsid w:val="00237E3E"/>
  </w:style>
  <w:style w:type="character" w:customStyle="1" w:styleId="20">
    <w:name w:val="Заголовок 2 Знак"/>
    <w:qFormat/>
    <w:rsid w:val="00237E3E"/>
    <w:rPr>
      <w:b/>
      <w:spacing w:val="40"/>
      <w:sz w:val="26"/>
      <w:szCs w:val="24"/>
      <w:lang w:val="ru-RU" w:bidi="ar-SA"/>
    </w:rPr>
  </w:style>
  <w:style w:type="character" w:styleId="a3">
    <w:name w:val="page number"/>
    <w:basedOn w:val="a0"/>
    <w:qFormat/>
    <w:rsid w:val="00237E3E"/>
  </w:style>
  <w:style w:type="character" w:customStyle="1" w:styleId="1">
    <w:name w:val="Обычный1 Знак"/>
    <w:qFormat/>
    <w:rsid w:val="00237E3E"/>
    <w:rPr>
      <w:sz w:val="26"/>
    </w:rPr>
  </w:style>
  <w:style w:type="character" w:customStyle="1" w:styleId="a4">
    <w:name w:val="Нижний колонтитул Знак"/>
    <w:qFormat/>
    <w:rsid w:val="00237E3E"/>
    <w:rPr>
      <w:sz w:val="24"/>
      <w:szCs w:val="24"/>
    </w:rPr>
  </w:style>
  <w:style w:type="character" w:customStyle="1" w:styleId="a5">
    <w:name w:val="Основной текст Знак"/>
    <w:qFormat/>
    <w:rsid w:val="00237E3E"/>
    <w:rPr>
      <w:sz w:val="24"/>
      <w:szCs w:val="24"/>
    </w:rPr>
  </w:style>
  <w:style w:type="character" w:customStyle="1" w:styleId="10">
    <w:name w:val="Гиперссылка1"/>
    <w:rsid w:val="00237E3E"/>
    <w:rPr>
      <w:color w:val="0563C1"/>
      <w:u w:val="single"/>
    </w:rPr>
  </w:style>
  <w:style w:type="paragraph" w:customStyle="1" w:styleId="a6">
    <w:name w:val="Заголовок"/>
    <w:basedOn w:val="a"/>
    <w:next w:val="a7"/>
    <w:qFormat/>
    <w:rsid w:val="00237E3E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rsid w:val="00237E3E"/>
    <w:pPr>
      <w:spacing w:after="120"/>
    </w:pPr>
  </w:style>
  <w:style w:type="paragraph" w:styleId="a8">
    <w:name w:val="List"/>
    <w:basedOn w:val="a7"/>
    <w:rsid w:val="00237E3E"/>
    <w:rPr>
      <w:rFonts w:ascii="PT Astra Serif" w:hAnsi="PT Astra Serif" w:cs="Noto Sans Devanagari"/>
    </w:rPr>
  </w:style>
  <w:style w:type="paragraph" w:styleId="a9">
    <w:name w:val="caption"/>
    <w:basedOn w:val="a"/>
    <w:qFormat/>
    <w:rsid w:val="00237E3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a">
    <w:name w:val="index heading"/>
    <w:basedOn w:val="a"/>
    <w:qFormat/>
    <w:rsid w:val="00237E3E"/>
    <w:pPr>
      <w:suppressLineNumbers/>
    </w:pPr>
    <w:rPr>
      <w:rFonts w:ascii="PT Astra Serif" w:hAnsi="PT Astra Serif" w:cs="Noto Sans Devanagari"/>
    </w:rPr>
  </w:style>
  <w:style w:type="paragraph" w:styleId="ab">
    <w:name w:val="Title"/>
    <w:basedOn w:val="a"/>
    <w:next w:val="a7"/>
    <w:qFormat/>
    <w:rsid w:val="00237E3E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">
    <w:name w:val="caption1"/>
    <w:basedOn w:val="a"/>
    <w:qFormat/>
    <w:rsid w:val="00237E3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ac">
    <w:name w:val="Верхний и нижний колонтитулы"/>
    <w:basedOn w:val="a"/>
    <w:qFormat/>
    <w:rsid w:val="00237E3E"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qFormat/>
    <w:rsid w:val="00237E3E"/>
  </w:style>
  <w:style w:type="paragraph" w:customStyle="1" w:styleId="HeaderandFooter">
    <w:name w:val="Header and Footer"/>
    <w:basedOn w:val="a"/>
    <w:qFormat/>
    <w:rsid w:val="00237E3E"/>
  </w:style>
  <w:style w:type="paragraph" w:styleId="ae">
    <w:name w:val="header"/>
    <w:basedOn w:val="a"/>
    <w:rsid w:val="00237E3E"/>
  </w:style>
  <w:style w:type="paragraph" w:customStyle="1" w:styleId="11">
    <w:name w:val="Обычный1"/>
    <w:qFormat/>
    <w:rsid w:val="00237E3E"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21">
    <w:name w:val="Body Text 2"/>
    <w:basedOn w:val="a"/>
    <w:qFormat/>
    <w:rsid w:val="00237E3E"/>
    <w:pPr>
      <w:jc w:val="both"/>
    </w:pPr>
    <w:rPr>
      <w:sz w:val="26"/>
      <w:szCs w:val="20"/>
    </w:rPr>
  </w:style>
  <w:style w:type="paragraph" w:styleId="af">
    <w:name w:val="Balloon Text"/>
    <w:basedOn w:val="a"/>
    <w:qFormat/>
    <w:rsid w:val="00237E3E"/>
    <w:rPr>
      <w:rFonts w:ascii="Tahoma" w:hAnsi="Tahoma" w:cs="Tahoma"/>
      <w:sz w:val="16"/>
      <w:szCs w:val="16"/>
    </w:rPr>
  </w:style>
  <w:style w:type="paragraph" w:styleId="af0">
    <w:name w:val="footer"/>
    <w:basedOn w:val="a"/>
    <w:rsid w:val="00237E3E"/>
  </w:style>
  <w:style w:type="paragraph" w:customStyle="1" w:styleId="af1">
    <w:name w:val="Содержимое таблицы"/>
    <w:basedOn w:val="a"/>
    <w:qFormat/>
    <w:rsid w:val="00237E3E"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rsid w:val="00237E3E"/>
    <w:pPr>
      <w:jc w:val="center"/>
    </w:pPr>
    <w:rPr>
      <w:b/>
      <w:bCs/>
    </w:rPr>
  </w:style>
  <w:style w:type="paragraph" w:customStyle="1" w:styleId="af3">
    <w:name w:val="Содержимое врезки"/>
    <w:basedOn w:val="a"/>
    <w:qFormat/>
    <w:rsid w:val="00237E3E"/>
  </w:style>
  <w:style w:type="paragraph" w:styleId="af4">
    <w:name w:val="List Paragraph"/>
    <w:basedOn w:val="a"/>
    <w:qFormat/>
    <w:rsid w:val="00237E3E"/>
    <w:pPr>
      <w:ind w:left="720"/>
      <w:contextualSpacing/>
    </w:pPr>
  </w:style>
  <w:style w:type="numbering" w:customStyle="1" w:styleId="af5">
    <w:name w:val="Без списка"/>
    <w:uiPriority w:val="99"/>
    <w:semiHidden/>
    <w:unhideWhenUsed/>
    <w:qFormat/>
    <w:rsid w:val="00237E3E"/>
  </w:style>
  <w:style w:type="numbering" w:customStyle="1" w:styleId="WW8Num1">
    <w:name w:val="WW8Num1"/>
    <w:qFormat/>
    <w:rsid w:val="00237E3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233</Words>
  <Characters>1332</Characters>
  <Application>Microsoft Office Word</Application>
  <DocSecurity>0</DocSecurity>
  <Lines>11</Lines>
  <Paragraphs>3</Paragraphs>
  <ScaleCrop>false</ScaleCrop>
  <Company>APK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Матюшкина</cp:lastModifiedBy>
  <cp:revision>5</cp:revision>
  <cp:lastPrinted>2025-05-27T14:10:00Z</cp:lastPrinted>
  <dcterms:created xsi:type="dcterms:W3CDTF">2025-08-25T01:01:00Z</dcterms:created>
  <dcterms:modified xsi:type="dcterms:W3CDTF">2025-08-25T01:14:00Z</dcterms:modified>
  <dc:language>ru-RU</dc:language>
</cp:coreProperties>
</file>