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DE" w:rsidRDefault="009B34DE" w:rsidP="009B34D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предприниматели!</w:t>
      </w:r>
    </w:p>
    <w:p w:rsidR="009B34DE" w:rsidRDefault="009B34DE" w:rsidP="009B34DE">
      <w:pPr>
        <w:spacing w:line="276" w:lineRule="auto"/>
        <w:rPr>
          <w:sz w:val="28"/>
          <w:szCs w:val="28"/>
        </w:rPr>
      </w:pPr>
    </w:p>
    <w:p w:rsidR="009B34DE" w:rsidRDefault="009B34DE" w:rsidP="009B34DE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округа информирует Вас, что</w:t>
      </w:r>
      <w:r>
        <w:rPr>
          <w:sz w:val="28"/>
          <w:szCs w:val="28"/>
        </w:rPr>
        <w:t xml:space="preserve"> в рамках исполнения поручений по итогам заседания комиссии Государственного Совета Российской Федерации по направлению «Эффективная и конкурентная экономика», направляем информационные материалы о порядке представления отчетности и уплаты экологического сбора в рамках механизма расширенной ответственности производителей и импортеров (далее – РОП) информируем, что подробные разъяснения, пошаговые блок-схемы за отчетные периоды 2022–2025 годы, инструкции на случай получения</w:t>
      </w:r>
      <w:proofErr w:type="gramEnd"/>
      <w:r>
        <w:rPr>
          <w:sz w:val="28"/>
          <w:szCs w:val="28"/>
        </w:rPr>
        <w:t xml:space="preserve"> требований, а также ответы на часто задаваемые вопросы размещены на официальном сайте </w:t>
      </w:r>
      <w:proofErr w:type="spellStart"/>
      <w:r>
        <w:rPr>
          <w:sz w:val="28"/>
          <w:szCs w:val="28"/>
        </w:rPr>
        <w:t>Росприроднадзора</w:t>
      </w:r>
      <w:proofErr w:type="spellEnd"/>
      <w:r>
        <w:rPr>
          <w:sz w:val="28"/>
          <w:szCs w:val="28"/>
        </w:rPr>
        <w:t xml:space="preserve"> во вкладках «Главная / Деятельность / РОП» и «</w:t>
      </w:r>
      <w:proofErr w:type="spellStart"/>
      <w:r>
        <w:rPr>
          <w:sz w:val="28"/>
          <w:szCs w:val="28"/>
        </w:rPr>
        <w:t>Экосбор</w:t>
      </w:r>
      <w:proofErr w:type="spellEnd"/>
      <w:r>
        <w:rPr>
          <w:sz w:val="28"/>
          <w:szCs w:val="28"/>
        </w:rPr>
        <w:t>».</w:t>
      </w:r>
    </w:p>
    <w:p w:rsidR="009B34DE" w:rsidRDefault="009B34DE" w:rsidP="009B34DE">
      <w:pPr>
        <w:spacing w:line="276" w:lineRule="auto"/>
        <w:ind w:firstLine="720"/>
        <w:jc w:val="both"/>
        <w:rPr>
          <w:sz w:val="28"/>
          <w:szCs w:val="28"/>
        </w:rPr>
      </w:pPr>
    </w:p>
    <w:p w:rsidR="009B34DE" w:rsidRDefault="009B34DE" w:rsidP="009B34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 1. Информационные материалы на 2 л. в 1 экз.</w:t>
      </w:r>
    </w:p>
    <w:p w:rsidR="009B34DE" w:rsidRDefault="009B34DE" w:rsidP="009B34DE">
      <w:pPr>
        <w:spacing w:line="276" w:lineRule="auto"/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Актуальная форма на 1 л. в 1 экз. </w:t>
      </w:r>
    </w:p>
    <w:p w:rsidR="009B34DE" w:rsidRDefault="009B34DE" w:rsidP="009B34DE">
      <w:pPr>
        <w:spacing w:line="276" w:lineRule="auto"/>
        <w:ind w:left="1701"/>
        <w:jc w:val="both"/>
        <w:rPr>
          <w:sz w:val="28"/>
          <w:szCs w:val="28"/>
        </w:rPr>
      </w:pPr>
      <w:r w:rsidRPr="00F67F21">
        <w:rPr>
          <w:sz w:val="28"/>
          <w:szCs w:val="28"/>
        </w:rPr>
        <w:t xml:space="preserve">3. Постановление Правительства Российской Федерации от 01.06.2024 № 750 </w:t>
      </w:r>
      <w:r>
        <w:rPr>
          <w:sz w:val="28"/>
          <w:szCs w:val="28"/>
        </w:rPr>
        <w:t xml:space="preserve">на 44 л. в 1 экз. </w:t>
      </w:r>
    </w:p>
    <w:p w:rsidR="009B34DE" w:rsidRDefault="009B34DE" w:rsidP="009B34DE">
      <w:pPr>
        <w:widowControl w:val="0"/>
        <w:tabs>
          <w:tab w:val="left" w:pos="7655"/>
        </w:tabs>
        <w:ind w:right="170"/>
        <w:jc w:val="both"/>
        <w:rPr>
          <w:sz w:val="28"/>
          <w:szCs w:val="28"/>
        </w:rPr>
      </w:pPr>
    </w:p>
    <w:p w:rsidR="00690483" w:rsidRDefault="00690483">
      <w:bookmarkStart w:id="0" w:name="_GoBack"/>
      <w:bookmarkEnd w:id="0"/>
    </w:p>
    <w:sectPr w:rsidR="0069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;Times New Roman">
    <w:altName w:val="Tahom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FF"/>
    <w:rsid w:val="002E2BFF"/>
    <w:rsid w:val="00690483"/>
    <w:rsid w:val="009B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DE"/>
    <w:pPr>
      <w:spacing w:after="0" w:line="240" w:lineRule="auto"/>
    </w:pPr>
    <w:rPr>
      <w:rFonts w:ascii="Times New Roman" w:eastAsia="SimSun;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DE"/>
    <w:pPr>
      <w:spacing w:after="0" w:line="240" w:lineRule="auto"/>
    </w:pPr>
    <w:rPr>
      <w:rFonts w:ascii="Times New Roman" w:eastAsia="SimSun;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2</cp:revision>
  <dcterms:created xsi:type="dcterms:W3CDTF">2026-08-20T07:11:00Z</dcterms:created>
  <dcterms:modified xsi:type="dcterms:W3CDTF">2026-08-20T07:16:00Z</dcterms:modified>
</cp:coreProperties>
</file>