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146" w:rsidRPr="008C1146" w:rsidRDefault="008C1146" w:rsidP="008C1146">
      <w:pPr>
        <w:ind w:firstLine="697"/>
        <w:jc w:val="right"/>
        <w:rPr>
          <w:rStyle w:val="a3"/>
          <w:b w:val="0"/>
          <w:color w:val="auto"/>
          <w:szCs w:val="26"/>
        </w:rPr>
      </w:pPr>
      <w:r w:rsidRPr="008C1146">
        <w:rPr>
          <w:rStyle w:val="a3"/>
          <w:b w:val="0"/>
          <w:color w:val="auto"/>
          <w:szCs w:val="26"/>
        </w:rPr>
        <w:t>Приложение № 2</w:t>
      </w:r>
    </w:p>
    <w:p w:rsidR="008C1146" w:rsidRPr="008C1146" w:rsidRDefault="008C1146" w:rsidP="008C1146">
      <w:pPr>
        <w:pStyle w:val="ConsPlusNormal"/>
        <w:jc w:val="center"/>
        <w:rPr>
          <w:rStyle w:val="a3"/>
          <w:color w:val="auto"/>
          <w:sz w:val="26"/>
          <w:szCs w:val="26"/>
        </w:rPr>
      </w:pPr>
      <w:r w:rsidRPr="008C1146">
        <w:rPr>
          <w:rStyle w:val="a3"/>
          <w:color w:val="auto"/>
          <w:sz w:val="26"/>
          <w:szCs w:val="26"/>
        </w:rPr>
        <w:t xml:space="preserve">                                                                          </w:t>
      </w:r>
      <w:r>
        <w:rPr>
          <w:rStyle w:val="a3"/>
          <w:color w:val="auto"/>
          <w:sz w:val="26"/>
          <w:szCs w:val="26"/>
        </w:rPr>
        <w:t xml:space="preserve">                             к </w:t>
      </w:r>
      <w:r w:rsidRPr="008C1146">
        <w:rPr>
          <w:rStyle w:val="a3"/>
          <w:color w:val="auto"/>
          <w:sz w:val="26"/>
          <w:szCs w:val="26"/>
        </w:rPr>
        <w:t xml:space="preserve"> </w:t>
      </w:r>
      <w:hyperlink w:anchor="sub_1000" w:history="1">
        <w:r w:rsidRPr="008C1146">
          <w:rPr>
            <w:rStyle w:val="a5"/>
            <w:b w:val="0"/>
            <w:color w:val="auto"/>
            <w:sz w:val="26"/>
            <w:szCs w:val="26"/>
          </w:rPr>
          <w:t>Порядку</w:t>
        </w:r>
      </w:hyperlink>
    </w:p>
    <w:p w:rsidR="008C1146" w:rsidRDefault="008C1146" w:rsidP="008C1146">
      <w:pPr>
        <w:pStyle w:val="ConsPlusNormal"/>
        <w:jc w:val="center"/>
        <w:rPr>
          <w:rStyle w:val="a3"/>
          <w:b/>
          <w:sz w:val="26"/>
          <w:szCs w:val="26"/>
        </w:rPr>
      </w:pPr>
    </w:p>
    <w:p w:rsidR="00654A25" w:rsidRPr="003F09AA" w:rsidRDefault="00654A25" w:rsidP="008C1146">
      <w:pPr>
        <w:pStyle w:val="ConsPlusNormal"/>
        <w:jc w:val="center"/>
        <w:rPr>
          <w:sz w:val="24"/>
          <w:szCs w:val="24"/>
        </w:rPr>
      </w:pPr>
      <w:r w:rsidRPr="003F09AA">
        <w:rPr>
          <w:sz w:val="24"/>
          <w:szCs w:val="24"/>
        </w:rPr>
        <w:t xml:space="preserve">Уведомление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о проведении публичных консультаций в целях оценки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регулирующего воздействия проекта муниципального нормативного </w:t>
      </w:r>
    </w:p>
    <w:p w:rsidR="00E71D11" w:rsidRPr="003F09AA" w:rsidRDefault="00E71D11" w:rsidP="00E71D11">
      <w:pPr>
        <w:pStyle w:val="a4"/>
        <w:jc w:val="center"/>
        <w:rPr>
          <w:rStyle w:val="a3"/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 xml:space="preserve">правового акта Дальнереченского городского округа, поправок к проекту муниципального нормативного правового акта </w:t>
      </w:r>
    </w:p>
    <w:p w:rsidR="00E71D11" w:rsidRPr="003F09AA" w:rsidRDefault="00E71D11" w:rsidP="00E71D11">
      <w:pPr>
        <w:pStyle w:val="a4"/>
        <w:jc w:val="center"/>
        <w:rPr>
          <w:rFonts w:ascii="Times New Roman" w:hAnsi="Times New Roman" w:cs="Times New Roman"/>
        </w:rPr>
      </w:pPr>
      <w:r w:rsidRPr="003F09AA">
        <w:rPr>
          <w:rStyle w:val="a3"/>
          <w:rFonts w:ascii="Times New Roman" w:hAnsi="Times New Roman" w:cs="Times New Roman"/>
        </w:rPr>
        <w:t>Дальнереченского городского округа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E71D11" w:rsidRPr="003F09AA" w:rsidRDefault="00E71D11" w:rsidP="00E71D11">
      <w:pPr>
        <w:pStyle w:val="a4"/>
        <w:ind w:firstLine="708"/>
        <w:jc w:val="both"/>
        <w:rPr>
          <w:rFonts w:ascii="Times New Roman" w:hAnsi="Times New Roman" w:cs="Times New Roman"/>
        </w:rPr>
      </w:pPr>
      <w:bookmarkStart w:id="0" w:name="_Hlk6575345"/>
      <w:r w:rsidRPr="003F09AA">
        <w:rPr>
          <w:rFonts w:ascii="Times New Roman" w:hAnsi="Times New Roman" w:cs="Times New Roman"/>
        </w:rPr>
        <w:t>Настоящим   отдел   экономики    и  прогнозирования администрации   Дальнереченского городского округа  уведомляет о проведении публичных консультаций в целях оценки   регулирующего воздействия проекта муниципального   нормативного   правового   акта  (поправок   к   проекту муниципального   нормативного правового акта   Дальнереченского  городского округа):</w:t>
      </w:r>
    </w:p>
    <w:bookmarkEnd w:id="0"/>
    <w:p w:rsidR="003F09AA" w:rsidRDefault="003F09AA" w:rsidP="00654A25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09AA">
        <w:rPr>
          <w:rFonts w:ascii="Times New Roman" w:hAnsi="Times New Roman" w:cs="Times New Roman"/>
          <w:color w:val="000000"/>
          <w:sz w:val="24"/>
          <w:szCs w:val="24"/>
        </w:rPr>
        <w:t xml:space="preserve">«Об утверждении административного регламента предоставления муниципальной услуги  </w:t>
      </w:r>
      <w:r w:rsidR="00AC073B" w:rsidRPr="00FC77FF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AC073B" w:rsidRPr="00FC77FF">
        <w:rPr>
          <w:rFonts w:ascii="Times New Roman" w:hAnsi="Times New Roman" w:cs="Times New Roman"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C073B" w:rsidRPr="00FC77FF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AC073B" w:rsidRPr="003F09AA" w:rsidRDefault="00AC073B" w:rsidP="00654A25">
      <w:pPr>
        <w:pStyle w:val="ConsPlusNonformat"/>
        <w:jc w:val="both"/>
        <w:rPr>
          <w:sz w:val="24"/>
          <w:szCs w:val="24"/>
        </w:rPr>
      </w:pPr>
    </w:p>
    <w:p w:rsidR="00654A25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Разработч</w:t>
      </w:r>
      <w:r w:rsidR="00BB7818" w:rsidRPr="003F09AA">
        <w:rPr>
          <w:rFonts w:ascii="Times New Roman" w:hAnsi="Times New Roman" w:cs="Times New Roman"/>
          <w:sz w:val="24"/>
          <w:szCs w:val="24"/>
        </w:rPr>
        <w:t xml:space="preserve">ик проекта: </w:t>
      </w:r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отдел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архитектуры и градостроительства администрации </w:t>
      </w:r>
      <w:r w:rsidR="00117CAF" w:rsidRPr="003F09AA">
        <w:rPr>
          <w:rFonts w:ascii="Times New Roman" w:hAnsi="Times New Roman" w:cs="Times New Roman"/>
          <w:b/>
          <w:sz w:val="24"/>
          <w:szCs w:val="24"/>
        </w:rPr>
        <w:t xml:space="preserve">Дальнереченского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 xml:space="preserve"> городского округа</w:t>
      </w:r>
    </w:p>
    <w:p w:rsidR="003F09AA" w:rsidRP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Предлож</w:t>
      </w:r>
      <w:r w:rsidR="00BB7818" w:rsidRPr="003F09AA">
        <w:rPr>
          <w:rFonts w:ascii="Times New Roman" w:hAnsi="Times New Roman" w:cs="Times New Roman"/>
          <w:sz w:val="24"/>
          <w:szCs w:val="24"/>
        </w:rPr>
        <w:t>ения принимаются по адресу: г</w:t>
      </w:r>
      <w:proofErr w:type="gramStart"/>
      <w:r w:rsidR="00BB7818" w:rsidRPr="003F09AA">
        <w:rPr>
          <w:rFonts w:ascii="Times New Roman" w:hAnsi="Times New Roman" w:cs="Times New Roman"/>
          <w:sz w:val="24"/>
          <w:szCs w:val="24"/>
        </w:rPr>
        <w:t>.</w:t>
      </w:r>
      <w:r w:rsidR="00117CAF" w:rsidRPr="003F09A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117CAF" w:rsidRPr="003F09AA">
        <w:rPr>
          <w:rFonts w:ascii="Times New Roman" w:hAnsi="Times New Roman" w:cs="Times New Roman"/>
          <w:sz w:val="24"/>
          <w:szCs w:val="24"/>
        </w:rPr>
        <w:t>альнереченск, ул.Победы</w:t>
      </w:r>
      <w:r w:rsidR="00BB7818" w:rsidRPr="003F09AA">
        <w:rPr>
          <w:rFonts w:ascii="Times New Roman" w:hAnsi="Times New Roman" w:cs="Times New Roman"/>
          <w:sz w:val="24"/>
          <w:szCs w:val="24"/>
        </w:rPr>
        <w:t>,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д.13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  <w:color w:val="0000FF"/>
          <w:u w:val="single"/>
        </w:rPr>
      </w:pPr>
      <w:r w:rsidRPr="003F09AA">
        <w:rPr>
          <w:rFonts w:ascii="Times New Roman" w:hAnsi="Times New Roman" w:cs="Times New Roman"/>
        </w:rPr>
        <w:t xml:space="preserve">а также по адресу электронной почты: 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econom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@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dalnerokrug</w:t>
      </w:r>
      <w:proofErr w:type="spellEnd"/>
      <w:r w:rsidRPr="003F09AA">
        <w:rPr>
          <w:rFonts w:ascii="Times New Roman" w:hAnsi="Times New Roman" w:cs="Times New Roman"/>
          <w:color w:val="0000FF"/>
          <w:u w:val="single"/>
        </w:rPr>
        <w:t>.</w:t>
      </w:r>
      <w:proofErr w:type="spellStart"/>
      <w:r w:rsidRPr="003F09AA">
        <w:rPr>
          <w:rFonts w:ascii="Times New Roman" w:hAnsi="Times New Roman" w:cs="Times New Roman"/>
          <w:color w:val="0000FF"/>
          <w:u w:val="single"/>
          <w:lang w:val="en-US"/>
        </w:rPr>
        <w:t>ru</w:t>
      </w:r>
      <w:proofErr w:type="spellEnd"/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Ср</w:t>
      </w:r>
      <w:r w:rsidR="00723078" w:rsidRPr="003F09AA">
        <w:rPr>
          <w:rFonts w:ascii="Times New Roman" w:hAnsi="Times New Roman" w:cs="Times New Roman"/>
          <w:sz w:val="24"/>
          <w:szCs w:val="24"/>
        </w:rPr>
        <w:t xml:space="preserve">оки приема предложений:  </w:t>
      </w:r>
      <w:r w:rsidR="00D95D6E" w:rsidRPr="003F09AA">
        <w:rPr>
          <w:rFonts w:ascii="Times New Roman" w:hAnsi="Times New Roman" w:cs="Times New Roman"/>
          <w:b/>
          <w:sz w:val="24"/>
          <w:szCs w:val="24"/>
        </w:rPr>
        <w:t>15</w:t>
      </w:r>
      <w:r w:rsidR="00723078" w:rsidRPr="003F09AA">
        <w:rPr>
          <w:rFonts w:ascii="Times New Roman" w:hAnsi="Times New Roman" w:cs="Times New Roman"/>
          <w:b/>
          <w:sz w:val="24"/>
          <w:szCs w:val="24"/>
        </w:rPr>
        <w:t xml:space="preserve"> дней</w:t>
      </w:r>
    </w:p>
    <w:p w:rsidR="003F09AA" w:rsidRDefault="003F09AA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Контактное лицо по вопросам заполнения формы запроса и его отправки:</w:t>
      </w:r>
      <w:r w:rsidR="00117CAF" w:rsidRPr="003F09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A25" w:rsidRPr="003F09AA" w:rsidRDefault="00BB7818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</w:p>
    <w:p w:rsidR="00D95D6E" w:rsidRPr="003F09AA" w:rsidRDefault="00654A25" w:rsidP="007B1C4A">
      <w:pPr>
        <w:ind w:firstLine="0"/>
        <w:rPr>
          <w:sz w:val="24"/>
          <w:szCs w:val="24"/>
        </w:rPr>
      </w:pPr>
      <w:r w:rsidRPr="003F09AA">
        <w:rPr>
          <w:sz w:val="24"/>
          <w:szCs w:val="24"/>
        </w:rPr>
        <w:t>1. Описание  проблемы,  на решение которой  направлен проект муниципального нормативного  правового   акта   городского округа  (поправки к проекту муниципального нормативного правового акта городского округа)</w:t>
      </w:r>
      <w:r w:rsidR="00316A75" w:rsidRPr="003F09AA">
        <w:rPr>
          <w:sz w:val="24"/>
          <w:szCs w:val="24"/>
        </w:rPr>
        <w:t>:</w:t>
      </w:r>
    </w:p>
    <w:p w:rsidR="002C3C3E" w:rsidRPr="003F09AA" w:rsidRDefault="007B1C4A" w:rsidP="00266678">
      <w:pPr>
        <w:contextualSpacing/>
        <w:rPr>
          <w:b/>
          <w:sz w:val="24"/>
          <w:szCs w:val="24"/>
        </w:rPr>
      </w:pPr>
      <w:r w:rsidRPr="003F09AA">
        <w:rPr>
          <w:b/>
          <w:sz w:val="24"/>
          <w:szCs w:val="24"/>
        </w:rPr>
        <w:t xml:space="preserve">для повышения качества и доступности предоставления  муниципальных услуг. </w:t>
      </w:r>
      <w:proofErr w:type="gramStart"/>
      <w:r w:rsidR="00D95D6E" w:rsidRPr="003F09AA">
        <w:rPr>
          <w:sz w:val="24"/>
          <w:szCs w:val="24"/>
        </w:rPr>
        <w:t>Административный  регламент предоставления муниципальной услуги «</w:t>
      </w:r>
      <w:r w:rsidR="003F09AA" w:rsidRPr="00FC77FF">
        <w:rPr>
          <w:color w:val="000000"/>
          <w:sz w:val="24"/>
          <w:szCs w:val="24"/>
        </w:rPr>
        <w:t xml:space="preserve">Об утверждении административного регламента </w:t>
      </w:r>
      <w:r w:rsidR="003F09AA" w:rsidRPr="007B6BA8">
        <w:rPr>
          <w:color w:val="000000"/>
          <w:sz w:val="24"/>
          <w:szCs w:val="24"/>
        </w:rPr>
        <w:t xml:space="preserve">предоставления муниципальной услуги  </w:t>
      </w:r>
      <w:r w:rsidR="00AC073B" w:rsidRPr="00FC77FF">
        <w:rPr>
          <w:color w:val="000000"/>
          <w:sz w:val="24"/>
          <w:szCs w:val="24"/>
        </w:rPr>
        <w:t>«</w:t>
      </w:r>
      <w:r w:rsidR="00AC073B" w:rsidRPr="00FC77FF">
        <w:rPr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C073B" w:rsidRPr="00FC77FF">
        <w:rPr>
          <w:color w:val="000000"/>
          <w:sz w:val="24"/>
          <w:szCs w:val="24"/>
        </w:rPr>
        <w:t>»</w:t>
      </w:r>
      <w:r w:rsidR="00AC073B" w:rsidRPr="003F09AA">
        <w:rPr>
          <w:sz w:val="24"/>
          <w:szCs w:val="24"/>
        </w:rPr>
        <w:t xml:space="preserve"> </w:t>
      </w:r>
      <w:r w:rsidR="00D95D6E" w:rsidRPr="003F09AA">
        <w:rPr>
          <w:sz w:val="24"/>
          <w:szCs w:val="24"/>
        </w:rPr>
        <w:t>(далее – Регламент, муниципальная услуга), устанавливает стандарт предоставления муниципальной услуги, состав, сроки и последовательность административных процедур (действий) при предоставлении муниципальной услуги, требования к порядку их выполнения, порядок, формы контроля за исполнением Регламента, досудебный (внесудебный) порядок обжалования</w:t>
      </w:r>
      <w:proofErr w:type="gramEnd"/>
      <w:r w:rsidR="00D95D6E" w:rsidRPr="003F09AA">
        <w:rPr>
          <w:sz w:val="24"/>
          <w:szCs w:val="24"/>
        </w:rPr>
        <w:t xml:space="preserve"> решений и действий (бездействия) администрации Дальнереченского городского округа (далее – Администрация), предоставляющей муниципальную услугу, должностного лица Администрации, предоставляющего муниципальную услугу, либо муниципального служащего Администрации, многофункционального центра (далее – МФЦ), либо работника МФЦ.</w:t>
      </w:r>
    </w:p>
    <w:p w:rsidR="00654A25" w:rsidRPr="003F09AA" w:rsidRDefault="00654A25" w:rsidP="00654A25">
      <w:pPr>
        <w:pStyle w:val="ConsPlusNonformat"/>
        <w:jc w:val="both"/>
        <w:rPr>
          <w:sz w:val="24"/>
          <w:szCs w:val="24"/>
        </w:rPr>
      </w:pPr>
      <w:r w:rsidRPr="003F09AA">
        <w:rPr>
          <w:sz w:val="24"/>
          <w:szCs w:val="24"/>
        </w:rPr>
        <w:t>_____________________________________________</w:t>
      </w:r>
      <w:r w:rsidR="003F09AA">
        <w:rPr>
          <w:sz w:val="24"/>
          <w:szCs w:val="24"/>
        </w:rPr>
        <w:t>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E71D11" w:rsidRPr="003F09AA" w:rsidRDefault="00654A25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t xml:space="preserve">2. </w:t>
      </w:r>
      <w:r w:rsidR="00E71D11" w:rsidRPr="003F09AA">
        <w:rPr>
          <w:rFonts w:ascii="Times New Roman" w:hAnsi="Times New Roman" w:cs="Times New Roman"/>
        </w:rPr>
        <w:t>Цели предлагаемого проекта муниципального нормативного  правового акта Дальнереченского городского округа (поправок к проекту  муниципального нормативного правового акта Дальнереченского городского округа):</w:t>
      </w:r>
    </w:p>
    <w:p w:rsidR="009C63C8" w:rsidRPr="003F09AA" w:rsidRDefault="003F09AA" w:rsidP="003F09AA">
      <w:pPr>
        <w:shd w:val="clear" w:color="auto" w:fill="FFFFFF"/>
        <w:tabs>
          <w:tab w:val="left" w:pos="709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Приведение </w:t>
      </w:r>
      <w:r w:rsidR="007B1C4A" w:rsidRPr="003F09AA">
        <w:rPr>
          <w:b/>
          <w:sz w:val="24"/>
          <w:szCs w:val="24"/>
        </w:rPr>
        <w:t>административного   регламента в</w:t>
      </w:r>
      <w:r w:rsidR="00D95D6E" w:rsidRPr="003F09A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соответствие с </w:t>
      </w:r>
      <w:proofErr w:type="gramStart"/>
      <w:r>
        <w:rPr>
          <w:b/>
          <w:sz w:val="24"/>
          <w:szCs w:val="24"/>
        </w:rPr>
        <w:t>типовым</w:t>
      </w:r>
      <w:proofErr w:type="gramEnd"/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из которых вытекает необходимость разработки предлагаемого проекта муниципального нормативного правового акта городского округа (поправок к  проекту муниципального нормативного правового акта городского округа)</w:t>
      </w:r>
      <w:r w:rsidR="007B1C4A" w:rsidRPr="003F09AA">
        <w:rPr>
          <w:rFonts w:ascii="Times New Roman" w:hAnsi="Times New Roman" w:cs="Times New Roman"/>
          <w:sz w:val="24"/>
          <w:szCs w:val="24"/>
        </w:rPr>
        <w:t xml:space="preserve">: 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статьи </w:t>
      </w:r>
      <w:r w:rsidR="00AC073B">
        <w:rPr>
          <w:rFonts w:ascii="Times New Roman" w:hAnsi="Times New Roman" w:cs="Times New Roman"/>
          <w:b/>
          <w:sz w:val="24"/>
          <w:szCs w:val="24"/>
        </w:rPr>
        <w:t>5.1, 39,</w:t>
      </w:r>
      <w:r w:rsidR="003F09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073B">
        <w:rPr>
          <w:rFonts w:ascii="Times New Roman" w:hAnsi="Times New Roman" w:cs="Times New Roman"/>
          <w:b/>
          <w:sz w:val="24"/>
          <w:szCs w:val="24"/>
        </w:rPr>
        <w:t>40</w:t>
      </w:r>
      <w:r w:rsidR="007B1C4A" w:rsidRPr="003F09AA">
        <w:rPr>
          <w:rFonts w:ascii="Times New Roman" w:hAnsi="Times New Roman" w:cs="Times New Roman"/>
          <w:b/>
          <w:sz w:val="24"/>
          <w:szCs w:val="24"/>
        </w:rPr>
        <w:t xml:space="preserve"> Градостроительного кодекса РФ</w:t>
      </w:r>
      <w:r w:rsidR="00AC0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09AA"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  <w:r w:rsidR="002C3C3E" w:rsidRPr="003F09AA">
        <w:rPr>
          <w:rFonts w:ascii="Times New Roman" w:hAnsi="Times New Roman" w:cs="Times New Roman"/>
          <w:b/>
          <w:sz w:val="24"/>
          <w:szCs w:val="24"/>
        </w:rPr>
        <w:t>____________</w:t>
      </w:r>
      <w:r w:rsidR="00997904" w:rsidRPr="003F09AA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D95D6E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4. Планируемый срок вступления в силу предлагаемого проекта  муниципального нормативного правового акта:</w:t>
      </w:r>
    </w:p>
    <w:p w:rsidR="00654A25" w:rsidRPr="003F09AA" w:rsidRDefault="00D95D6E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654A25" w:rsidRPr="003F09A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654A25" w:rsidRPr="003F09AA" w:rsidRDefault="00654A25" w:rsidP="00654A2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место для текстового описания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F09AA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 переходного периода:</w:t>
      </w:r>
      <w:r w:rsidR="00D95D6E" w:rsidRPr="003F09AA">
        <w:rPr>
          <w:rFonts w:ascii="Times New Roman" w:hAnsi="Times New Roman" w:cs="Times New Roman"/>
          <w:sz w:val="24"/>
          <w:szCs w:val="24"/>
        </w:rPr>
        <w:t xml:space="preserve"> </w:t>
      </w:r>
      <w:r w:rsidR="00BB7818" w:rsidRPr="003F09AA">
        <w:rPr>
          <w:rFonts w:ascii="Times New Roman" w:hAnsi="Times New Roman" w:cs="Times New Roman"/>
          <w:b/>
          <w:sz w:val="24"/>
          <w:szCs w:val="24"/>
        </w:rPr>
        <w:t>не треб</w:t>
      </w:r>
      <w:r w:rsidR="00602673" w:rsidRPr="003F09AA">
        <w:rPr>
          <w:rFonts w:ascii="Times New Roman" w:hAnsi="Times New Roman" w:cs="Times New Roman"/>
          <w:b/>
          <w:sz w:val="24"/>
          <w:szCs w:val="24"/>
        </w:rPr>
        <w:t>уется</w:t>
      </w:r>
    </w:p>
    <w:p w:rsidR="00654A25" w:rsidRPr="003F09AA" w:rsidRDefault="00654A25" w:rsidP="00654A2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576E8" w:rsidRPr="00AC073B" w:rsidRDefault="00654A25" w:rsidP="00E576E8">
      <w:pPr>
        <w:shd w:val="clear" w:color="auto" w:fill="FFFFFF"/>
        <w:ind w:firstLine="0"/>
        <w:rPr>
          <w:b/>
          <w:sz w:val="24"/>
          <w:szCs w:val="24"/>
        </w:rPr>
      </w:pPr>
      <w:r w:rsidRPr="003F09AA">
        <w:rPr>
          <w:sz w:val="24"/>
          <w:szCs w:val="24"/>
        </w:rPr>
        <w:t>К уведом</w:t>
      </w:r>
      <w:r w:rsidR="00602673" w:rsidRPr="003F09AA">
        <w:rPr>
          <w:sz w:val="24"/>
          <w:szCs w:val="24"/>
        </w:rPr>
        <w:t>лению прилагаются:</w:t>
      </w:r>
      <w:r w:rsidR="00D95D6E" w:rsidRPr="003F09AA">
        <w:rPr>
          <w:sz w:val="24"/>
          <w:szCs w:val="24"/>
        </w:rPr>
        <w:t xml:space="preserve"> </w:t>
      </w:r>
      <w:r w:rsidR="00602673" w:rsidRPr="003F09AA">
        <w:rPr>
          <w:b/>
          <w:bCs/>
          <w:spacing w:val="-1"/>
          <w:sz w:val="24"/>
          <w:szCs w:val="24"/>
        </w:rPr>
        <w:t xml:space="preserve">проект постановления администрации </w:t>
      </w:r>
      <w:r w:rsidR="00D95D6E" w:rsidRPr="003F09AA">
        <w:rPr>
          <w:b/>
          <w:bCs/>
          <w:spacing w:val="-1"/>
          <w:sz w:val="24"/>
          <w:szCs w:val="24"/>
        </w:rPr>
        <w:t>Дальнереченского</w:t>
      </w:r>
      <w:r w:rsidR="00602673" w:rsidRPr="003F09AA">
        <w:rPr>
          <w:b/>
          <w:bCs/>
          <w:spacing w:val="-1"/>
          <w:sz w:val="24"/>
          <w:szCs w:val="24"/>
        </w:rPr>
        <w:t xml:space="preserve"> городского </w:t>
      </w:r>
      <w:r w:rsidR="00E576E8" w:rsidRPr="003F09AA">
        <w:rPr>
          <w:b/>
          <w:bCs/>
          <w:spacing w:val="-1"/>
          <w:sz w:val="24"/>
          <w:szCs w:val="24"/>
        </w:rPr>
        <w:t>«</w:t>
      </w:r>
      <w:r w:rsidR="00E576E8" w:rsidRPr="003F09AA">
        <w:rPr>
          <w:b/>
          <w:sz w:val="24"/>
          <w:szCs w:val="24"/>
        </w:rPr>
        <w:t xml:space="preserve">Об утверждении административного регламента  предоставления </w:t>
      </w:r>
      <w:r w:rsidR="00E576E8" w:rsidRPr="00AC073B">
        <w:rPr>
          <w:b/>
          <w:sz w:val="24"/>
          <w:szCs w:val="24"/>
        </w:rPr>
        <w:t xml:space="preserve">муниципальной услуги </w:t>
      </w:r>
      <w:r w:rsidR="00AC073B" w:rsidRPr="00AC073B">
        <w:rPr>
          <w:b/>
          <w:color w:val="000000"/>
          <w:sz w:val="24"/>
          <w:szCs w:val="24"/>
        </w:rPr>
        <w:t>«</w:t>
      </w:r>
      <w:r w:rsidR="00AC073B" w:rsidRPr="00AC073B">
        <w:rPr>
          <w:b/>
          <w:sz w:val="24"/>
          <w:szCs w:val="24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C073B" w:rsidRPr="00AC073B">
        <w:rPr>
          <w:b/>
          <w:color w:val="000000"/>
          <w:sz w:val="24"/>
          <w:szCs w:val="24"/>
        </w:rPr>
        <w:t>»</w:t>
      </w:r>
    </w:p>
    <w:p w:rsidR="00AC073B" w:rsidRDefault="00AC073B" w:rsidP="00E71D11">
      <w:pPr>
        <w:pStyle w:val="a4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AC073B" w:rsidRDefault="00AC073B" w:rsidP="00E71D11">
      <w:pPr>
        <w:pStyle w:val="a4"/>
        <w:jc w:val="both"/>
        <w:rPr>
          <w:rFonts w:ascii="Times New Roman" w:hAnsi="Times New Roman" w:cs="Times New Roman"/>
        </w:rPr>
      </w:pP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Разработчик проекта НПА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    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Начальник отдела архитектуры </w:t>
      </w:r>
    </w:p>
    <w:p w:rsidR="005F1A17" w:rsidRPr="003F09AA" w:rsidRDefault="005F1A17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и градостроительства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  <w:t>Т.В.Фатеева</w:t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  <w:r w:rsidRPr="003F09AA">
        <w:rPr>
          <w:rFonts w:ascii="Times New Roman" w:hAnsi="Times New Roman" w:cs="Times New Roman"/>
        </w:rPr>
        <w:tab/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>_______________________   ____________       _____________________   ________</w:t>
      </w:r>
    </w:p>
    <w:p w:rsidR="00E71D11" w:rsidRPr="003F09AA" w:rsidRDefault="00E71D11" w:rsidP="00E71D11">
      <w:pPr>
        <w:pStyle w:val="a4"/>
        <w:jc w:val="both"/>
        <w:rPr>
          <w:rFonts w:ascii="Times New Roman" w:hAnsi="Times New Roman" w:cs="Times New Roman"/>
        </w:rPr>
      </w:pPr>
      <w:r w:rsidRPr="003F09AA">
        <w:rPr>
          <w:rFonts w:ascii="Times New Roman" w:hAnsi="Times New Roman" w:cs="Times New Roman"/>
        </w:rPr>
        <w:t xml:space="preserve">               должность                          подпись                       И.О. Фамилия                     дата</w:t>
      </w:r>
    </w:p>
    <w:p w:rsidR="00654A25" w:rsidRPr="003F09AA" w:rsidRDefault="00654A25" w:rsidP="00654A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0515" w:rsidRPr="003F09AA" w:rsidRDefault="00760515">
      <w:pPr>
        <w:rPr>
          <w:sz w:val="24"/>
          <w:szCs w:val="24"/>
        </w:rPr>
      </w:pPr>
    </w:p>
    <w:sectPr w:rsidR="00760515" w:rsidRPr="003F09AA" w:rsidSect="00EF572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654A25"/>
    <w:rsid w:val="00046EED"/>
    <w:rsid w:val="00117CAF"/>
    <w:rsid w:val="0013045A"/>
    <w:rsid w:val="001A131F"/>
    <w:rsid w:val="00266678"/>
    <w:rsid w:val="002A6358"/>
    <w:rsid w:val="002C3C3E"/>
    <w:rsid w:val="00316A75"/>
    <w:rsid w:val="003D3B96"/>
    <w:rsid w:val="003F09AA"/>
    <w:rsid w:val="00451A8D"/>
    <w:rsid w:val="005F1A17"/>
    <w:rsid w:val="00602673"/>
    <w:rsid w:val="00654A25"/>
    <w:rsid w:val="00700883"/>
    <w:rsid w:val="00723078"/>
    <w:rsid w:val="007539A4"/>
    <w:rsid w:val="00757BF6"/>
    <w:rsid w:val="00760515"/>
    <w:rsid w:val="00783557"/>
    <w:rsid w:val="007B1C4A"/>
    <w:rsid w:val="00805645"/>
    <w:rsid w:val="008C1146"/>
    <w:rsid w:val="00997904"/>
    <w:rsid w:val="009C63C8"/>
    <w:rsid w:val="00AC073B"/>
    <w:rsid w:val="00AC0C19"/>
    <w:rsid w:val="00B424A5"/>
    <w:rsid w:val="00BB7818"/>
    <w:rsid w:val="00C56A09"/>
    <w:rsid w:val="00C625B2"/>
    <w:rsid w:val="00CD5EFE"/>
    <w:rsid w:val="00CE294A"/>
    <w:rsid w:val="00D51957"/>
    <w:rsid w:val="00D95D6E"/>
    <w:rsid w:val="00E501AC"/>
    <w:rsid w:val="00E576E8"/>
    <w:rsid w:val="00E61A83"/>
    <w:rsid w:val="00E71D11"/>
    <w:rsid w:val="00EF4269"/>
    <w:rsid w:val="00EF5726"/>
    <w:rsid w:val="00F42FB7"/>
    <w:rsid w:val="00FB2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818"/>
    <w:pPr>
      <w:widowControl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25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654A25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Цветовое выделение"/>
    <w:rsid w:val="00E71D11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E71D11"/>
    <w:pPr>
      <w:ind w:firstLine="0"/>
      <w:jc w:val="left"/>
    </w:pPr>
    <w:rPr>
      <w:rFonts w:ascii="Courier New" w:hAnsi="Courier New" w:cs="Courier New"/>
      <w:sz w:val="24"/>
      <w:szCs w:val="24"/>
    </w:rPr>
  </w:style>
  <w:style w:type="character" w:customStyle="1" w:styleId="WW8Num1z0">
    <w:name w:val="WW8Num1z0"/>
    <w:rsid w:val="008C1146"/>
    <w:rPr>
      <w:rFonts w:ascii="Symbol" w:hAnsi="Symbol" w:cs="Symbol"/>
    </w:rPr>
  </w:style>
  <w:style w:type="character" w:customStyle="1" w:styleId="a5">
    <w:name w:val="Гипертекстовая ссылка"/>
    <w:basedOn w:val="a0"/>
    <w:rsid w:val="008C1146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4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Гулак</dc:creator>
  <cp:lastModifiedBy>adm18</cp:lastModifiedBy>
  <cp:revision>3</cp:revision>
  <dcterms:created xsi:type="dcterms:W3CDTF">2020-01-27T22:23:00Z</dcterms:created>
  <dcterms:modified xsi:type="dcterms:W3CDTF">2020-02-26T07:02:00Z</dcterms:modified>
</cp:coreProperties>
</file>