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07" w:rsidRDefault="001C66B6" w:rsidP="00A14A0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-62865</wp:posOffset>
            </wp:positionV>
            <wp:extent cx="586105" cy="735330"/>
            <wp:effectExtent l="19050" t="0" r="444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A07" w:rsidRDefault="00A14A07" w:rsidP="00A14A07">
      <w:pPr>
        <w:ind w:left="3540" w:firstLine="708"/>
        <w:jc w:val="both"/>
        <w:rPr>
          <w:sz w:val="28"/>
          <w:szCs w:val="28"/>
        </w:rPr>
      </w:pPr>
    </w:p>
    <w:p w:rsidR="00A14A07" w:rsidRDefault="00A14A07" w:rsidP="00A14A07">
      <w:pPr>
        <w:ind w:left="3540" w:firstLine="708"/>
        <w:jc w:val="both"/>
        <w:rPr>
          <w:sz w:val="28"/>
          <w:szCs w:val="28"/>
        </w:rPr>
      </w:pPr>
    </w:p>
    <w:p w:rsidR="00A14A07" w:rsidRPr="003A40B5" w:rsidRDefault="00A14A07" w:rsidP="00A14A07">
      <w:pPr>
        <w:pStyle w:val="14-15"/>
        <w:ind w:firstLine="142"/>
        <w:jc w:val="center"/>
        <w:rPr>
          <w:b/>
          <w:sz w:val="12"/>
          <w:szCs w:val="12"/>
        </w:rPr>
      </w:pPr>
    </w:p>
    <w:p w:rsidR="00A14A07" w:rsidRPr="00A42D45" w:rsidRDefault="00A14A07" w:rsidP="003A40B5">
      <w:pPr>
        <w:pStyle w:val="14-15"/>
        <w:spacing w:line="240" w:lineRule="auto"/>
        <w:ind w:firstLine="142"/>
        <w:jc w:val="center"/>
        <w:rPr>
          <w:b/>
        </w:rPr>
      </w:pPr>
      <w:r w:rsidRPr="00A42D45">
        <w:rPr>
          <w:b/>
        </w:rPr>
        <w:t xml:space="preserve">ТЕРРИТОРИАЛЬНАЯ ИЗБИРАТЕЛЬНАЯ КОМИССИЯ ГОРОДА </w:t>
      </w:r>
    </w:p>
    <w:p w:rsidR="00A14A07" w:rsidRPr="00A42D45" w:rsidRDefault="00A14A07" w:rsidP="00A14A07">
      <w:pPr>
        <w:pStyle w:val="14-15"/>
        <w:ind w:firstLine="142"/>
        <w:jc w:val="center"/>
        <w:rPr>
          <w:b/>
        </w:rPr>
      </w:pPr>
      <w:r w:rsidRPr="00A42D45">
        <w:rPr>
          <w:b/>
        </w:rPr>
        <w:t>ДАЛЬНЕРЕЧЕНСКА</w:t>
      </w:r>
    </w:p>
    <w:p w:rsidR="003A40B5" w:rsidRPr="003A40B5" w:rsidRDefault="003A40B5" w:rsidP="00A14A07">
      <w:pPr>
        <w:pStyle w:val="14-15"/>
        <w:ind w:firstLine="142"/>
        <w:jc w:val="center"/>
        <w:rPr>
          <w:b/>
          <w:sz w:val="18"/>
          <w:szCs w:val="18"/>
        </w:rPr>
      </w:pPr>
    </w:p>
    <w:p w:rsidR="00A14A07" w:rsidRPr="00A42D45" w:rsidRDefault="00A14A07" w:rsidP="00A14A07">
      <w:pPr>
        <w:pStyle w:val="14-15"/>
        <w:ind w:firstLine="142"/>
        <w:jc w:val="center"/>
        <w:rPr>
          <w:b/>
        </w:rPr>
      </w:pPr>
      <w:r w:rsidRPr="00A42D45">
        <w:rPr>
          <w:b/>
        </w:rPr>
        <w:t>РАСПОРЯЖЕНИЕ</w:t>
      </w:r>
    </w:p>
    <w:p w:rsidR="00A14A07" w:rsidRPr="00A42D45" w:rsidRDefault="00347BB2" w:rsidP="00FB0E47">
      <w:pPr>
        <w:pStyle w:val="14-15"/>
        <w:ind w:firstLine="0"/>
        <w:jc w:val="center"/>
      </w:pPr>
      <w:r>
        <w:rPr>
          <w:b/>
        </w:rPr>
        <w:t>1</w:t>
      </w:r>
      <w:r w:rsidR="008514BE">
        <w:rPr>
          <w:b/>
        </w:rPr>
        <w:t>1</w:t>
      </w:r>
      <w:r w:rsidR="00A66E97">
        <w:rPr>
          <w:b/>
        </w:rPr>
        <w:t xml:space="preserve"> </w:t>
      </w:r>
      <w:r>
        <w:rPr>
          <w:b/>
        </w:rPr>
        <w:t>февраля</w:t>
      </w:r>
      <w:r w:rsidR="00A66E97">
        <w:rPr>
          <w:b/>
        </w:rPr>
        <w:t xml:space="preserve"> 2026г.</w:t>
      </w:r>
      <w:r w:rsidR="008514BE">
        <w:rPr>
          <w:b/>
        </w:rPr>
        <w:t xml:space="preserve">         </w:t>
      </w:r>
      <w:r w:rsidR="00674FA3">
        <w:rPr>
          <w:b/>
        </w:rPr>
        <w:t xml:space="preserve">  </w:t>
      </w:r>
      <w:r w:rsidR="00A66E97">
        <w:rPr>
          <w:b/>
        </w:rPr>
        <w:t xml:space="preserve">  </w:t>
      </w:r>
      <w:r w:rsidR="00FB0E47">
        <w:rPr>
          <w:b/>
        </w:rPr>
        <w:t xml:space="preserve">  </w:t>
      </w:r>
      <w:r w:rsidR="00A14A07" w:rsidRPr="00A42D45">
        <w:rPr>
          <w:b/>
        </w:rPr>
        <w:t xml:space="preserve">г.Дальнереченск       </w:t>
      </w:r>
      <w:r w:rsidR="00A14A07" w:rsidRPr="00A42D45">
        <w:rPr>
          <w:b/>
        </w:rPr>
        <w:tab/>
      </w:r>
      <w:r w:rsidR="00A14A07" w:rsidRPr="00A42D45">
        <w:rPr>
          <w:b/>
        </w:rPr>
        <w:tab/>
      </w:r>
      <w:r w:rsidR="00A14A07" w:rsidRPr="00A42D45">
        <w:rPr>
          <w:b/>
        </w:rPr>
        <w:tab/>
        <w:t xml:space="preserve">   № </w:t>
      </w:r>
      <w:r w:rsidR="008514BE">
        <w:rPr>
          <w:b/>
        </w:rPr>
        <w:t>1</w:t>
      </w:r>
      <w:r w:rsidR="00A66E97">
        <w:rPr>
          <w:b/>
        </w:rPr>
        <w:t>-р</w:t>
      </w:r>
    </w:p>
    <w:p w:rsidR="00A14A07" w:rsidRDefault="00A14A07" w:rsidP="00A14A07">
      <w:pPr>
        <w:pStyle w:val="14-15"/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4927"/>
      </w:tblGrid>
      <w:tr w:rsidR="00A14A07" w:rsidRPr="00C2156C" w:rsidTr="005A764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A40B5" w:rsidRDefault="003A40B5" w:rsidP="003A40B5">
            <w:pPr>
              <w:jc w:val="both"/>
              <w:rPr>
                <w:sz w:val="28"/>
                <w:szCs w:val="28"/>
              </w:rPr>
            </w:pPr>
          </w:p>
          <w:p w:rsidR="001C66B6" w:rsidRDefault="00204520" w:rsidP="00BE58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5A764F">
              <w:rPr>
                <w:sz w:val="28"/>
                <w:szCs w:val="28"/>
              </w:rPr>
              <w:t>утверждении плана</w:t>
            </w:r>
          </w:p>
          <w:p w:rsidR="001C66B6" w:rsidRDefault="003A07F9" w:rsidP="00886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  <w:r w:rsidR="005A764F">
              <w:rPr>
                <w:sz w:val="28"/>
                <w:szCs w:val="28"/>
              </w:rPr>
              <w:t xml:space="preserve">  противодействи</w:t>
            </w:r>
            <w:r w:rsidR="0088641B">
              <w:rPr>
                <w:sz w:val="28"/>
                <w:szCs w:val="28"/>
              </w:rPr>
              <w:t>я</w:t>
            </w:r>
          </w:p>
          <w:p w:rsidR="00A14A07" w:rsidRPr="00C2156C" w:rsidRDefault="005A764F" w:rsidP="003A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коррупции </w:t>
            </w:r>
            <w:r w:rsidR="003A07F9">
              <w:rPr>
                <w:sz w:val="28"/>
                <w:szCs w:val="28"/>
              </w:rPr>
              <w:t xml:space="preserve">в </w:t>
            </w:r>
            <w:r w:rsidR="003A40B5">
              <w:rPr>
                <w:sz w:val="28"/>
                <w:szCs w:val="28"/>
              </w:rPr>
              <w:t xml:space="preserve">территориальной избирательной комиссии города Дальнереченска на </w:t>
            </w:r>
            <w:r>
              <w:rPr>
                <w:sz w:val="28"/>
                <w:szCs w:val="28"/>
              </w:rPr>
              <w:t xml:space="preserve"> 202</w:t>
            </w:r>
            <w:r w:rsidR="003A40B5">
              <w:rPr>
                <w:sz w:val="28"/>
                <w:szCs w:val="28"/>
              </w:rPr>
              <w:t xml:space="preserve">6-2030 </w:t>
            </w:r>
            <w:r>
              <w:rPr>
                <w:sz w:val="28"/>
                <w:szCs w:val="28"/>
              </w:rPr>
              <w:t>год</w:t>
            </w:r>
            <w:r w:rsidR="003A40B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14A07" w:rsidRPr="00C2156C" w:rsidRDefault="00A14A07" w:rsidP="00BE581E">
            <w:pPr>
              <w:jc w:val="both"/>
            </w:pPr>
          </w:p>
        </w:tc>
      </w:tr>
    </w:tbl>
    <w:p w:rsidR="00A14A07" w:rsidRDefault="00A14A07" w:rsidP="00A14A07">
      <w:pPr>
        <w:jc w:val="both"/>
        <w:rPr>
          <w:sz w:val="28"/>
          <w:szCs w:val="28"/>
        </w:rPr>
      </w:pPr>
    </w:p>
    <w:p w:rsidR="00E07ED2" w:rsidRDefault="00A14A07" w:rsidP="00A14A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07F9" w:rsidRPr="003A07F9" w:rsidRDefault="00E07ED2" w:rsidP="003A07F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07F9" w:rsidRPr="003A07F9">
        <w:rPr>
          <w:sz w:val="28"/>
          <w:szCs w:val="28"/>
        </w:rPr>
        <w:t xml:space="preserve">В соответствии с пунктом 1.1. перечня мероприятий программы противодействия коррупции в Приморском крае на 2026 – 2030 годы, утвержденной постановлением Губернатора Приморского края от 22.12.2025 </w:t>
      </w:r>
      <w:r w:rsidR="003A07F9">
        <w:rPr>
          <w:sz w:val="28"/>
          <w:szCs w:val="28"/>
        </w:rPr>
        <w:t xml:space="preserve">                 </w:t>
      </w:r>
      <w:r w:rsidR="003A07F9" w:rsidRPr="003A07F9">
        <w:rPr>
          <w:sz w:val="28"/>
          <w:szCs w:val="28"/>
        </w:rPr>
        <w:t>№ 108-пг «Об утверждении программы противодействия коррупции в Приморском крае на 2026 – 2030 годы»,</w:t>
      </w:r>
    </w:p>
    <w:p w:rsidR="00A14A07" w:rsidRPr="003A07F9" w:rsidRDefault="00A14A07" w:rsidP="003A07F9">
      <w:pPr>
        <w:spacing w:line="360" w:lineRule="auto"/>
        <w:jc w:val="both"/>
        <w:rPr>
          <w:sz w:val="28"/>
          <w:szCs w:val="28"/>
        </w:rPr>
      </w:pPr>
    </w:p>
    <w:p w:rsidR="00A14A07" w:rsidRDefault="00A14A07" w:rsidP="00A14A07">
      <w:pPr>
        <w:jc w:val="both"/>
        <w:rPr>
          <w:sz w:val="28"/>
          <w:szCs w:val="28"/>
        </w:rPr>
      </w:pPr>
    </w:p>
    <w:p w:rsidR="00A14A07" w:rsidRDefault="003A40B5" w:rsidP="003A07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="003A07F9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противодействия коррупции </w:t>
      </w:r>
      <w:r w:rsidR="003A07F9">
        <w:rPr>
          <w:sz w:val="28"/>
          <w:szCs w:val="28"/>
        </w:rPr>
        <w:t xml:space="preserve">в </w:t>
      </w:r>
      <w:r>
        <w:rPr>
          <w:sz w:val="28"/>
          <w:szCs w:val="28"/>
        </w:rPr>
        <w:t>территориальной избирательной комиссии города Дальнереченска на 2026-2030 годы</w:t>
      </w:r>
      <w:r w:rsidR="0064331C">
        <w:rPr>
          <w:sz w:val="28"/>
          <w:szCs w:val="28"/>
        </w:rPr>
        <w:t xml:space="preserve"> (Прилагается)</w:t>
      </w:r>
      <w:r w:rsidR="00A14A07" w:rsidRPr="001C66B6">
        <w:rPr>
          <w:sz w:val="28"/>
          <w:szCs w:val="28"/>
        </w:rPr>
        <w:t>.</w:t>
      </w:r>
    </w:p>
    <w:p w:rsidR="00674FA3" w:rsidRDefault="00D608C6" w:rsidP="003A07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распоряжение на официальном сайте </w:t>
      </w:r>
      <w:r w:rsidR="007E3E7D">
        <w:rPr>
          <w:sz w:val="28"/>
          <w:szCs w:val="28"/>
        </w:rPr>
        <w:t>территориальной избирательной комиссии города Дальнереченска.</w:t>
      </w:r>
    </w:p>
    <w:p w:rsidR="00FB0E47" w:rsidRDefault="00FB0E47" w:rsidP="003A07F9">
      <w:pPr>
        <w:spacing w:line="360" w:lineRule="auto"/>
        <w:ind w:firstLine="709"/>
        <w:jc w:val="both"/>
        <w:rPr>
          <w:sz w:val="28"/>
          <w:szCs w:val="28"/>
        </w:rPr>
      </w:pPr>
    </w:p>
    <w:p w:rsidR="00A14A07" w:rsidRDefault="00A14A07" w:rsidP="00A14A07">
      <w:pPr>
        <w:jc w:val="both"/>
        <w:rPr>
          <w:sz w:val="28"/>
          <w:szCs w:val="28"/>
        </w:rPr>
      </w:pPr>
    </w:p>
    <w:p w:rsidR="001C66B6" w:rsidRDefault="001C66B6" w:rsidP="00A14A07">
      <w:pPr>
        <w:jc w:val="both"/>
        <w:rPr>
          <w:sz w:val="28"/>
          <w:szCs w:val="28"/>
        </w:rPr>
      </w:pPr>
    </w:p>
    <w:p w:rsidR="00F64CF7" w:rsidRPr="001C66B6" w:rsidRDefault="00F64CF7" w:rsidP="00A14A07">
      <w:pPr>
        <w:jc w:val="both"/>
        <w:rPr>
          <w:sz w:val="28"/>
          <w:szCs w:val="28"/>
        </w:rPr>
      </w:pPr>
    </w:p>
    <w:p w:rsidR="004E4D42" w:rsidRDefault="00A14A07" w:rsidP="001C66B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C6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E4D42" w:rsidRDefault="004E4D42" w:rsidP="001C6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</w:t>
      </w:r>
      <w:r w:rsidR="00A14A07">
        <w:rPr>
          <w:sz w:val="28"/>
          <w:szCs w:val="28"/>
        </w:rPr>
        <w:t>комиссии</w:t>
      </w:r>
    </w:p>
    <w:p w:rsidR="002F495B" w:rsidRDefault="004E4D42" w:rsidP="001C66B6">
      <w:pPr>
        <w:jc w:val="both"/>
      </w:pPr>
      <w:r>
        <w:rPr>
          <w:sz w:val="28"/>
          <w:szCs w:val="28"/>
        </w:rPr>
        <w:t>города Дальнереченска</w:t>
      </w:r>
      <w:r w:rsidR="00A14A07">
        <w:rPr>
          <w:sz w:val="28"/>
          <w:szCs w:val="28"/>
        </w:rPr>
        <w:t xml:space="preserve"> </w:t>
      </w:r>
      <w:r w:rsidR="00A14A07">
        <w:rPr>
          <w:sz w:val="28"/>
          <w:szCs w:val="28"/>
        </w:rPr>
        <w:tab/>
      </w:r>
      <w:r w:rsidR="00A14A07">
        <w:rPr>
          <w:sz w:val="28"/>
          <w:szCs w:val="28"/>
        </w:rPr>
        <w:tab/>
      </w:r>
      <w:r w:rsidR="00A14A07">
        <w:rPr>
          <w:sz w:val="28"/>
          <w:szCs w:val="28"/>
        </w:rPr>
        <w:tab/>
      </w:r>
      <w:r w:rsidR="00A14A07">
        <w:rPr>
          <w:sz w:val="28"/>
          <w:szCs w:val="28"/>
        </w:rPr>
        <w:tab/>
      </w:r>
      <w:r w:rsidR="00A14A07">
        <w:rPr>
          <w:sz w:val="28"/>
          <w:szCs w:val="28"/>
        </w:rPr>
        <w:tab/>
      </w:r>
      <w:r w:rsidR="00A14A07">
        <w:rPr>
          <w:sz w:val="28"/>
          <w:szCs w:val="28"/>
        </w:rPr>
        <w:tab/>
      </w:r>
      <w:r w:rsidR="00A14A07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1C66B6">
        <w:rPr>
          <w:sz w:val="28"/>
          <w:szCs w:val="28"/>
        </w:rPr>
        <w:t>М.В.Белова</w:t>
      </w:r>
      <w:r w:rsidR="005A764F">
        <w:t xml:space="preserve"> </w:t>
      </w:r>
    </w:p>
    <w:p w:rsidR="002F495B" w:rsidRDefault="002F495B" w:rsidP="001C66B6">
      <w:pPr>
        <w:jc w:val="both"/>
      </w:pPr>
    </w:p>
    <w:p w:rsidR="008C081A" w:rsidRDefault="008C081A" w:rsidP="003A07F9">
      <w:pPr>
        <w:rPr>
          <w:sz w:val="28"/>
          <w:szCs w:val="28"/>
        </w:rPr>
      </w:pPr>
    </w:p>
    <w:p w:rsidR="008C081A" w:rsidRDefault="008C081A" w:rsidP="002F495B">
      <w:pPr>
        <w:jc w:val="right"/>
        <w:rPr>
          <w:sz w:val="28"/>
          <w:szCs w:val="28"/>
        </w:rPr>
      </w:pPr>
    </w:p>
    <w:p w:rsidR="0034179C" w:rsidRDefault="0034179C" w:rsidP="0034179C">
      <w:pPr>
        <w:pStyle w:val="ConsPlusNormal"/>
        <w:tabs>
          <w:tab w:val="left" w:pos="5812"/>
        </w:tabs>
        <w:ind w:left="6379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4179C" w:rsidRDefault="0034179C" w:rsidP="003A07F9">
      <w:pPr>
        <w:ind w:left="6379" w:hanging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023B">
        <w:rPr>
          <w:sz w:val="28"/>
          <w:szCs w:val="28"/>
        </w:rPr>
        <w:t>к распоряжению территориальной</w:t>
      </w:r>
      <w:r w:rsidR="003A07F9">
        <w:rPr>
          <w:sz w:val="28"/>
          <w:szCs w:val="28"/>
        </w:rPr>
        <w:t xml:space="preserve"> </w:t>
      </w:r>
      <w:r w:rsidRPr="00EE023B">
        <w:rPr>
          <w:sz w:val="28"/>
          <w:szCs w:val="28"/>
        </w:rPr>
        <w:t>избирательной</w:t>
      </w:r>
      <w:r>
        <w:rPr>
          <w:sz w:val="28"/>
          <w:szCs w:val="28"/>
        </w:rPr>
        <w:t xml:space="preserve"> </w:t>
      </w:r>
      <w:r w:rsidRPr="00EE023B">
        <w:rPr>
          <w:sz w:val="28"/>
          <w:szCs w:val="28"/>
        </w:rPr>
        <w:t xml:space="preserve">комиссии </w:t>
      </w:r>
    </w:p>
    <w:p w:rsidR="0034179C" w:rsidRDefault="0034179C" w:rsidP="0034179C">
      <w:pPr>
        <w:ind w:left="6379" w:hanging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023B">
        <w:rPr>
          <w:sz w:val="28"/>
          <w:szCs w:val="28"/>
        </w:rPr>
        <w:t>города Дальнереченска</w:t>
      </w:r>
    </w:p>
    <w:p w:rsidR="0034179C" w:rsidRPr="00EE023B" w:rsidRDefault="0034179C" w:rsidP="0034179C">
      <w:pPr>
        <w:ind w:left="6379" w:hanging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7BB2">
        <w:rPr>
          <w:sz w:val="28"/>
          <w:szCs w:val="28"/>
        </w:rPr>
        <w:t>1</w:t>
      </w:r>
      <w:r w:rsidR="008514BE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347BB2">
        <w:rPr>
          <w:sz w:val="28"/>
          <w:szCs w:val="28"/>
        </w:rPr>
        <w:t>2</w:t>
      </w:r>
      <w:r>
        <w:rPr>
          <w:sz w:val="28"/>
          <w:szCs w:val="28"/>
        </w:rPr>
        <w:t xml:space="preserve">.2026г. № </w:t>
      </w:r>
      <w:r w:rsidR="008514BE">
        <w:rPr>
          <w:sz w:val="28"/>
          <w:szCs w:val="28"/>
        </w:rPr>
        <w:t>1</w:t>
      </w:r>
      <w:r w:rsidR="00A66E97">
        <w:rPr>
          <w:sz w:val="28"/>
          <w:szCs w:val="28"/>
        </w:rPr>
        <w:t>-р</w:t>
      </w:r>
    </w:p>
    <w:p w:rsidR="0034179C" w:rsidRDefault="0034179C" w:rsidP="003417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179C" w:rsidRDefault="0034179C" w:rsidP="0034179C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34179C" w:rsidRDefault="0034179C" w:rsidP="003417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4"/>
      <w:bookmarkEnd w:id="0"/>
      <w:r>
        <w:rPr>
          <w:rFonts w:ascii="Times New Roman" w:hAnsi="Times New Roman" w:cs="Times New Roman"/>
          <w:sz w:val="28"/>
          <w:szCs w:val="28"/>
        </w:rPr>
        <w:t>ПЛАН</w:t>
      </w:r>
    </w:p>
    <w:p w:rsidR="0034179C" w:rsidRDefault="0034179C" w:rsidP="003417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противодействия коррупции</w:t>
      </w:r>
    </w:p>
    <w:p w:rsidR="0034179C" w:rsidRDefault="0034179C" w:rsidP="003417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территориальной избирательной комиссии города Дальнереченска</w:t>
      </w:r>
    </w:p>
    <w:p w:rsidR="0034179C" w:rsidRDefault="0034179C" w:rsidP="003417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2026 - 2030 годы</w:t>
      </w:r>
    </w:p>
    <w:p w:rsidR="0034179C" w:rsidRDefault="0034179C" w:rsidP="0034179C">
      <w:pPr>
        <w:spacing w:after="1"/>
        <w:rPr>
          <w:sz w:val="28"/>
          <w:szCs w:val="28"/>
        </w:rPr>
      </w:pPr>
    </w:p>
    <w:tbl>
      <w:tblPr>
        <w:tblW w:w="10523" w:type="dxa"/>
        <w:tblInd w:w="-209" w:type="dxa"/>
        <w:tblLayout w:type="fixed"/>
        <w:tblLook w:val="04A0"/>
      </w:tblPr>
      <w:tblGrid>
        <w:gridCol w:w="601"/>
        <w:gridCol w:w="5103"/>
        <w:gridCol w:w="3118"/>
        <w:gridCol w:w="1701"/>
      </w:tblGrid>
      <w:tr w:rsidR="0034179C" w:rsidTr="0034179C">
        <w:trPr>
          <w:trHeight w:val="595"/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4F40E1" w:rsidRDefault="0034179C" w:rsidP="001A3CFA">
            <w:pPr>
              <w:jc w:val="center"/>
              <w:rPr>
                <w:b/>
              </w:rPr>
            </w:pPr>
            <w:r w:rsidRPr="004F40E1">
              <w:rPr>
                <w:b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4F40E1" w:rsidRDefault="0034179C" w:rsidP="001A3CFA">
            <w:pPr>
              <w:jc w:val="center"/>
              <w:rPr>
                <w:b/>
              </w:rPr>
            </w:pPr>
            <w:r w:rsidRPr="004F40E1">
              <w:rPr>
                <w:b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4F40E1" w:rsidRDefault="0034179C" w:rsidP="001A3CFA">
            <w:pPr>
              <w:jc w:val="center"/>
              <w:rPr>
                <w:b/>
              </w:rPr>
            </w:pPr>
            <w:r w:rsidRPr="004F40E1">
              <w:rPr>
                <w:b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4F40E1" w:rsidRDefault="0034179C" w:rsidP="001A3CFA">
            <w:pPr>
              <w:jc w:val="center"/>
              <w:rPr>
                <w:b/>
              </w:rPr>
            </w:pPr>
            <w:r w:rsidRPr="004F40E1">
              <w:rPr>
                <w:b/>
              </w:rPr>
              <w:t>Срок выполнения</w:t>
            </w:r>
          </w:p>
        </w:tc>
      </w:tr>
      <w:tr w:rsidR="0034179C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4179C" w:rsidTr="0034179C"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34179C" w:rsidRDefault="0034179C" w:rsidP="0034179C">
            <w:pPr>
              <w:spacing w:line="259" w:lineRule="auto"/>
              <w:ind w:left="454" w:right="113"/>
              <w:rPr>
                <w:rFonts w:eastAsiaTheme="minorHAnsi"/>
                <w:b/>
                <w:bCs/>
                <w:sz w:val="12"/>
                <w:szCs w:val="12"/>
                <w:lang w:eastAsia="en-US"/>
              </w:rPr>
            </w:pPr>
          </w:p>
          <w:p w:rsidR="0034179C" w:rsidRPr="00145719" w:rsidRDefault="0034179C" w:rsidP="0034179C">
            <w:pPr>
              <w:numPr>
                <w:ilvl w:val="0"/>
                <w:numId w:val="3"/>
              </w:numPr>
              <w:spacing w:line="259" w:lineRule="auto"/>
              <w:ind w:left="454" w:right="113" w:hanging="34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</w:rPr>
              <w:t>Координация и нормативное правовое обеспечение антикоррупционной деятельности в территориальной избирательной комиссии города Дальнереченска</w:t>
            </w:r>
          </w:p>
          <w:p w:rsidR="0034179C" w:rsidRPr="0034179C" w:rsidRDefault="0034179C" w:rsidP="001A3CFA">
            <w:pPr>
              <w:ind w:left="454" w:right="113"/>
              <w:rPr>
                <w:b/>
                <w:bCs/>
                <w:sz w:val="12"/>
                <w:szCs w:val="12"/>
              </w:rPr>
            </w:pP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Разработка и утверждение плана противодействия коррупции  в территориальной избирательной комиссии города Дальнереченс</w:t>
            </w:r>
            <w:r>
              <w:t>ка на 2026-</w:t>
            </w:r>
            <w:r w:rsidRPr="00145719">
              <w:t xml:space="preserve"> 2030 годы с учетом Программы противодействия коррупции в Приморском крае на 2026-2030 годы, утвержденной постановлением Губернатора Приморского края от 22.12.2025 №108-пг «Об утверждении программы противодействия коррупции в Приморском крае на 2026-2030 годы»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DF1FB6" w:rsidP="001A3CFA">
            <w:pPr>
              <w:jc w:val="center"/>
            </w:pPr>
            <w:r>
              <w:t>1 квартал 2026 года</w:t>
            </w: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4F40E1" w:rsidRDefault="0034179C" w:rsidP="001A3CFA">
            <w:pPr>
              <w:jc w:val="center"/>
            </w:pPr>
            <w:r w:rsidRPr="00145719">
              <w:t>Мониторинг и анализ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государственной власти, органов местного самоуправления и их должностных лиц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Комиссия по противодействию коррупции при территориальной избирательной комиссии города Дальнереченска</w:t>
            </w:r>
          </w:p>
          <w:p w:rsidR="0034179C" w:rsidRPr="00145719" w:rsidRDefault="0034179C" w:rsidP="001A3C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не реже одного раза в квартал</w:t>
            </w:r>
          </w:p>
        </w:tc>
      </w:tr>
      <w:tr w:rsidR="0034179C" w:rsidRPr="00145719" w:rsidTr="0034179C"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34179C" w:rsidRDefault="0034179C" w:rsidP="0034179C">
            <w:pPr>
              <w:ind w:left="397" w:right="227"/>
              <w:rPr>
                <w:b/>
                <w:bCs/>
                <w:sz w:val="12"/>
                <w:szCs w:val="12"/>
              </w:rPr>
            </w:pPr>
          </w:p>
          <w:p w:rsidR="0034179C" w:rsidRPr="00145719" w:rsidRDefault="0034179C" w:rsidP="0034179C">
            <w:pPr>
              <w:numPr>
                <w:ilvl w:val="0"/>
                <w:numId w:val="3"/>
              </w:numPr>
              <w:ind w:left="397" w:right="227" w:hanging="340"/>
              <w:jc w:val="center"/>
              <w:rPr>
                <w:b/>
                <w:bCs/>
                <w:sz w:val="26"/>
                <w:szCs w:val="26"/>
              </w:rPr>
            </w:pPr>
            <w:r w:rsidRPr="00145719">
              <w:rPr>
                <w:b/>
                <w:bCs/>
                <w:sz w:val="26"/>
                <w:szCs w:val="26"/>
              </w:rPr>
              <w:t xml:space="preserve">Профилактика коррупции, повышение уровня антикоррупционной компетентности </w:t>
            </w:r>
          </w:p>
          <w:p w:rsidR="0034179C" w:rsidRPr="0034179C" w:rsidRDefault="0034179C" w:rsidP="001A3CFA">
            <w:pPr>
              <w:ind w:left="397" w:right="227"/>
              <w:rPr>
                <w:b/>
                <w:bCs/>
                <w:sz w:val="12"/>
                <w:szCs w:val="12"/>
              </w:rPr>
            </w:pP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 xml:space="preserve">Анализ сведений (в части, касающейся профилактики коррупционных правонарушений), представленных претендентами на должности в территориальную избирательную комиссию города Дальнереченска, в том числе сведений о </w:t>
            </w:r>
            <w:r w:rsidRPr="00145719">
              <w:lastRenderedPageBreak/>
              <w:t>предыдущей трудовой деятельности, о местах работы ближайших родственников (свойственников) и об основных и дополнительных видах деятельности организаций, являющихся местами их работы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lastRenderedPageBreak/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ежегодно,</w:t>
            </w:r>
          </w:p>
          <w:p w:rsidR="0034179C" w:rsidRPr="00145719" w:rsidRDefault="0034179C" w:rsidP="001A3CFA">
            <w:pPr>
              <w:jc w:val="center"/>
            </w:pPr>
            <w:r w:rsidRPr="00145719">
              <w:t>в течение планового периода</w:t>
            </w: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lastRenderedPageBreak/>
              <w:t>2.2.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Анализ сведений о доходах, расходах, об имуществе и обязательствах имущественного характера, представляемых лицами, замещающими должности, осуществление полномочий по которым влечет за собой обязанность представления указанных сведений, в том числе с целью выявления ситуаций, рассматриваемых как конфликт интересов, связанный со служебной деятельностью в коррупционно - опасных сферах регулирования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ежегодно,</w:t>
            </w:r>
          </w:p>
          <w:p w:rsidR="0034179C" w:rsidRPr="00145719" w:rsidRDefault="0034179C" w:rsidP="001A3CFA">
            <w:pPr>
              <w:jc w:val="center"/>
            </w:pPr>
            <w:r w:rsidRPr="00145719">
              <w:t>в течение планового периода</w:t>
            </w: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2.3.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Организация и обеспечение актуализации сведений, содержащихся в личных делах лиц, замещающих государственные должности, гражданских служащих, в том числе в анкетах, представленных при назначении на указанные должности и при поступлении на гражданскую службу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ежегодно,</w:t>
            </w:r>
          </w:p>
          <w:p w:rsidR="0034179C" w:rsidRPr="00145719" w:rsidRDefault="0034179C" w:rsidP="001A3CFA">
            <w:pPr>
              <w:jc w:val="center"/>
            </w:pPr>
            <w:r w:rsidRPr="00145719">
              <w:t>в течение планового периода</w:t>
            </w: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2.4.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Обеспечение участия государственных гражданских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  </w:t>
            </w:r>
          </w:p>
          <w:p w:rsidR="0034179C" w:rsidRPr="00145719" w:rsidRDefault="0034179C" w:rsidP="001A3C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ежегодно,</w:t>
            </w:r>
          </w:p>
          <w:p w:rsidR="0034179C" w:rsidRPr="00145719" w:rsidRDefault="0034179C" w:rsidP="001A3CFA">
            <w:pPr>
              <w:jc w:val="center"/>
            </w:pPr>
            <w:r w:rsidRPr="00145719">
              <w:t>в течение планового периода</w:t>
            </w: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2.5.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Обеспечение участия лиц, впервые поступивших на государственную 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ежегодно,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 в течение планового периода</w:t>
            </w: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2.6.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 xml:space="preserve">Мониторинг и анализ исполнения должностных обязанностей гражданскими служащими, деятельность которых связана с коррупционными рисками. Организация проведения оценки коррупционных рисков, возникающих при реализации возложенных полномочий, и внесение изменений в перечни </w:t>
            </w:r>
            <w:r w:rsidRPr="00145719">
              <w:lastRenderedPageBreak/>
              <w:t>коррупционно-опасных функций (при необходимости)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lastRenderedPageBreak/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  <w:p w:rsidR="0034179C" w:rsidRPr="00145719" w:rsidRDefault="0034179C" w:rsidP="001A3C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ежегодно, </w:t>
            </w:r>
            <w:r w:rsidRPr="00145719">
              <w:br/>
              <w:t>до 1 октября</w:t>
            </w:r>
          </w:p>
        </w:tc>
      </w:tr>
      <w:tr w:rsidR="0034179C" w:rsidRPr="00145719" w:rsidTr="0034179C">
        <w:trPr>
          <w:trHeight w:val="173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lastRenderedPageBreak/>
              <w:t>2.7.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34179C" w:rsidRDefault="0034179C" w:rsidP="001A3CFA">
            <w:pPr>
              <w:jc w:val="center"/>
            </w:pPr>
            <w:r w:rsidRPr="00145719">
              <w:t>Организация работы по выявлению случаев возникновения конфликта интересов, одной стороной которого являются лица, замещающие должности гражданской службы, и принятие мер по предотвращению и урегулированию конфликта интересов</w:t>
            </w:r>
          </w:p>
          <w:p w:rsidR="0034179C" w:rsidRPr="00145719" w:rsidRDefault="0034179C" w:rsidP="001A3CF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  <w:p w:rsidR="0034179C" w:rsidRPr="00145719" w:rsidRDefault="0034179C" w:rsidP="001A3CFA">
            <w:pPr>
              <w:jc w:val="center"/>
            </w:pPr>
          </w:p>
          <w:p w:rsidR="0034179C" w:rsidRPr="00145719" w:rsidRDefault="0034179C" w:rsidP="001A3C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34179C" w:rsidRPr="00145719" w:rsidRDefault="0034179C" w:rsidP="001A3CFA">
            <w:pPr>
              <w:jc w:val="center"/>
            </w:pPr>
            <w:r w:rsidRPr="00145719">
              <w:t>постоянно,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 в течение планового периода</w:t>
            </w:r>
          </w:p>
          <w:p w:rsidR="0034179C" w:rsidRPr="00145719" w:rsidRDefault="0034179C" w:rsidP="001A3CFA">
            <w:pPr>
              <w:jc w:val="center"/>
            </w:pPr>
          </w:p>
          <w:p w:rsidR="0034179C" w:rsidRPr="00145719" w:rsidRDefault="0034179C" w:rsidP="0034179C"/>
        </w:tc>
      </w:tr>
      <w:tr w:rsidR="0034179C" w:rsidRPr="00145719" w:rsidTr="0034179C"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34179C" w:rsidRDefault="0034179C" w:rsidP="0034179C">
            <w:pPr>
              <w:pStyle w:val="a4"/>
              <w:ind w:right="340"/>
              <w:rPr>
                <w:b/>
                <w:bCs/>
                <w:sz w:val="12"/>
                <w:szCs w:val="12"/>
              </w:rPr>
            </w:pPr>
          </w:p>
          <w:p w:rsidR="0034179C" w:rsidRPr="004524D4" w:rsidRDefault="0034179C" w:rsidP="0034179C">
            <w:pPr>
              <w:pStyle w:val="a4"/>
              <w:numPr>
                <w:ilvl w:val="0"/>
                <w:numId w:val="3"/>
              </w:numPr>
              <w:ind w:right="340"/>
              <w:jc w:val="center"/>
              <w:rPr>
                <w:b/>
                <w:bCs/>
                <w:sz w:val="26"/>
                <w:szCs w:val="26"/>
              </w:rPr>
            </w:pPr>
            <w:r w:rsidRPr="004524D4">
              <w:rPr>
                <w:b/>
                <w:bCs/>
                <w:sz w:val="26"/>
                <w:szCs w:val="26"/>
              </w:rPr>
              <w:t>Обеспечение контроля за соблюдением требований законодательства о противодействии коррупции при осуществлении закупок товаров, работ, услуг, контроля за использованием по назначению и сохранностью имущества, находящегося в собственности Приморского края</w:t>
            </w:r>
          </w:p>
          <w:p w:rsidR="0034179C" w:rsidRPr="0034179C" w:rsidRDefault="0034179C" w:rsidP="001A3CFA">
            <w:pPr>
              <w:pStyle w:val="a4"/>
              <w:ind w:right="340"/>
              <w:rPr>
                <w:b/>
                <w:bCs/>
                <w:sz w:val="12"/>
                <w:szCs w:val="12"/>
              </w:rPr>
            </w:pP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3.</w:t>
            </w:r>
            <w:r>
              <w:t>1</w:t>
            </w:r>
            <w:r w:rsidRPr="00145719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Обеспечение участия государственных гражданских служащих, работников, в должностные обязанности которых входит участие в проведении закупок товаров, работ, услуг в мероприятиях по профессиональному развитию в области противодействия коррупции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Аверина С.А. – ведущий специалист-эксперт  </w:t>
            </w:r>
          </w:p>
          <w:p w:rsidR="0034179C" w:rsidRPr="00145719" w:rsidRDefault="0034179C" w:rsidP="001A3CFA">
            <w:pPr>
              <w:jc w:val="center"/>
            </w:pPr>
          </w:p>
          <w:p w:rsidR="0034179C" w:rsidRPr="00145719" w:rsidRDefault="0034179C" w:rsidP="001A3C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ежегодно,           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 в течение планового периода</w:t>
            </w:r>
          </w:p>
        </w:tc>
      </w:tr>
      <w:tr w:rsidR="0034179C" w:rsidRPr="00145719" w:rsidTr="0034179C"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34179C" w:rsidRDefault="0034179C" w:rsidP="0034179C">
            <w:pPr>
              <w:pStyle w:val="a4"/>
              <w:ind w:right="113"/>
              <w:rPr>
                <w:b/>
                <w:bCs/>
                <w:sz w:val="12"/>
                <w:szCs w:val="12"/>
              </w:rPr>
            </w:pPr>
          </w:p>
          <w:p w:rsidR="0034179C" w:rsidRPr="00735E72" w:rsidRDefault="0034179C" w:rsidP="0034179C">
            <w:pPr>
              <w:pStyle w:val="a4"/>
              <w:numPr>
                <w:ilvl w:val="0"/>
                <w:numId w:val="3"/>
              </w:numPr>
              <w:ind w:right="113"/>
              <w:jc w:val="center"/>
              <w:rPr>
                <w:b/>
                <w:bCs/>
                <w:sz w:val="26"/>
                <w:szCs w:val="26"/>
              </w:rPr>
            </w:pPr>
            <w:r w:rsidRPr="00735E72">
              <w:rPr>
                <w:b/>
                <w:bCs/>
                <w:sz w:val="26"/>
                <w:szCs w:val="26"/>
              </w:rPr>
              <w:t>Обеспечение поддержки общественных антикоррупционных инициатив, повышение уровня открытости органов государственной власти, государственных органов и органов местного самоуправления</w:t>
            </w:r>
          </w:p>
          <w:p w:rsidR="0034179C" w:rsidRPr="0034179C" w:rsidRDefault="0034179C" w:rsidP="001A3CFA">
            <w:pPr>
              <w:pStyle w:val="a4"/>
              <w:ind w:right="113"/>
              <w:rPr>
                <w:b/>
                <w:bCs/>
                <w:sz w:val="12"/>
                <w:szCs w:val="12"/>
              </w:rPr>
            </w:pP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4.1.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Размещение информации на официальной странице Территориальной избирательной комиссии города Дальнереченска о реализации мер по противодействию коррупции в Территориальной избирательной комиссии города Дальнереченска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постоянно,</w:t>
            </w:r>
          </w:p>
          <w:p w:rsidR="0034179C" w:rsidRPr="00145719" w:rsidRDefault="0034179C" w:rsidP="001A3CFA">
            <w:pPr>
              <w:jc w:val="center"/>
            </w:pPr>
            <w:r w:rsidRPr="00145719">
              <w:t>в течение планового периода</w:t>
            </w:r>
          </w:p>
          <w:p w:rsidR="0034179C" w:rsidRPr="00145719" w:rsidRDefault="0034179C" w:rsidP="001A3CFA">
            <w:pPr>
              <w:jc w:val="center"/>
            </w:pP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4.2.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Оформление и поддержание в актуальном состоянии специального информационного стенда территориальной избирательной комиссии города Дальнереченска материалами антикоррупционного содержания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ежегодно,           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 в течение планового периода</w:t>
            </w:r>
          </w:p>
        </w:tc>
      </w:tr>
      <w:tr w:rsidR="0034179C" w:rsidRPr="00145719" w:rsidTr="0034179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4.3.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Default="0034179C" w:rsidP="001A3CFA">
            <w:pPr>
              <w:jc w:val="center"/>
            </w:pPr>
            <w:r w:rsidRPr="00145719">
              <w:t>Проведение среди молодежи, в т.ч. в образовательных организациях,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  <w:p w:rsidR="0034179C" w:rsidRDefault="0034179C" w:rsidP="001A3CFA">
            <w:pPr>
              <w:jc w:val="center"/>
              <w:rPr>
                <w:sz w:val="12"/>
                <w:szCs w:val="12"/>
              </w:rPr>
            </w:pPr>
          </w:p>
          <w:p w:rsidR="0034179C" w:rsidRPr="0034179C" w:rsidRDefault="0034179C" w:rsidP="001A3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shd w:val="clear" w:color="FFFFFF" w:fill="FFFFFF"/>
              <w:spacing w:line="276" w:lineRule="atLeast"/>
              <w:jc w:val="center"/>
            </w:pPr>
            <w:r w:rsidRPr="00145719">
              <w:t xml:space="preserve">Белова М.В. – председатель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ежегодно,    </w:t>
            </w:r>
          </w:p>
          <w:p w:rsidR="0034179C" w:rsidRPr="00145719" w:rsidRDefault="0034179C" w:rsidP="001A3CFA">
            <w:pPr>
              <w:jc w:val="center"/>
            </w:pPr>
            <w:r w:rsidRPr="00145719">
              <w:t xml:space="preserve"> в течение планового периода</w:t>
            </w:r>
          </w:p>
          <w:p w:rsidR="0034179C" w:rsidRPr="00145719" w:rsidRDefault="0034179C" w:rsidP="001A3CFA">
            <w:pPr>
              <w:jc w:val="center"/>
            </w:pPr>
          </w:p>
        </w:tc>
      </w:tr>
      <w:tr w:rsidR="0034179C" w:rsidTr="0034179C">
        <w:trPr>
          <w:trHeight w:val="363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lastRenderedPageBreak/>
              <w:t>4.4.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Проведение иных мероприятий по пропаганде государственной политики в области противодействия коррупции и формирование в обществе нетерпимого отношения к проявлениям коррупции (размещение информационных материалов антикоррупционной тематики на официальных страницах территориальной избирательной комиссии города Дальнереченска в мессен</w:t>
            </w:r>
            <w:r>
              <w:t>д</w:t>
            </w:r>
            <w:r w:rsidRPr="00145719">
              <w:t>жерах «Одноклассники» и «ВКонтакте»)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 xml:space="preserve">Белова М.В. – председатель </w:t>
            </w:r>
          </w:p>
          <w:p w:rsidR="0034179C" w:rsidRPr="00145719" w:rsidRDefault="0034179C" w:rsidP="001A3C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179C" w:rsidRPr="00145719" w:rsidRDefault="0034179C" w:rsidP="001A3CFA">
            <w:pPr>
              <w:jc w:val="center"/>
            </w:pPr>
            <w:r w:rsidRPr="00145719">
              <w:t>ежегодно,</w:t>
            </w:r>
          </w:p>
          <w:p w:rsidR="0034179C" w:rsidRDefault="0034179C" w:rsidP="001A3CFA">
            <w:pPr>
              <w:jc w:val="center"/>
            </w:pPr>
            <w:r w:rsidRPr="00145719">
              <w:t>в течение планового периода</w:t>
            </w:r>
          </w:p>
        </w:tc>
      </w:tr>
    </w:tbl>
    <w:p w:rsidR="0034179C" w:rsidRDefault="0034179C" w:rsidP="0034179C">
      <w:pPr>
        <w:tabs>
          <w:tab w:val="left" w:pos="3720"/>
        </w:tabs>
        <w:rPr>
          <w:sz w:val="28"/>
          <w:szCs w:val="28"/>
        </w:rPr>
      </w:pPr>
    </w:p>
    <w:p w:rsidR="0034179C" w:rsidRDefault="0034179C" w:rsidP="002F495B">
      <w:pPr>
        <w:jc w:val="right"/>
        <w:rPr>
          <w:sz w:val="28"/>
          <w:szCs w:val="28"/>
        </w:rPr>
      </w:pPr>
    </w:p>
    <w:sectPr w:rsidR="0034179C" w:rsidSect="00FB0E47">
      <w:pgSz w:w="11906" w:h="16838"/>
      <w:pgMar w:top="851" w:right="737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C3610"/>
    <w:multiLevelType w:val="multilevel"/>
    <w:tmpl w:val="8DDA7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569072A"/>
    <w:multiLevelType w:val="hybridMultilevel"/>
    <w:tmpl w:val="02CC9E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91456"/>
    <w:multiLevelType w:val="hybridMultilevel"/>
    <w:tmpl w:val="C39CC35C"/>
    <w:lvl w:ilvl="0" w:tplc="4FFCE466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CACA316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107A8A5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E3689DA0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991AFED8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6F2AF86A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ACF8305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0BE2231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8A8EE02C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A14A07"/>
    <w:rsid w:val="000504C7"/>
    <w:rsid w:val="00075CBD"/>
    <w:rsid w:val="0007625F"/>
    <w:rsid w:val="00086DB2"/>
    <w:rsid w:val="00167E94"/>
    <w:rsid w:val="001C66B6"/>
    <w:rsid w:val="00204520"/>
    <w:rsid w:val="00270C1E"/>
    <w:rsid w:val="002F495B"/>
    <w:rsid w:val="0034179C"/>
    <w:rsid w:val="00347BB2"/>
    <w:rsid w:val="003A07F9"/>
    <w:rsid w:val="003A40B5"/>
    <w:rsid w:val="004C1911"/>
    <w:rsid w:val="004D25F0"/>
    <w:rsid w:val="004E4D42"/>
    <w:rsid w:val="0050245A"/>
    <w:rsid w:val="005543F9"/>
    <w:rsid w:val="005A764F"/>
    <w:rsid w:val="005E384F"/>
    <w:rsid w:val="006046F3"/>
    <w:rsid w:val="0064331C"/>
    <w:rsid w:val="00645766"/>
    <w:rsid w:val="00674FA3"/>
    <w:rsid w:val="00716631"/>
    <w:rsid w:val="00727C9E"/>
    <w:rsid w:val="0075550A"/>
    <w:rsid w:val="00764C9D"/>
    <w:rsid w:val="007879CA"/>
    <w:rsid w:val="007A4CBA"/>
    <w:rsid w:val="007E3E7D"/>
    <w:rsid w:val="00814697"/>
    <w:rsid w:val="00840AB6"/>
    <w:rsid w:val="00841A55"/>
    <w:rsid w:val="008514BE"/>
    <w:rsid w:val="0088641B"/>
    <w:rsid w:val="008C081A"/>
    <w:rsid w:val="00925198"/>
    <w:rsid w:val="00936A60"/>
    <w:rsid w:val="00951328"/>
    <w:rsid w:val="009577C1"/>
    <w:rsid w:val="00971A41"/>
    <w:rsid w:val="009D35C7"/>
    <w:rsid w:val="00A14A07"/>
    <w:rsid w:val="00A4399F"/>
    <w:rsid w:val="00A66E97"/>
    <w:rsid w:val="00A85862"/>
    <w:rsid w:val="00B20614"/>
    <w:rsid w:val="00B6328A"/>
    <w:rsid w:val="00BE581E"/>
    <w:rsid w:val="00CC3836"/>
    <w:rsid w:val="00D37A07"/>
    <w:rsid w:val="00D43365"/>
    <w:rsid w:val="00D608C6"/>
    <w:rsid w:val="00D703C7"/>
    <w:rsid w:val="00DA0EBA"/>
    <w:rsid w:val="00DC22B1"/>
    <w:rsid w:val="00DF1FB6"/>
    <w:rsid w:val="00E04382"/>
    <w:rsid w:val="00E07ED2"/>
    <w:rsid w:val="00E60CD9"/>
    <w:rsid w:val="00E65DF2"/>
    <w:rsid w:val="00E71019"/>
    <w:rsid w:val="00E90586"/>
    <w:rsid w:val="00EB2E20"/>
    <w:rsid w:val="00F64CF7"/>
    <w:rsid w:val="00F667AC"/>
    <w:rsid w:val="00FB0E47"/>
    <w:rsid w:val="00FC6B60"/>
    <w:rsid w:val="00FF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A14A07"/>
    <w:pPr>
      <w:spacing w:line="360" w:lineRule="auto"/>
      <w:ind w:firstLine="720"/>
      <w:jc w:val="both"/>
    </w:pPr>
    <w:rPr>
      <w:sz w:val="28"/>
      <w:szCs w:val="28"/>
    </w:rPr>
  </w:style>
  <w:style w:type="table" w:styleId="a3">
    <w:name w:val="Table Grid"/>
    <w:basedOn w:val="a1"/>
    <w:uiPriority w:val="59"/>
    <w:rsid w:val="00EB2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E20"/>
    <w:pPr>
      <w:ind w:left="720"/>
      <w:contextualSpacing/>
    </w:pPr>
  </w:style>
  <w:style w:type="character" w:customStyle="1" w:styleId="a5">
    <w:name w:val="Другое_"/>
    <w:basedOn w:val="a0"/>
    <w:link w:val="a6"/>
    <w:rsid w:val="00B6328A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B6328A"/>
    <w:pPr>
      <w:widowControl w:val="0"/>
      <w:jc w:val="center"/>
    </w:pPr>
    <w:rPr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270C1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70C1E"/>
    <w:pPr>
      <w:widowControl w:val="0"/>
      <w:spacing w:after="160" w:line="372" w:lineRule="auto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qFormat/>
    <w:rsid w:val="0034179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4179C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11AF-7D4B-4480-8273-095A2D28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TIK</cp:lastModifiedBy>
  <cp:revision>2</cp:revision>
  <cp:lastPrinted>2026-02-11T06:27:00Z</cp:lastPrinted>
  <dcterms:created xsi:type="dcterms:W3CDTF">2026-02-25T01:33:00Z</dcterms:created>
  <dcterms:modified xsi:type="dcterms:W3CDTF">2026-02-25T01:33:00Z</dcterms:modified>
</cp:coreProperties>
</file>