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F1" w:rsidRPr="00217C5A" w:rsidRDefault="00F261F1" w:rsidP="00F261F1">
      <w:pPr>
        <w:rPr>
          <w:rFonts w:ascii="Times New Roman" w:hAnsi="Times New Roman" w:cs="Times New Roman"/>
          <w:sz w:val="28"/>
          <w:szCs w:val="28"/>
        </w:rPr>
      </w:pPr>
    </w:p>
    <w:p w:rsidR="00F261F1" w:rsidRPr="00217C5A" w:rsidRDefault="00F261F1" w:rsidP="00F2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94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61312" filled="f" stroked="f">
            <v:textbox style="mso-next-textbox:#_x0000_s1026">
              <w:txbxContent>
                <w:p w:rsidR="00F261F1" w:rsidRDefault="00F261F1" w:rsidP="00F261F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17C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19050" t="0" r="5715" b="0"/>
            <wp:wrapSquare wrapText="bothSides"/>
            <wp:docPr id="16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61F1" w:rsidRPr="00217C5A" w:rsidRDefault="00F261F1" w:rsidP="00F26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  <w:r w:rsidRPr="00217C5A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  <w:r w:rsidRPr="00217C5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ГОРОДА ДАЛЬНЕРЕЧЕНСКА</w:t>
      </w:r>
    </w:p>
    <w:p w:rsidR="00F261F1" w:rsidRPr="00217C5A" w:rsidRDefault="00F261F1" w:rsidP="00F261F1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17C5A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  <w:r w:rsidRPr="00217C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F261F1" w:rsidRPr="00217C5A" w:rsidTr="005A3A31">
        <w:tc>
          <w:tcPr>
            <w:tcW w:w="3107" w:type="dxa"/>
            <w:hideMark/>
          </w:tcPr>
          <w:p w:rsidR="00F261F1" w:rsidRPr="00217C5A" w:rsidRDefault="00F261F1" w:rsidP="005A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217C5A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3107" w:type="dxa"/>
            <w:hideMark/>
          </w:tcPr>
          <w:p w:rsidR="00F261F1" w:rsidRPr="00217C5A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5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  <w:hideMark/>
          </w:tcPr>
          <w:p w:rsidR="00F261F1" w:rsidRPr="008003B7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126</w:t>
            </w:r>
          </w:p>
        </w:tc>
      </w:tr>
    </w:tbl>
    <w:p w:rsidR="00F261F1" w:rsidRPr="00624105" w:rsidRDefault="00F261F1" w:rsidP="00F2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5A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>Дальнереченск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261F1" w:rsidRPr="00662C9A" w:rsidTr="005A3A31">
        <w:tc>
          <w:tcPr>
            <w:tcW w:w="5495" w:type="dxa"/>
          </w:tcPr>
          <w:p w:rsidR="00F261F1" w:rsidRPr="00341907" w:rsidRDefault="00F261F1" w:rsidP="005A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0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</w:t>
            </w:r>
          </w:p>
          <w:p w:rsidR="00F261F1" w:rsidRPr="00341907" w:rsidRDefault="00F261F1" w:rsidP="005A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0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</w:p>
          <w:p w:rsidR="00F261F1" w:rsidRPr="00341907" w:rsidRDefault="00F261F1" w:rsidP="005A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07">
              <w:rPr>
                <w:rFonts w:ascii="Times New Roman" w:hAnsi="Times New Roman" w:cs="Times New Roman"/>
                <w:sz w:val="24"/>
                <w:szCs w:val="24"/>
              </w:rPr>
              <w:t xml:space="preserve">города Дальнереченска от 25 января 2013 года №91/29 «Об утверждении количественного состава участковых комиссий избирательных участков, </w:t>
            </w:r>
          </w:p>
          <w:p w:rsidR="00F261F1" w:rsidRPr="00341907" w:rsidRDefault="00F261F1" w:rsidP="005A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07">
              <w:rPr>
                <w:rFonts w:ascii="Times New Roman" w:hAnsi="Times New Roman" w:cs="Times New Roman"/>
                <w:sz w:val="24"/>
                <w:szCs w:val="24"/>
              </w:rPr>
              <w:t>образованных</w:t>
            </w:r>
            <w:proofErr w:type="gramEnd"/>
            <w:r w:rsidRPr="0034190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Дальнереченского</w:t>
            </w:r>
          </w:p>
          <w:p w:rsidR="00F261F1" w:rsidRPr="00341907" w:rsidRDefault="00F261F1" w:rsidP="005A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07">
              <w:rPr>
                <w:rFonts w:ascii="Times New Roman" w:hAnsi="Times New Roman" w:cs="Times New Roman"/>
                <w:sz w:val="24"/>
                <w:szCs w:val="24"/>
              </w:rPr>
              <w:t>городского округа»</w:t>
            </w:r>
          </w:p>
          <w:p w:rsidR="00F261F1" w:rsidRPr="00662C9A" w:rsidRDefault="00F261F1" w:rsidP="005A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F261F1" w:rsidRPr="00662C9A" w:rsidRDefault="00F261F1" w:rsidP="005A3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1F1" w:rsidRPr="00341907" w:rsidRDefault="00F261F1" w:rsidP="00F261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907">
        <w:rPr>
          <w:rFonts w:ascii="Times New Roman" w:hAnsi="Times New Roman" w:cs="Times New Roman"/>
          <w:sz w:val="24"/>
          <w:szCs w:val="24"/>
        </w:rPr>
        <w:t>В целях реализации требований Федерального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1907">
        <w:rPr>
          <w:rFonts w:ascii="Times New Roman" w:hAnsi="Times New Roman" w:cs="Times New Roman"/>
          <w:sz w:val="24"/>
          <w:szCs w:val="24"/>
        </w:rPr>
        <w:t xml:space="preserve"> от 12 июня 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41907">
        <w:rPr>
          <w:rFonts w:ascii="Times New Roman" w:hAnsi="Times New Roman" w:cs="Times New Roman"/>
          <w:sz w:val="24"/>
          <w:szCs w:val="24"/>
        </w:rPr>
        <w:t xml:space="preserve">2 года № 67-ФЗ «Об основных гарантиях избирательных прав и права на участие в референдуме граждан Российской Федерации», п. 4 ст. 23 Избирательного Кодекса Приморского края, в соответствии с постановлением администрации Дальнереченска городского округа № </w:t>
      </w:r>
      <w:r>
        <w:rPr>
          <w:rFonts w:ascii="Times New Roman" w:hAnsi="Times New Roman" w:cs="Times New Roman"/>
          <w:sz w:val="24"/>
          <w:szCs w:val="24"/>
        </w:rPr>
        <w:t xml:space="preserve">972 </w:t>
      </w:r>
      <w:r w:rsidRPr="003419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 июля</w:t>
      </w:r>
      <w:r w:rsidRPr="00341907">
        <w:rPr>
          <w:rFonts w:ascii="Times New Roman" w:hAnsi="Times New Roman" w:cs="Times New Roman"/>
          <w:sz w:val="24"/>
          <w:szCs w:val="24"/>
        </w:rPr>
        <w:t xml:space="preserve"> 2014 года «О внесении изменений в постановление администрации Дальнереченского городского округа № 14 от 14</w:t>
      </w:r>
      <w:proofErr w:type="gramEnd"/>
      <w:r w:rsidRPr="00341907">
        <w:rPr>
          <w:rFonts w:ascii="Times New Roman" w:hAnsi="Times New Roman" w:cs="Times New Roman"/>
          <w:sz w:val="24"/>
          <w:szCs w:val="24"/>
        </w:rPr>
        <w:t xml:space="preserve"> января 2013 года «Об образовании избирательных участков на территории Дальнереченского городского округа», на основании данных о численности избирателей по состоянию на 01.01.2014 полученных с использованием государственной системы регистрации (учета) избирателей ГАС «ВЫБОРЫ», территориальная избирательная комиссия города Дальнереченска</w:t>
      </w:r>
    </w:p>
    <w:p w:rsidR="00F261F1" w:rsidRPr="00341907" w:rsidRDefault="00F261F1" w:rsidP="00F261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907">
        <w:rPr>
          <w:rFonts w:ascii="Times New Roman" w:hAnsi="Times New Roman" w:cs="Times New Roman"/>
          <w:sz w:val="28"/>
          <w:szCs w:val="28"/>
        </w:rPr>
        <w:t>РЕШИЛА:</w:t>
      </w:r>
    </w:p>
    <w:p w:rsidR="00F261F1" w:rsidRPr="00341907" w:rsidRDefault="00F261F1" w:rsidP="00F261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907">
        <w:rPr>
          <w:rFonts w:ascii="Times New Roman" w:hAnsi="Times New Roman" w:cs="Times New Roman"/>
          <w:sz w:val="28"/>
          <w:szCs w:val="28"/>
        </w:rPr>
        <w:t>1. Внести изменения в решение территориальной избирательной комиссии города Дальнереченска  от 29 января 2013 года № 91/29 «Об утверждении количественного состава участковых комиссий избирательных участков, образованных на территории Дальнереченского городского округа», изложив приложение в следующей редакции (прилагается).</w:t>
      </w:r>
    </w:p>
    <w:p w:rsidR="00F261F1" w:rsidRPr="00341907" w:rsidRDefault="00F261F1" w:rsidP="00F261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9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190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41907">
        <w:rPr>
          <w:rFonts w:ascii="Times New Roman" w:hAnsi="Times New Roman" w:cs="Times New Roman"/>
          <w:sz w:val="28"/>
          <w:szCs w:val="28"/>
        </w:rPr>
        <w:t xml:space="preserve"> настоящее  решение на официальном сайте Избирательной комиссии Приморского края в </w:t>
      </w:r>
      <w:proofErr w:type="spellStart"/>
      <w:r w:rsidRPr="00341907">
        <w:rPr>
          <w:rFonts w:ascii="Times New Roman" w:hAnsi="Times New Roman" w:cs="Times New Roman"/>
          <w:sz w:val="28"/>
          <w:szCs w:val="28"/>
        </w:rPr>
        <w:t>информационно-телекоммукационной</w:t>
      </w:r>
      <w:proofErr w:type="spellEnd"/>
      <w:r w:rsidRPr="00341907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F261F1" w:rsidRPr="00341907" w:rsidRDefault="00F261F1" w:rsidP="00F261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907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proofErr w:type="spellStart"/>
      <w:r w:rsidRPr="00341907">
        <w:rPr>
          <w:rFonts w:ascii="Times New Roman" w:hAnsi="Times New Roman" w:cs="Times New Roman"/>
          <w:sz w:val="28"/>
          <w:szCs w:val="28"/>
        </w:rPr>
        <w:t>Дальнеречье</w:t>
      </w:r>
      <w:proofErr w:type="spellEnd"/>
      <w:r w:rsidRPr="00341907">
        <w:rPr>
          <w:rFonts w:ascii="Times New Roman" w:hAnsi="Times New Roman" w:cs="Times New Roman"/>
          <w:sz w:val="28"/>
          <w:szCs w:val="28"/>
        </w:rPr>
        <w:t>».</w:t>
      </w:r>
    </w:p>
    <w:p w:rsidR="00F261F1" w:rsidRPr="00DE35A7" w:rsidRDefault="00F261F1" w:rsidP="00F261F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5A7">
        <w:rPr>
          <w:rFonts w:ascii="Times New Roman" w:hAnsi="Times New Roman" w:cs="Times New Roman"/>
          <w:sz w:val="28"/>
          <w:szCs w:val="28"/>
        </w:rPr>
        <w:t>Председатель  комиссии                                                        С.И.Васильев</w:t>
      </w:r>
    </w:p>
    <w:p w:rsidR="00F261F1" w:rsidRPr="00DE35A7" w:rsidRDefault="00F261F1" w:rsidP="00F261F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5A7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Н.Н. </w:t>
      </w:r>
      <w:proofErr w:type="spellStart"/>
      <w:r w:rsidRPr="00DE35A7"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</w:p>
    <w:p w:rsidR="00F261F1" w:rsidRPr="00341907" w:rsidRDefault="00F261F1" w:rsidP="00F26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1F1" w:rsidRPr="00341907" w:rsidRDefault="00F261F1" w:rsidP="00F261F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190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261F1" w:rsidRPr="00341907" w:rsidRDefault="00F261F1" w:rsidP="00F261F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1907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Pr="0034190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341907">
        <w:rPr>
          <w:rFonts w:ascii="Times New Roman" w:hAnsi="Times New Roman" w:cs="Times New Roman"/>
          <w:sz w:val="28"/>
          <w:szCs w:val="28"/>
        </w:rPr>
        <w:t xml:space="preserve"> избирательной </w:t>
      </w:r>
    </w:p>
    <w:p w:rsidR="00F261F1" w:rsidRPr="00341907" w:rsidRDefault="00F261F1" w:rsidP="00F261F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1907">
        <w:rPr>
          <w:rFonts w:ascii="Times New Roman" w:hAnsi="Times New Roman" w:cs="Times New Roman"/>
          <w:sz w:val="28"/>
          <w:szCs w:val="28"/>
        </w:rPr>
        <w:t>комиссии города Дальнереченска</w:t>
      </w:r>
    </w:p>
    <w:p w:rsidR="00F261F1" w:rsidRDefault="00F261F1" w:rsidP="00F261F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190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341907">
        <w:rPr>
          <w:rFonts w:ascii="Times New Roman" w:hAnsi="Times New Roman" w:cs="Times New Roman"/>
          <w:sz w:val="28"/>
          <w:szCs w:val="28"/>
        </w:rPr>
        <w:t xml:space="preserve">» августа 2014 года № </w:t>
      </w:r>
      <w:r>
        <w:rPr>
          <w:rFonts w:ascii="Times New Roman" w:hAnsi="Times New Roman" w:cs="Times New Roman"/>
          <w:sz w:val="28"/>
          <w:szCs w:val="28"/>
        </w:rPr>
        <w:t>126</w:t>
      </w:r>
    </w:p>
    <w:p w:rsidR="00F261F1" w:rsidRPr="00821A4E" w:rsidRDefault="00F261F1" w:rsidP="00F261F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4E">
        <w:rPr>
          <w:rFonts w:ascii="Times New Roman" w:hAnsi="Times New Roman" w:cs="Times New Roman"/>
          <w:b/>
          <w:sz w:val="28"/>
          <w:szCs w:val="28"/>
        </w:rPr>
        <w:t>Количественный состав членов участковых избирательных комиссий города Дальнереченска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207"/>
        <w:gridCol w:w="2020"/>
        <w:gridCol w:w="2551"/>
        <w:gridCol w:w="3793"/>
      </w:tblGrid>
      <w:tr w:rsidR="00F261F1" w:rsidTr="005A3A31">
        <w:tc>
          <w:tcPr>
            <w:tcW w:w="1207" w:type="dxa"/>
          </w:tcPr>
          <w:p w:rsidR="00F261F1" w:rsidRDefault="00F261F1" w:rsidP="005A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0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избирателей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Pr="00821A4E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4E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Pr="00821A4E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Pr="00821A4E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Pr="00821A4E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Pr="00821A4E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Pr="00821A4E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Pr="00821A4E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1334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Pr="00821A4E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Pr="00821A4E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Pr="00821A4E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Pr="00821A4E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1388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1218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1119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61F1" w:rsidTr="005A3A31">
        <w:tc>
          <w:tcPr>
            <w:tcW w:w="1207" w:type="dxa"/>
          </w:tcPr>
          <w:p w:rsidR="00F261F1" w:rsidRPr="00821A4E" w:rsidRDefault="00F261F1" w:rsidP="00F261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2551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3793" w:type="dxa"/>
          </w:tcPr>
          <w:p w:rsidR="00F261F1" w:rsidRDefault="00F261F1" w:rsidP="005A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261F1" w:rsidRPr="00341907" w:rsidRDefault="00F261F1" w:rsidP="00F26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Default="00F261F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86748"/>
    <w:multiLevelType w:val="hybridMultilevel"/>
    <w:tmpl w:val="EE18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1F1"/>
    <w:rsid w:val="00F2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F1"/>
    <w:pPr>
      <w:ind w:left="720"/>
      <w:contextualSpacing/>
    </w:pPr>
  </w:style>
  <w:style w:type="table" w:styleId="a4">
    <w:name w:val="Table Grid"/>
    <w:basedOn w:val="a1"/>
    <w:uiPriority w:val="59"/>
    <w:rsid w:val="00F261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>Hewlett-Packard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2014-08-12T00:22:00Z</dcterms:created>
  <dcterms:modified xsi:type="dcterms:W3CDTF">2014-08-12T00:23:00Z</dcterms:modified>
</cp:coreProperties>
</file>