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DD183B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DD183B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48</w:t>
            </w:r>
            <w:r w:rsidR="00DD183B">
              <w:t>6</w:t>
            </w:r>
            <w:r w:rsidR="001A5756">
              <w:t>/8</w:t>
            </w:r>
            <w:r w:rsidR="00DD183B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D1379A">
        <w:rPr>
          <w:sz w:val="28"/>
          <w:szCs w:val="28"/>
        </w:rPr>
        <w:t>05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9B4B2B" w:rsidP="0067441D">
      <w:pPr>
        <w:suppressAutoHyphens/>
        <w:ind w:firstLine="709"/>
        <w:rPr>
          <w:sz w:val="28"/>
          <w:szCs w:val="28"/>
          <w:lang w:eastAsia="zh-CN"/>
        </w:rPr>
      </w:pPr>
      <w:r w:rsidRPr="009B4B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DD183B">
                    <w:rPr>
                      <w:sz w:val="28"/>
                      <w:szCs w:val="28"/>
                    </w:rPr>
                    <w:t>14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DD183B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Базылюк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Т.А</w:t>
                  </w:r>
                  <w:r w:rsidR="00AC6DC6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DD183B">
        <w:rPr>
          <w:sz w:val="28"/>
          <w:szCs w:val="28"/>
        </w:rPr>
        <w:t>14</w:t>
      </w:r>
      <w:r w:rsidR="00207D20">
        <w:rPr>
          <w:sz w:val="28"/>
          <w:szCs w:val="28"/>
        </w:rPr>
        <w:t xml:space="preserve"> </w:t>
      </w:r>
      <w:proofErr w:type="spellStart"/>
      <w:r w:rsidR="00DD183B">
        <w:rPr>
          <w:sz w:val="28"/>
          <w:szCs w:val="28"/>
        </w:rPr>
        <w:t>Базылюк</w:t>
      </w:r>
      <w:proofErr w:type="spellEnd"/>
      <w:r w:rsidR="00DD183B">
        <w:rPr>
          <w:sz w:val="28"/>
          <w:szCs w:val="28"/>
        </w:rPr>
        <w:t xml:space="preserve"> Татьяной Афанасьевной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DD183B">
        <w:rPr>
          <w:sz w:val="28"/>
          <w:szCs w:val="28"/>
        </w:rPr>
        <w:t>14</w:t>
      </w:r>
      <w:r w:rsidR="00207D20">
        <w:rPr>
          <w:sz w:val="28"/>
          <w:szCs w:val="28"/>
        </w:rPr>
        <w:t xml:space="preserve"> </w:t>
      </w:r>
      <w:proofErr w:type="spellStart"/>
      <w:r w:rsidR="00DD183B">
        <w:rPr>
          <w:sz w:val="28"/>
          <w:szCs w:val="28"/>
        </w:rPr>
        <w:t>Базылюк</w:t>
      </w:r>
      <w:proofErr w:type="spellEnd"/>
      <w:r w:rsidR="00DD183B">
        <w:rPr>
          <w:sz w:val="28"/>
          <w:szCs w:val="28"/>
        </w:rPr>
        <w:t xml:space="preserve"> Татьяной Афанасьевной</w:t>
      </w:r>
      <w:r w:rsidR="00DD183B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DD183B">
        <w:rPr>
          <w:sz w:val="28"/>
          <w:szCs w:val="28"/>
        </w:rPr>
        <w:t>14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DD183B">
        <w:rPr>
          <w:sz w:val="28"/>
          <w:szCs w:val="28"/>
        </w:rPr>
        <w:t>14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DD183B">
        <w:rPr>
          <w:sz w:val="28"/>
          <w:szCs w:val="28"/>
        </w:rPr>
        <w:t>Базылюк</w:t>
      </w:r>
      <w:proofErr w:type="spellEnd"/>
      <w:r w:rsidR="00DD183B">
        <w:rPr>
          <w:sz w:val="28"/>
          <w:szCs w:val="28"/>
        </w:rPr>
        <w:t xml:space="preserve"> Татьяну Афанасьевну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DD183B">
        <w:rPr>
          <w:sz w:val="28"/>
          <w:szCs w:val="28"/>
        </w:rPr>
        <w:t>Базылюк</w:t>
      </w:r>
      <w:proofErr w:type="spellEnd"/>
      <w:r w:rsidR="00DD183B">
        <w:rPr>
          <w:sz w:val="28"/>
          <w:szCs w:val="28"/>
        </w:rPr>
        <w:t xml:space="preserve"> Татьяне Афанасьевне</w:t>
      </w:r>
      <w:r w:rsidR="00DD183B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9B4B2B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DD183B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31</cp:revision>
  <cp:lastPrinted>2019-07-31T00:56:00Z</cp:lastPrinted>
  <dcterms:created xsi:type="dcterms:W3CDTF">2017-04-08T04:19:00Z</dcterms:created>
  <dcterms:modified xsi:type="dcterms:W3CDTF">2019-07-31T00:56:00Z</dcterms:modified>
</cp:coreProperties>
</file>