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2D1F" w:rsidRPr="00B52D1F" w:rsidRDefault="00B52D1F" w:rsidP="00B52D1F">
      <w:pPr>
        <w:spacing w:line="1008" w:lineRule="atLeast"/>
        <w:rPr>
          <w:rFonts w:eastAsia="Times New Roman"/>
          <w:b/>
          <w:color w:val="3D4146"/>
          <w:kern w:val="0"/>
          <w:sz w:val="48"/>
          <w:szCs w:val="28"/>
          <w:lang w:eastAsia="ru-RU"/>
          <w14:ligatures w14:val="none"/>
        </w:rPr>
      </w:pPr>
      <w:proofErr w:type="spellStart"/>
      <w:r w:rsidRPr="00B52D1F">
        <w:rPr>
          <w:rFonts w:eastAsia="Times New Roman"/>
          <w:b/>
          <w:color w:val="3D4146"/>
          <w:kern w:val="0"/>
          <w:sz w:val="48"/>
          <w:szCs w:val="28"/>
          <w:lang w:eastAsia="ru-RU"/>
          <w14:ligatures w14:val="none"/>
        </w:rPr>
        <w:t>Самообследование</w:t>
      </w:r>
      <w:proofErr w:type="spellEnd"/>
      <w:r w:rsidRPr="00B52D1F">
        <w:rPr>
          <w:rFonts w:eastAsia="Times New Roman"/>
          <w:b/>
          <w:color w:val="3D4146"/>
          <w:kern w:val="0"/>
          <w:sz w:val="48"/>
          <w:szCs w:val="28"/>
          <w:lang w:eastAsia="ru-RU"/>
          <w14:ligatures w14:val="none"/>
        </w:rPr>
        <w:t xml:space="preserve"> земельного участка - просто</w:t>
      </w:r>
    </w:p>
    <w:p w:rsidR="00B52D1F" w:rsidRPr="00B52D1F" w:rsidRDefault="00B52D1F" w:rsidP="00B52D1F">
      <w:pPr>
        <w:spacing w:after="0" w:line="384" w:lineRule="atLeast"/>
        <w:rPr>
          <w:rFonts w:eastAsia="Times New Roman"/>
          <w:color w:val="68981A"/>
          <w:kern w:val="0"/>
          <w:szCs w:val="28"/>
          <w:lang w:eastAsia="ru-RU"/>
          <w14:ligatures w14:val="none"/>
        </w:rPr>
      </w:pPr>
      <w:r w:rsidRPr="00B52D1F">
        <w:rPr>
          <w:rFonts w:eastAsia="Times New Roman"/>
          <w:color w:val="68981A"/>
          <w:kern w:val="0"/>
          <w:szCs w:val="28"/>
          <w:lang w:eastAsia="ru-RU"/>
          <w14:ligatures w14:val="none"/>
        </w:rPr>
        <w:t>22 мая 2026</w:t>
      </w:r>
    </w:p>
    <w:p w:rsidR="00B52D1F" w:rsidRDefault="00B52D1F" w:rsidP="00B52D1F">
      <w:pPr>
        <w:spacing w:after="0" w:line="240" w:lineRule="auto"/>
        <w:jc w:val="both"/>
        <w:rPr>
          <w:rFonts w:eastAsia="Times New Roman"/>
          <w:b/>
          <w:bCs/>
          <w:color w:val="292C2F"/>
          <w:kern w:val="0"/>
          <w:szCs w:val="28"/>
          <w:lang w:eastAsia="ru-RU"/>
          <w14:ligatures w14:val="none"/>
        </w:rPr>
      </w:pPr>
      <w:proofErr w:type="gramStart"/>
      <w:r w:rsidRPr="00B52D1F">
        <w:rPr>
          <w:rFonts w:eastAsia="Times New Roman"/>
          <w:b/>
          <w:bCs/>
          <w:color w:val="292C2F"/>
          <w:kern w:val="0"/>
          <w:szCs w:val="28"/>
          <w:lang w:eastAsia="ru-RU"/>
          <w14:ligatures w14:val="none"/>
        </w:rPr>
        <w:t>Региональный</w:t>
      </w:r>
      <w:proofErr w:type="gramEnd"/>
      <w:r w:rsidRPr="00B52D1F">
        <w:rPr>
          <w:rFonts w:eastAsia="Times New Roman"/>
          <w:b/>
          <w:bCs/>
          <w:color w:val="292C2F"/>
          <w:kern w:val="0"/>
          <w:szCs w:val="28"/>
          <w:lang w:eastAsia="ru-RU"/>
          <w14:ligatures w14:val="none"/>
        </w:rPr>
        <w:t xml:space="preserve"> </w:t>
      </w:r>
      <w:proofErr w:type="spellStart"/>
      <w:r w:rsidRPr="00B52D1F">
        <w:rPr>
          <w:rFonts w:eastAsia="Times New Roman"/>
          <w:b/>
          <w:bCs/>
          <w:color w:val="292C2F"/>
          <w:kern w:val="0"/>
          <w:szCs w:val="28"/>
          <w:lang w:eastAsia="ru-RU"/>
          <w14:ligatures w14:val="none"/>
        </w:rPr>
        <w:t>Росреестр</w:t>
      </w:r>
      <w:proofErr w:type="spellEnd"/>
      <w:r w:rsidRPr="00B52D1F">
        <w:rPr>
          <w:rFonts w:eastAsia="Times New Roman"/>
          <w:b/>
          <w:bCs/>
          <w:color w:val="292C2F"/>
          <w:kern w:val="0"/>
          <w:szCs w:val="28"/>
          <w:lang w:eastAsia="ru-RU"/>
          <w14:ligatures w14:val="none"/>
        </w:rPr>
        <w:t xml:space="preserve"> напоминает, что правообладатели земельных участков и землепользователи могут пройти </w:t>
      </w:r>
      <w:proofErr w:type="spellStart"/>
      <w:r w:rsidRPr="00B52D1F">
        <w:rPr>
          <w:rFonts w:eastAsia="Times New Roman"/>
          <w:b/>
          <w:bCs/>
          <w:color w:val="292C2F"/>
          <w:kern w:val="0"/>
          <w:szCs w:val="28"/>
          <w:lang w:eastAsia="ru-RU"/>
          <w14:ligatures w14:val="none"/>
        </w:rPr>
        <w:t>самообследование</w:t>
      </w:r>
      <w:proofErr w:type="spellEnd"/>
      <w:r w:rsidRPr="00B52D1F">
        <w:rPr>
          <w:rFonts w:eastAsia="Times New Roman"/>
          <w:b/>
          <w:bCs/>
          <w:color w:val="292C2F"/>
          <w:kern w:val="0"/>
          <w:szCs w:val="28"/>
          <w:lang w:eastAsia="ru-RU"/>
          <w14:ligatures w14:val="none"/>
        </w:rPr>
        <w:t xml:space="preserve"> и самостоятельно оценить соблюдение обязательных требований при использовании земельных участков с помощью сервиса на сайте </w:t>
      </w:r>
      <w:proofErr w:type="spellStart"/>
      <w:r w:rsidRPr="00B52D1F">
        <w:rPr>
          <w:rFonts w:eastAsia="Times New Roman"/>
          <w:b/>
          <w:bCs/>
          <w:color w:val="292C2F"/>
          <w:kern w:val="0"/>
          <w:szCs w:val="28"/>
          <w:lang w:eastAsia="ru-RU"/>
          <w14:ligatures w14:val="none"/>
        </w:rPr>
        <w:t>Росреестра</w:t>
      </w:r>
      <w:proofErr w:type="spellEnd"/>
      <w:r w:rsidRPr="00B52D1F">
        <w:rPr>
          <w:rFonts w:eastAsia="Times New Roman"/>
          <w:b/>
          <w:bCs/>
          <w:color w:val="292C2F"/>
          <w:kern w:val="0"/>
          <w:szCs w:val="28"/>
          <w:lang w:eastAsia="ru-RU"/>
          <w14:ligatures w14:val="none"/>
        </w:rPr>
        <w:t>.</w:t>
      </w:r>
    </w:p>
    <w:p w:rsidR="00B52D1F" w:rsidRDefault="00B52D1F" w:rsidP="00B52D1F">
      <w:pPr>
        <w:spacing w:after="0" w:line="240" w:lineRule="auto"/>
        <w:jc w:val="both"/>
        <w:rPr>
          <w:rFonts w:eastAsia="Times New Roman"/>
          <w:color w:val="292C2F"/>
          <w:kern w:val="0"/>
          <w:szCs w:val="28"/>
          <w:lang w:eastAsia="ru-RU"/>
          <w14:ligatures w14:val="none"/>
        </w:rPr>
      </w:pPr>
      <w:r w:rsidRPr="00B52D1F">
        <w:rPr>
          <w:rFonts w:eastAsia="Times New Roman"/>
          <w:color w:val="292C2F"/>
          <w:kern w:val="0"/>
          <w:szCs w:val="28"/>
          <w:lang w:eastAsia="ru-RU"/>
          <w14:ligatures w14:val="none"/>
        </w:rPr>
        <w:br/>
        <w:t>Воспользоваться им можно как без авторизации, так и в личном кабинете. Для этого в разделе «Мои объекты недвижимости» нужно выделит</w:t>
      </w:r>
      <w:r w:rsidR="00CC36CC">
        <w:rPr>
          <w:rFonts w:eastAsia="Times New Roman"/>
          <w:color w:val="292C2F"/>
          <w:kern w:val="0"/>
          <w:szCs w:val="28"/>
          <w:lang w:eastAsia="ru-RU"/>
          <w14:ligatures w14:val="none"/>
        </w:rPr>
        <w:t>ь интересующий земельный участок, нажать 3 точки</w:t>
      </w:r>
      <w:bookmarkStart w:id="0" w:name="_GoBack"/>
      <w:bookmarkEnd w:id="0"/>
      <w:r w:rsidRPr="00B52D1F">
        <w:rPr>
          <w:rFonts w:eastAsia="Times New Roman"/>
          <w:color w:val="292C2F"/>
          <w:kern w:val="0"/>
          <w:szCs w:val="28"/>
          <w:lang w:eastAsia="ru-RU"/>
          <w14:ligatures w14:val="none"/>
        </w:rPr>
        <w:t xml:space="preserve">, выбрать сервис </w:t>
      </w:r>
      <w:proofErr w:type="spellStart"/>
      <w:r w:rsidRPr="00B52D1F">
        <w:rPr>
          <w:rFonts w:eastAsia="Times New Roman"/>
          <w:color w:val="292C2F"/>
          <w:kern w:val="0"/>
          <w:szCs w:val="28"/>
          <w:lang w:eastAsia="ru-RU"/>
          <w14:ligatures w14:val="none"/>
        </w:rPr>
        <w:t>самообследования</w:t>
      </w:r>
      <w:proofErr w:type="spellEnd"/>
      <w:r w:rsidRPr="00B52D1F">
        <w:rPr>
          <w:rFonts w:eastAsia="Times New Roman"/>
          <w:color w:val="292C2F"/>
          <w:kern w:val="0"/>
          <w:szCs w:val="28"/>
          <w:lang w:eastAsia="ru-RU"/>
          <w14:ligatures w14:val="none"/>
        </w:rPr>
        <w:t>. Далее следует ответить на ряд предложенных вопросов об использовании земельного участка.</w:t>
      </w:r>
      <w:r w:rsidRPr="00B52D1F">
        <w:rPr>
          <w:rFonts w:eastAsia="Times New Roman"/>
          <w:color w:val="292C2F"/>
          <w:kern w:val="0"/>
          <w:szCs w:val="28"/>
          <w:lang w:eastAsia="ru-RU"/>
          <w14:ligatures w14:val="none"/>
        </w:rPr>
        <w:br/>
      </w:r>
      <w:r w:rsidRPr="00B52D1F">
        <w:rPr>
          <w:rFonts w:eastAsia="Times New Roman"/>
          <w:color w:val="292C2F"/>
          <w:kern w:val="0"/>
          <w:szCs w:val="28"/>
          <w:lang w:eastAsia="ru-RU"/>
          <w14:ligatures w14:val="none"/>
        </w:rPr>
        <w:br/>
        <w:t>На некоторые вопросы, касающиеся характеристик участка, сервис предлагает подсказки на основании сведений из ЕГРН. После ответа на все вопросы будет сформирован итог обследования. В случае если сервисом нарушений не выявлено, появится сообщение о том, что нарушений нет. А в случае выявления возможного нарушения выдаются рекомендации по его устранению.</w:t>
      </w:r>
    </w:p>
    <w:p w:rsidR="00B52D1F" w:rsidRPr="00B52D1F" w:rsidRDefault="00B52D1F" w:rsidP="00B52D1F">
      <w:pPr>
        <w:spacing w:after="0" w:line="240" w:lineRule="auto"/>
        <w:jc w:val="both"/>
        <w:rPr>
          <w:rFonts w:eastAsia="Times New Roman"/>
          <w:color w:val="292C2F"/>
          <w:kern w:val="0"/>
          <w:szCs w:val="28"/>
          <w:lang w:eastAsia="ru-RU"/>
          <w14:ligatures w14:val="none"/>
        </w:rPr>
      </w:pPr>
      <w:r w:rsidRPr="00B52D1F">
        <w:rPr>
          <w:rFonts w:eastAsia="Times New Roman"/>
          <w:color w:val="292C2F"/>
          <w:kern w:val="0"/>
          <w:szCs w:val="28"/>
          <w:lang w:eastAsia="ru-RU"/>
          <w14:ligatures w14:val="none"/>
        </w:rPr>
        <w:br/>
        <w:t>«</w:t>
      </w:r>
      <w:r w:rsidRPr="00B52D1F">
        <w:rPr>
          <w:rFonts w:eastAsia="Times New Roman"/>
          <w:i/>
          <w:iCs/>
          <w:color w:val="292C2F"/>
          <w:kern w:val="0"/>
          <w:szCs w:val="28"/>
          <w:lang w:eastAsia="ru-RU"/>
          <w14:ligatures w14:val="none"/>
        </w:rPr>
        <w:t xml:space="preserve">Сервис </w:t>
      </w:r>
      <w:proofErr w:type="spellStart"/>
      <w:r w:rsidRPr="00B52D1F">
        <w:rPr>
          <w:rFonts w:eastAsia="Times New Roman"/>
          <w:i/>
          <w:iCs/>
          <w:color w:val="292C2F"/>
          <w:kern w:val="0"/>
          <w:szCs w:val="28"/>
          <w:lang w:eastAsia="ru-RU"/>
          <w14:ligatures w14:val="none"/>
        </w:rPr>
        <w:t>самообследования</w:t>
      </w:r>
      <w:proofErr w:type="spellEnd"/>
      <w:r w:rsidRPr="00B52D1F">
        <w:rPr>
          <w:rFonts w:eastAsia="Times New Roman"/>
          <w:i/>
          <w:iCs/>
          <w:color w:val="292C2F"/>
          <w:kern w:val="0"/>
          <w:szCs w:val="28"/>
          <w:lang w:eastAsia="ru-RU"/>
          <w14:ligatures w14:val="none"/>
        </w:rPr>
        <w:t xml:space="preserve"> земельных участков - это информационный сервис, целью которого является проинформировать землепользователей о возможных нарушениях и предотвратить их совершение. Правообладатели зачастую не обладают информацией об обязательных требованиях, которые необходимо соблюдать при использовании земельных участков, вследствие чего допускают нарушения законодательства. Сервис позволяет получить информацию об отсутствии или возможном наличии нарушений и рекомендации по их устранению</w:t>
      </w:r>
      <w:r w:rsidRPr="00B52D1F">
        <w:rPr>
          <w:rFonts w:eastAsia="Times New Roman"/>
          <w:color w:val="292C2F"/>
          <w:kern w:val="0"/>
          <w:szCs w:val="28"/>
          <w:lang w:eastAsia="ru-RU"/>
          <w14:ligatures w14:val="none"/>
        </w:rPr>
        <w:t xml:space="preserve">», - рассказал заместитель руководителя регионального </w:t>
      </w:r>
      <w:proofErr w:type="spellStart"/>
      <w:r w:rsidRPr="00B52D1F">
        <w:rPr>
          <w:rFonts w:eastAsia="Times New Roman"/>
          <w:color w:val="292C2F"/>
          <w:kern w:val="0"/>
          <w:szCs w:val="28"/>
          <w:lang w:eastAsia="ru-RU"/>
          <w14:ligatures w14:val="none"/>
        </w:rPr>
        <w:t>Росреестра</w:t>
      </w:r>
      <w:proofErr w:type="spellEnd"/>
      <w:r w:rsidRPr="00B52D1F">
        <w:rPr>
          <w:rFonts w:eastAsia="Times New Roman"/>
          <w:color w:val="292C2F"/>
          <w:kern w:val="0"/>
          <w:szCs w:val="28"/>
          <w:lang w:eastAsia="ru-RU"/>
          <w14:ligatures w14:val="none"/>
        </w:rPr>
        <w:t> </w:t>
      </w:r>
      <w:r w:rsidRPr="00B52D1F">
        <w:rPr>
          <w:rFonts w:eastAsia="Times New Roman"/>
          <w:b/>
          <w:bCs/>
          <w:color w:val="292C2F"/>
          <w:kern w:val="0"/>
          <w:szCs w:val="28"/>
          <w:lang w:eastAsia="ru-RU"/>
          <w14:ligatures w14:val="none"/>
        </w:rPr>
        <w:t>Алексей Филиппов.</w:t>
      </w:r>
      <w:r w:rsidRPr="00B52D1F">
        <w:rPr>
          <w:rFonts w:eastAsia="Times New Roman"/>
          <w:color w:val="292C2F"/>
          <w:kern w:val="0"/>
          <w:szCs w:val="28"/>
          <w:lang w:eastAsia="ru-RU"/>
          <w14:ligatures w14:val="none"/>
        </w:rPr>
        <w:br/>
      </w:r>
      <w:r w:rsidRPr="00B52D1F">
        <w:rPr>
          <w:rFonts w:eastAsia="Times New Roman"/>
          <w:color w:val="292C2F"/>
          <w:kern w:val="0"/>
          <w:szCs w:val="28"/>
          <w:lang w:eastAsia="ru-RU"/>
          <w14:ligatures w14:val="none"/>
        </w:rPr>
        <w:br/>
        <w:t xml:space="preserve">Обращаем внимание, информация о результатах ответов на вопросы не передается сотрудникам </w:t>
      </w:r>
      <w:proofErr w:type="spellStart"/>
      <w:r w:rsidRPr="00B52D1F">
        <w:rPr>
          <w:rFonts w:eastAsia="Times New Roman"/>
          <w:color w:val="292C2F"/>
          <w:kern w:val="0"/>
          <w:szCs w:val="28"/>
          <w:lang w:eastAsia="ru-RU"/>
          <w14:ligatures w14:val="none"/>
        </w:rPr>
        <w:t>Росреестра</w:t>
      </w:r>
      <w:proofErr w:type="spellEnd"/>
      <w:r w:rsidRPr="00B52D1F">
        <w:rPr>
          <w:rFonts w:eastAsia="Times New Roman"/>
          <w:color w:val="292C2F"/>
          <w:kern w:val="0"/>
          <w:szCs w:val="28"/>
          <w:lang w:eastAsia="ru-RU"/>
          <w14:ligatures w14:val="none"/>
        </w:rPr>
        <w:t xml:space="preserve"> и не используется в рамках контроля.</w:t>
      </w:r>
    </w:p>
    <w:p w:rsidR="006E7D4A" w:rsidRPr="00B52D1F" w:rsidRDefault="006E7D4A">
      <w:pPr>
        <w:rPr>
          <w:szCs w:val="28"/>
        </w:rPr>
      </w:pPr>
    </w:p>
    <w:sectPr w:rsidR="006E7D4A" w:rsidRPr="00B52D1F" w:rsidSect="00B52D1F">
      <w:pgSz w:w="11906" w:h="16838"/>
      <w:pgMar w:top="720" w:right="720" w:bottom="720" w:left="720"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4ED0"/>
    <w:rsid w:val="006E7D4A"/>
    <w:rsid w:val="00934ED0"/>
    <w:rsid w:val="00B52D1F"/>
    <w:rsid w:val="00CC36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color w:val="000000"/>
        <w:sz w:val="28"/>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color w:val="000000"/>
        <w:sz w:val="28"/>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9750873">
      <w:bodyDiv w:val="1"/>
      <w:marLeft w:val="0"/>
      <w:marRight w:val="0"/>
      <w:marTop w:val="0"/>
      <w:marBottom w:val="0"/>
      <w:divBdr>
        <w:top w:val="none" w:sz="0" w:space="0" w:color="auto"/>
        <w:left w:val="none" w:sz="0" w:space="0" w:color="auto"/>
        <w:bottom w:val="none" w:sz="0" w:space="0" w:color="auto"/>
        <w:right w:val="none" w:sz="0" w:space="0" w:color="auto"/>
      </w:divBdr>
      <w:divsChild>
        <w:div w:id="809830265">
          <w:marLeft w:val="0"/>
          <w:marRight w:val="0"/>
          <w:marTop w:val="0"/>
          <w:marBottom w:val="600"/>
          <w:divBdr>
            <w:top w:val="none" w:sz="0" w:space="0" w:color="auto"/>
            <w:left w:val="none" w:sz="0" w:space="0" w:color="auto"/>
            <w:bottom w:val="none" w:sz="0" w:space="0" w:color="auto"/>
            <w:right w:val="none" w:sz="0" w:space="0" w:color="auto"/>
          </w:divBdr>
          <w:divsChild>
            <w:div w:id="416093640">
              <w:marLeft w:val="0"/>
              <w:marRight w:val="0"/>
              <w:marTop w:val="0"/>
              <w:marBottom w:val="0"/>
              <w:divBdr>
                <w:top w:val="none" w:sz="0" w:space="0" w:color="auto"/>
                <w:left w:val="none" w:sz="0" w:space="0" w:color="auto"/>
                <w:bottom w:val="none" w:sz="0" w:space="0" w:color="auto"/>
                <w:right w:val="none" w:sz="0" w:space="0" w:color="auto"/>
              </w:divBdr>
            </w:div>
          </w:divsChild>
        </w:div>
        <w:div w:id="830222149">
          <w:marLeft w:val="0"/>
          <w:marRight w:val="0"/>
          <w:marTop w:val="240"/>
          <w:marBottom w:val="0"/>
          <w:divBdr>
            <w:top w:val="none" w:sz="0" w:space="0" w:color="auto"/>
            <w:left w:val="none" w:sz="0" w:space="0" w:color="auto"/>
            <w:bottom w:val="none" w:sz="0" w:space="0" w:color="auto"/>
            <w:right w:val="none" w:sz="0" w:space="0" w:color="auto"/>
          </w:divBdr>
        </w:div>
        <w:div w:id="502279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253</Words>
  <Characters>1446</Characters>
  <Application>Microsoft Office Word</Application>
  <DocSecurity>0</DocSecurity>
  <Lines>12</Lines>
  <Paragraphs>3</Paragraphs>
  <ScaleCrop>false</ScaleCrop>
  <Company/>
  <LinksUpToDate>false</LinksUpToDate>
  <CharactersWithSpaces>1696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Дрозд ЕО</dc:creator>
  <cp:keywords/>
  <dc:description/>
  <cp:lastModifiedBy>Дрозд ЕО</cp:lastModifiedBy>
  <cp:revision>3</cp:revision>
  <dcterms:created xsi:type="dcterms:W3CDTF">2026-10-14T00:13:00Z</dcterms:created>
  <dcterms:modified xsi:type="dcterms:W3CDTF">2026-10-14T00:22:00Z</dcterms:modified>
</cp:coreProperties>
</file>